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57" w:rsidRDefault="00DB040E">
      <w:pPr>
        <w:rPr>
          <w:rFonts w:ascii="Arial" w:hAnsi="Arial" w:cs="Arial"/>
          <w:i/>
          <w:sz w:val="24"/>
          <w:szCs w:val="24"/>
        </w:rPr>
      </w:pPr>
      <w:r w:rsidRPr="00DB040E">
        <w:rPr>
          <w:rFonts w:ascii="Arial" w:hAnsi="Arial" w:cs="Arial"/>
          <w:i/>
          <w:sz w:val="24"/>
          <w:szCs w:val="24"/>
        </w:rPr>
        <w:t>Zadanie k  prednáške</w:t>
      </w:r>
      <w:r>
        <w:rPr>
          <w:rFonts w:ascii="Arial" w:hAnsi="Arial" w:cs="Arial"/>
          <w:sz w:val="24"/>
          <w:szCs w:val="24"/>
        </w:rPr>
        <w:t xml:space="preserve"> </w:t>
      </w:r>
      <w:r w:rsidRPr="00DB040E">
        <w:rPr>
          <w:rFonts w:ascii="Arial" w:hAnsi="Arial" w:cs="Arial"/>
          <w:sz w:val="24"/>
          <w:szCs w:val="24"/>
        </w:rPr>
        <w:t xml:space="preserve"> </w:t>
      </w:r>
      <w:r w:rsidR="0043616D">
        <w:rPr>
          <w:rFonts w:ascii="Arial" w:hAnsi="Arial" w:cs="Arial"/>
          <w:i/>
          <w:sz w:val="24"/>
          <w:szCs w:val="24"/>
        </w:rPr>
        <w:t>zo 16</w:t>
      </w:r>
      <w:r>
        <w:rPr>
          <w:rFonts w:ascii="Arial" w:hAnsi="Arial" w:cs="Arial"/>
          <w:i/>
          <w:sz w:val="24"/>
          <w:szCs w:val="24"/>
        </w:rPr>
        <w:t>. februára 201</w:t>
      </w:r>
      <w:r w:rsidR="0043616D">
        <w:rPr>
          <w:rFonts w:ascii="Arial" w:hAnsi="Arial" w:cs="Arial"/>
          <w:i/>
          <w:sz w:val="24"/>
          <w:szCs w:val="24"/>
        </w:rPr>
        <w:t>7</w:t>
      </w:r>
    </w:p>
    <w:p w:rsidR="00DB040E" w:rsidRDefault="00DB040E">
      <w:pPr>
        <w:rPr>
          <w:rFonts w:ascii="Arial" w:hAnsi="Arial" w:cs="Arial"/>
          <w:i/>
          <w:sz w:val="24"/>
          <w:szCs w:val="24"/>
        </w:rPr>
      </w:pPr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Charakterizujte </w:t>
      </w:r>
      <w:proofErr w:type="spellStart"/>
      <w:r>
        <w:rPr>
          <w:rFonts w:ascii="Arial" w:hAnsi="Arial" w:cs="Arial"/>
          <w:i/>
          <w:sz w:val="24"/>
          <w:szCs w:val="24"/>
        </w:rPr>
        <w:t>iuspozitivizmus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i/>
          <w:sz w:val="24"/>
          <w:szCs w:val="24"/>
        </w:rPr>
        <w:t>iusnaturalizmus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spojojúca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 oddeľujúca téza)</w:t>
      </w:r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Charakterizujte princíp utilitarizmu</w:t>
      </w:r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Ako znie </w:t>
      </w:r>
      <w:proofErr w:type="spellStart"/>
      <w:r>
        <w:rPr>
          <w:rFonts w:ascii="Arial" w:hAnsi="Arial" w:cs="Arial"/>
          <w:i/>
          <w:sz w:val="24"/>
          <w:szCs w:val="24"/>
        </w:rPr>
        <w:t>Benthamova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maxima</w:t>
      </w:r>
      <w:bookmarkStart w:id="0" w:name="_GoBack"/>
      <w:bookmarkEnd w:id="0"/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Benthamov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názor na prirodzené právo a Deklaráciu práv človeka a občana</w:t>
      </w:r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Vysvetlite pojem Imperatívna teória práva</w:t>
      </w:r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Spôsob vyjadrenia imperatívu (modality normatívnosti)</w:t>
      </w:r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Pojem suverén</w:t>
      </w:r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Vysvetlite pojem Analytická teória práva (a konceptuálna analýza). </w:t>
      </w:r>
    </w:p>
    <w:p w:rsidR="00DB040E" w:rsidRDefault="00DB040E" w:rsidP="00DB040E">
      <w:pPr>
        <w:pStyle w:val="Odsekzoznamu"/>
        <w:rPr>
          <w:rFonts w:ascii="Arial" w:hAnsi="Arial" w:cs="Arial"/>
          <w:i/>
          <w:sz w:val="24"/>
          <w:szCs w:val="24"/>
        </w:rPr>
      </w:pPr>
      <w:r w:rsidRPr="00DB040E">
        <w:rPr>
          <w:rFonts w:ascii="Arial" w:hAnsi="Arial" w:cs="Arial"/>
          <w:i/>
          <w:sz w:val="24"/>
          <w:szCs w:val="24"/>
        </w:rPr>
        <w:t xml:space="preserve">Podstata a úlohy právnej vedy podľa </w:t>
      </w:r>
      <w:proofErr w:type="spellStart"/>
      <w:r w:rsidRPr="00DB040E">
        <w:rPr>
          <w:rFonts w:ascii="Arial" w:hAnsi="Arial" w:cs="Arial"/>
          <w:i/>
          <w:sz w:val="24"/>
          <w:szCs w:val="24"/>
        </w:rPr>
        <w:t>Benthama</w:t>
      </w:r>
      <w:proofErr w:type="spellEnd"/>
      <w:r w:rsidRPr="00DB040E">
        <w:rPr>
          <w:rFonts w:ascii="Arial" w:hAnsi="Arial" w:cs="Arial"/>
          <w:i/>
          <w:sz w:val="24"/>
          <w:szCs w:val="24"/>
        </w:rPr>
        <w:t xml:space="preserve"> a</w:t>
      </w:r>
      <w:r>
        <w:rPr>
          <w:rFonts w:ascii="Arial" w:hAnsi="Arial" w:cs="Arial"/>
          <w:i/>
          <w:sz w:val="24"/>
          <w:szCs w:val="24"/>
        </w:rPr>
        <w:t> </w:t>
      </w:r>
      <w:proofErr w:type="spellStart"/>
      <w:r w:rsidRPr="00DB040E">
        <w:rPr>
          <w:rFonts w:ascii="Arial" w:hAnsi="Arial" w:cs="Arial"/>
          <w:i/>
          <w:sz w:val="24"/>
          <w:szCs w:val="24"/>
        </w:rPr>
        <w:t>Austina</w:t>
      </w:r>
      <w:proofErr w:type="spellEnd"/>
    </w:p>
    <w:p w:rsid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Štruktúra práva podľa </w:t>
      </w:r>
      <w:proofErr w:type="spellStart"/>
      <w:r>
        <w:rPr>
          <w:rFonts w:ascii="Arial" w:hAnsi="Arial" w:cs="Arial"/>
          <w:i/>
          <w:sz w:val="24"/>
          <w:szCs w:val="24"/>
        </w:rPr>
        <w:t>Austina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(zákony v prísnom slova zmysle a ostatné zákony)</w:t>
      </w:r>
    </w:p>
    <w:p w:rsidR="00DB040E" w:rsidRPr="00DB040E" w:rsidRDefault="00DB040E" w:rsidP="00DB040E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Menujte najznámejšie diela J. </w:t>
      </w:r>
      <w:proofErr w:type="spellStart"/>
      <w:r>
        <w:rPr>
          <w:rFonts w:ascii="Arial" w:hAnsi="Arial" w:cs="Arial"/>
          <w:i/>
          <w:sz w:val="24"/>
          <w:szCs w:val="24"/>
        </w:rPr>
        <w:t>Benthama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 J. Austina</w:t>
      </w:r>
    </w:p>
    <w:p w:rsidR="00DB040E" w:rsidRPr="00DB040E" w:rsidRDefault="00DB040E" w:rsidP="00DB040E">
      <w:pPr>
        <w:ind w:left="426"/>
        <w:rPr>
          <w:rFonts w:ascii="Arial" w:hAnsi="Arial" w:cs="Arial"/>
          <w:i/>
          <w:sz w:val="24"/>
          <w:szCs w:val="24"/>
        </w:rPr>
      </w:pPr>
    </w:p>
    <w:p w:rsidR="00DB040E" w:rsidRPr="00DB040E" w:rsidRDefault="00DB040E" w:rsidP="00DB040E">
      <w:pPr>
        <w:rPr>
          <w:rFonts w:ascii="Arial" w:hAnsi="Arial" w:cs="Arial"/>
          <w:i/>
          <w:sz w:val="24"/>
          <w:szCs w:val="24"/>
        </w:rPr>
      </w:pPr>
    </w:p>
    <w:p w:rsidR="00DB040E" w:rsidRPr="00DB040E" w:rsidRDefault="00DB040E" w:rsidP="00DB040E">
      <w:pPr>
        <w:pStyle w:val="Odsekzoznamu"/>
        <w:rPr>
          <w:rFonts w:ascii="Arial" w:hAnsi="Arial" w:cs="Arial"/>
          <w:i/>
          <w:sz w:val="24"/>
          <w:szCs w:val="24"/>
        </w:rPr>
      </w:pPr>
    </w:p>
    <w:sectPr w:rsidR="00DB040E" w:rsidRPr="00DB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5C1D"/>
    <w:multiLevelType w:val="hybridMultilevel"/>
    <w:tmpl w:val="C62CF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0E"/>
    <w:rsid w:val="0043616D"/>
    <w:rsid w:val="00B87857"/>
    <w:rsid w:val="00D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9AA3"/>
  <w15:chartTrackingRefBased/>
  <w15:docId w15:val="{0BB2EDB6-62E4-49C2-B0BA-27A1EE2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2016-02-21T09:24:00Z</dcterms:created>
  <dcterms:modified xsi:type="dcterms:W3CDTF">2017-02-18T15:20:00Z</dcterms:modified>
</cp:coreProperties>
</file>