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F71" w:rsidRDefault="00364F71" w:rsidP="00962D9D">
      <w:pPr>
        <w:spacing w:after="0" w:line="240" w:lineRule="auto"/>
        <w:rPr>
          <w:b/>
          <w:bCs/>
        </w:rPr>
      </w:pPr>
    </w:p>
    <w:p w:rsidR="00500109" w:rsidRPr="00500109" w:rsidRDefault="00500109" w:rsidP="00962D9D">
      <w:pPr>
        <w:spacing w:after="0" w:line="240" w:lineRule="auto"/>
        <w:rPr>
          <w:b/>
          <w:bCs/>
        </w:rPr>
      </w:pPr>
      <w:r w:rsidRPr="00500109">
        <w:rPr>
          <w:b/>
          <w:bCs/>
        </w:rPr>
        <w:t>KRITÉRIA Mobility pracov</w:t>
      </w:r>
      <w:r>
        <w:rPr>
          <w:b/>
          <w:bCs/>
        </w:rPr>
        <w:t xml:space="preserve">níka vysokej školy </w:t>
      </w:r>
    </w:p>
    <w:p w:rsidR="00500109" w:rsidRPr="00500109" w:rsidRDefault="00500109" w:rsidP="00962D9D">
      <w:pPr>
        <w:spacing w:after="0" w:line="240" w:lineRule="auto"/>
        <w:rPr>
          <w:b/>
          <w:bCs/>
        </w:rPr>
      </w:pPr>
    </w:p>
    <w:p w:rsidR="00500109" w:rsidRPr="00500109" w:rsidRDefault="00500109" w:rsidP="00962D9D">
      <w:pPr>
        <w:spacing w:after="0" w:line="240" w:lineRule="auto"/>
        <w:rPr>
          <w:b/>
          <w:u w:val="single"/>
        </w:rPr>
      </w:pPr>
      <w:r w:rsidRPr="00500109">
        <w:rPr>
          <w:b/>
          <w:u w:val="single"/>
        </w:rPr>
        <w:t>Spoločné kritériá pre mobilitu pracovníka vysokej školy a pracovníka z podniku</w:t>
      </w:r>
      <w:r w:rsidRPr="00500109">
        <w:rPr>
          <w:b/>
        </w:rPr>
        <w:tab/>
      </w:r>
    </w:p>
    <w:p w:rsidR="00500109" w:rsidRPr="00500109" w:rsidRDefault="00500109" w:rsidP="00962D9D">
      <w:pPr>
        <w:spacing w:after="0" w:line="240" w:lineRule="auto"/>
        <w:rPr>
          <w:b/>
          <w:bCs/>
        </w:rPr>
      </w:pPr>
      <w:r w:rsidRPr="00500109">
        <w:rPr>
          <w:b/>
          <w:bCs/>
        </w:rPr>
        <w:t>Vysielaní učitelia/prac</w:t>
      </w:r>
      <w:r>
        <w:rPr>
          <w:b/>
          <w:bCs/>
        </w:rPr>
        <w:t xml:space="preserve">ovníci vysokých škôl </w:t>
      </w:r>
    </w:p>
    <w:p w:rsidR="00500109" w:rsidRPr="00500109" w:rsidRDefault="00500109" w:rsidP="00962D9D">
      <w:pPr>
        <w:spacing w:after="0" w:line="240" w:lineRule="auto"/>
        <w:rPr>
          <w:bCs/>
        </w:rPr>
      </w:pPr>
      <w:r w:rsidRPr="00500109">
        <w:rPr>
          <w:bCs/>
        </w:rPr>
        <w:t xml:space="preserve">Mobility sa môže zúčastniť učiteľ/pracovník VŠ, ktorý: </w:t>
      </w:r>
    </w:p>
    <w:p w:rsidR="00500109" w:rsidRPr="00500109" w:rsidRDefault="00500109" w:rsidP="00962D9D">
      <w:pPr>
        <w:numPr>
          <w:ilvl w:val="0"/>
          <w:numId w:val="1"/>
        </w:numPr>
        <w:tabs>
          <w:tab w:val="num" w:pos="720"/>
        </w:tabs>
        <w:spacing w:after="0" w:line="240" w:lineRule="auto"/>
        <w:rPr>
          <w:bCs/>
        </w:rPr>
      </w:pPr>
      <w:r w:rsidRPr="00500109">
        <w:rPr>
          <w:bCs/>
        </w:rPr>
        <w:t>je občanom Slovenskej republiky, alebo krajiny Európskeho spoločenstva, alebo ostatných krajín, ktoré participujú v programe;</w:t>
      </w:r>
    </w:p>
    <w:p w:rsidR="00500109" w:rsidRPr="00500109" w:rsidRDefault="00500109" w:rsidP="00962D9D">
      <w:pPr>
        <w:numPr>
          <w:ilvl w:val="0"/>
          <w:numId w:val="1"/>
        </w:numPr>
        <w:tabs>
          <w:tab w:val="num" w:pos="720"/>
        </w:tabs>
        <w:spacing w:after="0" w:line="240" w:lineRule="auto"/>
        <w:rPr>
          <w:bCs/>
        </w:rPr>
      </w:pPr>
      <w:r w:rsidRPr="00500109">
        <w:rPr>
          <w:bCs/>
        </w:rPr>
        <w:t xml:space="preserve">občan </w:t>
      </w:r>
      <w:r w:rsidRPr="00500109">
        <w:t xml:space="preserve">inej krajiny za predpokladu, že je riadne zamestnaný v účastníckej krajine PCV v súlade s národnou legislatívou (pracovná zmluva/dohoda o pracovnej činnosti). </w:t>
      </w:r>
    </w:p>
    <w:p w:rsidR="00500109" w:rsidRDefault="00500109" w:rsidP="00962D9D">
      <w:pPr>
        <w:spacing w:after="0" w:line="240" w:lineRule="auto"/>
      </w:pPr>
      <w:r w:rsidRPr="00500109">
        <w:t xml:space="preserve">Pracovníci z podniku, musia byť zamestnaní v podniku, ktorý je oprávnený zapojiť sa do programu LLP/ </w:t>
      </w:r>
      <w:proofErr w:type="spellStart"/>
      <w:r w:rsidRPr="00500109">
        <w:t>Erasmus</w:t>
      </w:r>
      <w:proofErr w:type="spellEnd"/>
      <w:r w:rsidRPr="00500109">
        <w:t>.</w:t>
      </w:r>
    </w:p>
    <w:p w:rsidR="00962D9D" w:rsidRPr="00500109" w:rsidRDefault="00962D9D" w:rsidP="00962D9D">
      <w:pPr>
        <w:spacing w:after="0" w:line="240" w:lineRule="auto"/>
      </w:pPr>
    </w:p>
    <w:p w:rsidR="00500109" w:rsidRPr="00500109" w:rsidRDefault="00500109" w:rsidP="00962D9D">
      <w:pPr>
        <w:spacing w:after="0" w:line="240" w:lineRule="auto"/>
        <w:rPr>
          <w:b/>
        </w:rPr>
      </w:pPr>
      <w:r w:rsidRPr="00500109">
        <w:rPr>
          <w:b/>
        </w:rPr>
        <w:t xml:space="preserve">Podnik </w:t>
      </w:r>
    </w:p>
    <w:p w:rsidR="00500109" w:rsidRDefault="00500109" w:rsidP="00962D9D">
      <w:pPr>
        <w:spacing w:after="0" w:line="240" w:lineRule="auto"/>
      </w:pPr>
      <w:r w:rsidRPr="00500109">
        <w:t>Podnik je organizácia zapojená do hospodárskej činnosti vo verejnom alebo súkromnom sektore, bez ohľadu na jej veľkosť, právnu formu, hospodárske odvetvie, v ktorom vykonáva svoju činnosť, vrátane sociálnej sféry hospodárstva. Pod podnikom sa rozumie aj vysokoškolská inštitúcia.</w:t>
      </w:r>
    </w:p>
    <w:p w:rsidR="00962D9D" w:rsidRPr="00500109" w:rsidRDefault="00962D9D" w:rsidP="00962D9D">
      <w:pPr>
        <w:spacing w:after="0" w:line="240" w:lineRule="auto"/>
      </w:pPr>
    </w:p>
    <w:p w:rsidR="00500109" w:rsidRPr="00500109" w:rsidRDefault="00500109" w:rsidP="00962D9D">
      <w:pPr>
        <w:spacing w:after="0" w:line="240" w:lineRule="auto"/>
        <w:rPr>
          <w:b/>
          <w:bCs/>
          <w:u w:val="single"/>
        </w:rPr>
      </w:pPr>
      <w:r w:rsidRPr="00500109">
        <w:rPr>
          <w:b/>
          <w:bCs/>
        </w:rPr>
        <w:t>Oprávnené prijímajúce organizácie</w:t>
      </w:r>
      <w:r w:rsidRPr="00500109">
        <w:rPr>
          <w:b/>
          <w:bCs/>
          <w:u w:val="single"/>
        </w:rPr>
        <w:t xml:space="preserve"> </w:t>
      </w:r>
    </w:p>
    <w:p w:rsidR="00500109" w:rsidRPr="00500109" w:rsidRDefault="00500109" w:rsidP="00962D9D">
      <w:pPr>
        <w:numPr>
          <w:ilvl w:val="0"/>
          <w:numId w:val="2"/>
        </w:numPr>
        <w:spacing w:after="0" w:line="240" w:lineRule="auto"/>
      </w:pPr>
      <w:r w:rsidRPr="00500109">
        <w:t>prijímajúca VŠ musí mať pridelenú EUC;</w:t>
      </w:r>
    </w:p>
    <w:p w:rsidR="00500109" w:rsidRPr="00500109" w:rsidRDefault="00500109" w:rsidP="00962D9D">
      <w:pPr>
        <w:numPr>
          <w:ilvl w:val="0"/>
          <w:numId w:val="2"/>
        </w:numPr>
        <w:spacing w:after="0" w:line="240" w:lineRule="auto"/>
      </w:pPr>
      <w:r w:rsidRPr="00500109">
        <w:t>hosťujúci podnik (v prípade školení) musí spĺňať kritéria oprávnenosti;</w:t>
      </w:r>
    </w:p>
    <w:p w:rsidR="00500109" w:rsidRPr="00500109" w:rsidRDefault="00500109" w:rsidP="00962D9D">
      <w:pPr>
        <w:numPr>
          <w:ilvl w:val="0"/>
          <w:numId w:val="2"/>
        </w:numPr>
        <w:spacing w:after="0" w:line="240" w:lineRule="auto"/>
      </w:pPr>
      <w:r w:rsidRPr="00500109">
        <w:t>mobilita učiteľov a pracovníkov VŠ musí byť založená na bilaterálnej dohode.</w:t>
      </w:r>
    </w:p>
    <w:p w:rsidR="00500109" w:rsidRPr="00500109" w:rsidRDefault="00500109" w:rsidP="00962D9D">
      <w:pPr>
        <w:spacing w:after="0" w:line="240" w:lineRule="auto"/>
      </w:pPr>
      <w:r w:rsidRPr="00500109">
        <w:t xml:space="preserve">Toto pravidlo neplatí v prípade mobility medzi VŠ a podnikom. </w:t>
      </w:r>
    </w:p>
    <w:p w:rsidR="00500109" w:rsidRPr="00500109" w:rsidRDefault="00500109" w:rsidP="00962D9D">
      <w:pPr>
        <w:spacing w:after="0" w:line="240" w:lineRule="auto"/>
      </w:pPr>
      <w:r w:rsidRPr="00500109">
        <w:t>Mobilita pracovníka podniku (výučba) sa uskutočňuje na základe pozvania hosťujúcej VŠ.</w:t>
      </w:r>
    </w:p>
    <w:p w:rsidR="00500109" w:rsidRDefault="00500109" w:rsidP="00962D9D">
      <w:pPr>
        <w:spacing w:after="0" w:line="240" w:lineRule="auto"/>
      </w:pPr>
      <w:r w:rsidRPr="00500109">
        <w:t>Mobilita pracovníka VŠ do podniku v zahraničí (školenia) sa uskutočňuje na základe vopred dohodnutého pracovného plánu.</w:t>
      </w:r>
    </w:p>
    <w:p w:rsidR="00962D9D" w:rsidRPr="00500109" w:rsidRDefault="00962D9D" w:rsidP="00962D9D">
      <w:pPr>
        <w:spacing w:after="0" w:line="240" w:lineRule="auto"/>
        <w:rPr>
          <w:b/>
          <w:bCs/>
        </w:rPr>
      </w:pPr>
    </w:p>
    <w:p w:rsidR="00500109" w:rsidRPr="00500109" w:rsidRDefault="00500109" w:rsidP="00962D9D">
      <w:pPr>
        <w:spacing w:after="0" w:line="240" w:lineRule="auto"/>
        <w:rPr>
          <w:b/>
          <w:bCs/>
          <w:u w:val="single"/>
        </w:rPr>
      </w:pPr>
      <w:r w:rsidRPr="00500109">
        <w:rPr>
          <w:b/>
          <w:bCs/>
        </w:rPr>
        <w:t xml:space="preserve"> Výber učiteľov a pracovníkov</w:t>
      </w:r>
    </w:p>
    <w:p w:rsidR="00500109" w:rsidRDefault="00500109" w:rsidP="00962D9D">
      <w:pPr>
        <w:spacing w:after="0" w:line="240" w:lineRule="auto"/>
      </w:pPr>
      <w:r w:rsidRPr="00500109">
        <w:t>Učitelia a pracovníci sú vybraní na základe predloženého programu výučby alebo pracovného plánu.</w:t>
      </w:r>
      <w:r w:rsidR="00F91A48">
        <w:t xml:space="preserve"> </w:t>
      </w:r>
      <w:r w:rsidRPr="00500109">
        <w:t>Výber učiteľov a pracovníkov musí prebiehať transparentne a výsledky výberového konania musia byť zverejnené.</w:t>
      </w:r>
    </w:p>
    <w:p w:rsidR="00962D9D" w:rsidRPr="00500109" w:rsidRDefault="00962D9D" w:rsidP="00962D9D">
      <w:pPr>
        <w:spacing w:after="0" w:line="240" w:lineRule="auto"/>
      </w:pPr>
    </w:p>
    <w:p w:rsidR="00500109" w:rsidRDefault="00500109" w:rsidP="00962D9D">
      <w:pPr>
        <w:spacing w:after="0" w:line="240" w:lineRule="auto"/>
        <w:rPr>
          <w:b/>
        </w:rPr>
      </w:pPr>
      <w:r w:rsidRPr="00500109">
        <w:rPr>
          <w:b/>
        </w:rPr>
        <w:t>Zmluva s VŠ pracovníkom/Cestovný príkaz</w:t>
      </w:r>
    </w:p>
    <w:p w:rsidR="00500109" w:rsidRPr="00500109" w:rsidRDefault="00500109" w:rsidP="00962D9D">
      <w:pPr>
        <w:spacing w:after="0" w:line="240" w:lineRule="auto"/>
        <w:rPr>
          <w:b/>
        </w:rPr>
      </w:pPr>
      <w:r>
        <w:t>Pracovník cestuje n</w:t>
      </w:r>
      <w:r w:rsidRPr="00500109">
        <w:t xml:space="preserve">a zahraničnú pracovnú cestu na základe vopred schváleného cestovného príkazu, ktorý je zúčtovaný v zmysle platného Zákona o cestovných náhradách č. 283/2002 Z. z. v znení neskorších predpisov a v zmysle bodu 4.1.6. tejto príručky.  </w:t>
      </w:r>
    </w:p>
    <w:p w:rsidR="00500109" w:rsidRPr="00500109" w:rsidRDefault="00500109" w:rsidP="00962D9D">
      <w:pPr>
        <w:spacing w:after="0" w:line="240" w:lineRule="auto"/>
      </w:pPr>
      <w:r w:rsidRPr="00500109">
        <w:t xml:space="preserve">Súčasťou cestovného príkazu musí byť vopred schválený plán výučby/pracovný plán podpísaný troma stranami (domáca VŠ, hosťujúca inštitúcia, pracovník VŠ). Cestovný príkaz sa považuje za zmluvu medzi VŠ a pracovníkom VŠ, ktorého prílohou sú Kritériá mobility pracovníka VŠ – bod 4 tejto príručky. </w:t>
      </w:r>
    </w:p>
    <w:p w:rsidR="00500109" w:rsidRPr="00500109" w:rsidRDefault="00500109" w:rsidP="00962D9D">
      <w:pPr>
        <w:spacing w:after="0" w:line="240" w:lineRule="auto"/>
      </w:pPr>
      <w:r w:rsidRPr="00500109">
        <w:t xml:space="preserve">Vo vyúčtovaní cestovného príkazy musí byť zreteľne uvedená finančná čiastka z prostriedkov programu </w:t>
      </w:r>
      <w:proofErr w:type="spellStart"/>
      <w:r w:rsidRPr="00500109">
        <w:t>Erasmus</w:t>
      </w:r>
      <w:proofErr w:type="spellEnd"/>
      <w:r w:rsidRPr="00500109">
        <w:t xml:space="preserve"> a finančná čiastka z iných zdrojov. </w:t>
      </w:r>
    </w:p>
    <w:p w:rsidR="00500109" w:rsidRPr="00500109" w:rsidRDefault="00500109" w:rsidP="00962D9D">
      <w:pPr>
        <w:spacing w:after="0" w:line="240" w:lineRule="auto"/>
      </w:pPr>
    </w:p>
    <w:p w:rsidR="00500109" w:rsidRPr="00500109" w:rsidRDefault="00500109" w:rsidP="00962D9D">
      <w:pPr>
        <w:spacing w:after="0" w:line="240" w:lineRule="auto"/>
        <w:rPr>
          <w:b/>
        </w:rPr>
      </w:pPr>
      <w:r w:rsidRPr="00500109">
        <w:rPr>
          <w:b/>
        </w:rPr>
        <w:t>Finančná podpora mobility pracovníka vysokej školy a pracovníka z podniku</w:t>
      </w:r>
    </w:p>
    <w:p w:rsidR="00500109" w:rsidRPr="00500109" w:rsidRDefault="00500109" w:rsidP="00962D9D">
      <w:pPr>
        <w:spacing w:after="0" w:line="240" w:lineRule="auto"/>
      </w:pPr>
      <w:r w:rsidRPr="00500109">
        <w:t xml:space="preserve">Grant na mobilitu pracovníkov VŠ je príspevkom pre vysokú školu na spolufinancovanie zahraničných pracovných ciest pracovníkom VŠ v rámci programu </w:t>
      </w:r>
      <w:proofErr w:type="spellStart"/>
      <w:r w:rsidRPr="00500109">
        <w:t>Erasmus</w:t>
      </w:r>
      <w:proofErr w:type="spellEnd"/>
      <w:r w:rsidRPr="00500109">
        <w:t xml:space="preserve">. </w:t>
      </w:r>
    </w:p>
    <w:p w:rsidR="00500109" w:rsidRPr="00500109" w:rsidRDefault="00500109" w:rsidP="00962D9D">
      <w:pPr>
        <w:spacing w:after="0" w:line="240" w:lineRule="auto"/>
      </w:pPr>
      <w:r w:rsidRPr="00500109">
        <w:t>Z grantu je možné uhrádzať 2 typy nákladov:</w:t>
      </w:r>
    </w:p>
    <w:p w:rsidR="00500109" w:rsidRPr="00500109" w:rsidRDefault="00500109" w:rsidP="00962D9D">
      <w:pPr>
        <w:numPr>
          <w:ilvl w:val="0"/>
          <w:numId w:val="3"/>
        </w:numPr>
        <w:spacing w:after="0" w:line="240" w:lineRule="auto"/>
      </w:pPr>
      <w:r w:rsidRPr="00500109">
        <w:rPr>
          <w:b/>
        </w:rPr>
        <w:t>pobytové náklady</w:t>
      </w:r>
      <w:r w:rsidRPr="00500109">
        <w:t xml:space="preserve"> Do pobytových nákladov je možné zahrnúť náklady na ubytovanie, stravné, poistenie, náklady na zrušenie cesty, prepravu v mieste pobytu (metro, autobus a pod.).</w:t>
      </w:r>
      <w:r w:rsidR="00F91A48">
        <w:t xml:space="preserve"> </w:t>
      </w:r>
      <w:r w:rsidRPr="00500109">
        <w:t xml:space="preserve"> Je možné vyúčtovať aj účastnícky poplatok (v prípade seminára, konferencie), pokiaľ nie sú prekročené stanovené maximálne čiastky pobytových nákladov uvedené v Prílohe 1.</w:t>
      </w:r>
    </w:p>
    <w:p w:rsidR="00500109" w:rsidRDefault="00500109" w:rsidP="00962D9D">
      <w:pPr>
        <w:numPr>
          <w:ilvl w:val="0"/>
          <w:numId w:val="3"/>
        </w:numPr>
        <w:spacing w:after="0" w:line="240" w:lineRule="auto"/>
      </w:pPr>
      <w:r w:rsidRPr="00500109">
        <w:rPr>
          <w:b/>
        </w:rPr>
        <w:t>cestovné náklady</w:t>
      </w:r>
      <w:r w:rsidRPr="00500109">
        <w:t xml:space="preserve"> (reálne cestovné náklady vrátane vstupných/výstupných víz) z miesta odchodu do cieľovej destinácie a späť. Výdavky spojené s cestou autom môžu byť preplatené za predpokladu, že nevzniknú  neprimerané náklady (najekonomickejšia možnosť).</w:t>
      </w:r>
      <w:r w:rsidR="00F91A48">
        <w:t xml:space="preserve"> </w:t>
      </w:r>
      <w:r w:rsidRPr="00500109">
        <w:t xml:space="preserve"> Cestu je možné preplatiť v súlade so Zákonom o cestovných náhradách a vnútornými predpismi vysokej školy</w:t>
      </w:r>
      <w:r w:rsidR="00962D9D">
        <w:t>.</w:t>
      </w:r>
      <w:r w:rsidR="00F91A48">
        <w:t xml:space="preserve"> </w:t>
      </w:r>
      <w:r w:rsidRPr="00500109">
        <w:t>Preplatený môže byť len jeden lístok bez ohľadu na počet osôb cestujúcich v aute.</w:t>
      </w:r>
    </w:p>
    <w:p w:rsidR="00962D9D" w:rsidRPr="00500109" w:rsidRDefault="00962D9D" w:rsidP="00962D9D">
      <w:pPr>
        <w:spacing w:after="0" w:line="240" w:lineRule="auto"/>
        <w:ind w:left="720"/>
      </w:pPr>
    </w:p>
    <w:p w:rsidR="00500109" w:rsidRPr="00500109" w:rsidRDefault="00500109" w:rsidP="00962D9D">
      <w:pPr>
        <w:spacing w:after="0" w:line="240" w:lineRule="auto"/>
        <w:rPr>
          <w:b/>
        </w:rPr>
      </w:pPr>
      <w:r w:rsidRPr="00500109">
        <w:rPr>
          <w:b/>
        </w:rPr>
        <w:t>Pobytové náklady: </w:t>
      </w:r>
    </w:p>
    <w:p w:rsidR="00500109" w:rsidRPr="00500109" w:rsidRDefault="00500109" w:rsidP="00962D9D">
      <w:pPr>
        <w:spacing w:after="0" w:line="240" w:lineRule="auto"/>
      </w:pPr>
      <w:r w:rsidRPr="00500109">
        <w:t xml:space="preserve">Z grantu je možné uhradiť pobytové náklady na dni pobytu a na dni cesty. </w:t>
      </w:r>
    </w:p>
    <w:p w:rsidR="00962D9D" w:rsidRDefault="00962D9D" w:rsidP="00962D9D">
      <w:pPr>
        <w:spacing w:after="0" w:line="240" w:lineRule="auto"/>
        <w:rPr>
          <w:b/>
          <w:bCs/>
        </w:rPr>
      </w:pPr>
    </w:p>
    <w:p w:rsidR="00500109" w:rsidRPr="00500109" w:rsidRDefault="00500109" w:rsidP="00962D9D">
      <w:pPr>
        <w:spacing w:after="0" w:line="240" w:lineRule="auto"/>
        <w:rPr>
          <w:b/>
          <w:bCs/>
        </w:rPr>
      </w:pPr>
      <w:r w:rsidRPr="00500109">
        <w:rPr>
          <w:b/>
          <w:bCs/>
        </w:rPr>
        <w:lastRenderedPageBreak/>
        <w:t>Nulový grant</w:t>
      </w:r>
    </w:p>
    <w:p w:rsidR="00500109" w:rsidRDefault="00500109" w:rsidP="00962D9D">
      <w:pPr>
        <w:spacing w:after="0" w:line="240" w:lineRule="auto"/>
      </w:pPr>
      <w:proofErr w:type="spellStart"/>
      <w:r w:rsidRPr="00500109">
        <w:t>Erasmus</w:t>
      </w:r>
      <w:proofErr w:type="spellEnd"/>
      <w:r w:rsidRPr="00500109">
        <w:t xml:space="preserve"> umožňuje tzv. nulový grant pre učiteľa/pracovníka VŠ, ak splní všetky povinnosti a kritériá oprávnenosti </w:t>
      </w:r>
      <w:proofErr w:type="spellStart"/>
      <w:r w:rsidRPr="00500109">
        <w:t>Erasmus</w:t>
      </w:r>
      <w:proofErr w:type="spellEnd"/>
      <w:r w:rsidRPr="00500109">
        <w:t xml:space="preserve"> pracovníka VŠ. </w:t>
      </w:r>
    </w:p>
    <w:p w:rsidR="00962D9D" w:rsidRPr="00500109" w:rsidRDefault="00962D9D" w:rsidP="00962D9D">
      <w:pPr>
        <w:spacing w:after="0" w:line="240" w:lineRule="auto"/>
      </w:pPr>
    </w:p>
    <w:p w:rsidR="00500109" w:rsidRPr="00500109" w:rsidRDefault="00500109" w:rsidP="00962D9D">
      <w:pPr>
        <w:spacing w:after="0" w:line="240" w:lineRule="auto"/>
        <w:rPr>
          <w:b/>
          <w:u w:val="single"/>
        </w:rPr>
      </w:pPr>
      <w:r w:rsidRPr="00500109">
        <w:rPr>
          <w:b/>
        </w:rPr>
        <w:t>Predkladanie správ a dokladov</w:t>
      </w:r>
    </w:p>
    <w:p w:rsidR="00500109" w:rsidRPr="00500109" w:rsidRDefault="00500109" w:rsidP="00962D9D">
      <w:pPr>
        <w:spacing w:after="0" w:line="240" w:lineRule="auto"/>
      </w:pPr>
      <w:r w:rsidRPr="00500109">
        <w:t>Pracovník VŠ sa zaväzuje dodať nasledujúce dokumenty:</w:t>
      </w:r>
    </w:p>
    <w:p w:rsidR="00500109" w:rsidRPr="00500109" w:rsidRDefault="00500109" w:rsidP="00962D9D">
      <w:pPr>
        <w:numPr>
          <w:ilvl w:val="0"/>
          <w:numId w:val="4"/>
        </w:numPr>
        <w:tabs>
          <w:tab w:val="num" w:pos="426"/>
        </w:tabs>
        <w:spacing w:after="0" w:line="240" w:lineRule="auto"/>
      </w:pPr>
      <w:r w:rsidRPr="00500109">
        <w:t>zmluva o poskytnutí finančného príspevku/cestovný príkaz s vyúčtovaním;</w:t>
      </w:r>
    </w:p>
    <w:p w:rsidR="00500109" w:rsidRPr="00500109" w:rsidRDefault="00500109" w:rsidP="00962D9D">
      <w:pPr>
        <w:numPr>
          <w:ilvl w:val="0"/>
          <w:numId w:val="4"/>
        </w:numPr>
        <w:tabs>
          <w:tab w:val="num" w:pos="426"/>
        </w:tabs>
        <w:spacing w:after="0" w:line="240" w:lineRule="auto"/>
      </w:pPr>
      <w:r w:rsidRPr="00500109">
        <w:t>program výučby/pracovný plán;</w:t>
      </w:r>
    </w:p>
    <w:p w:rsidR="00500109" w:rsidRPr="00500109" w:rsidRDefault="00500109" w:rsidP="00962D9D">
      <w:pPr>
        <w:numPr>
          <w:ilvl w:val="0"/>
          <w:numId w:val="4"/>
        </w:numPr>
        <w:tabs>
          <w:tab w:val="num" w:pos="426"/>
        </w:tabs>
        <w:spacing w:after="0" w:line="240" w:lineRule="auto"/>
      </w:pPr>
      <w:r w:rsidRPr="00500109">
        <w:t>pozvanie  (pre pracovníkov z podnikov zo zahraničia - výučba)</w:t>
      </w:r>
    </w:p>
    <w:p w:rsidR="00500109" w:rsidRPr="00500109" w:rsidRDefault="00500109" w:rsidP="00962D9D">
      <w:pPr>
        <w:numPr>
          <w:ilvl w:val="0"/>
          <w:numId w:val="4"/>
        </w:numPr>
        <w:tabs>
          <w:tab w:val="num" w:pos="426"/>
        </w:tabs>
        <w:spacing w:after="0" w:line="240" w:lineRule="auto"/>
      </w:pPr>
      <w:r w:rsidRPr="00500109">
        <w:t>cestovné doklady</w:t>
      </w:r>
    </w:p>
    <w:p w:rsidR="00500109" w:rsidRPr="00500109" w:rsidRDefault="00500109" w:rsidP="00962D9D">
      <w:pPr>
        <w:numPr>
          <w:ilvl w:val="0"/>
          <w:numId w:val="4"/>
        </w:numPr>
        <w:tabs>
          <w:tab w:val="num" w:pos="426"/>
        </w:tabs>
        <w:spacing w:after="0" w:line="240" w:lineRule="auto"/>
      </w:pPr>
      <w:r w:rsidRPr="00500109">
        <w:t xml:space="preserve">certifikát z prijímajúcej inštitúcie alebo iný doklad, ktorým sa potvrdí začiatok a koniec aktivity; </w:t>
      </w:r>
    </w:p>
    <w:p w:rsidR="00500109" w:rsidRPr="00500109" w:rsidRDefault="00962D9D" w:rsidP="00962D9D">
      <w:pPr>
        <w:numPr>
          <w:ilvl w:val="0"/>
          <w:numId w:val="4"/>
        </w:numPr>
        <w:tabs>
          <w:tab w:val="num" w:pos="426"/>
        </w:tabs>
        <w:spacing w:after="0" w:line="240" w:lineRule="auto"/>
      </w:pPr>
      <w:r>
        <w:t>správu.</w:t>
      </w:r>
    </w:p>
    <w:p w:rsidR="00500109" w:rsidRPr="00500109" w:rsidRDefault="00500109" w:rsidP="00962D9D">
      <w:pPr>
        <w:spacing w:after="0" w:line="240" w:lineRule="auto"/>
        <w:rPr>
          <w:b/>
          <w:bCs/>
          <w:u w:val="single"/>
        </w:rPr>
      </w:pPr>
    </w:p>
    <w:p w:rsidR="00500109" w:rsidRPr="00500109" w:rsidRDefault="00500109" w:rsidP="00962D9D">
      <w:pPr>
        <w:spacing w:after="0" w:line="240" w:lineRule="auto"/>
        <w:rPr>
          <w:b/>
          <w:bCs/>
          <w:u w:val="single"/>
        </w:rPr>
      </w:pPr>
      <w:r w:rsidRPr="00500109">
        <w:rPr>
          <w:b/>
          <w:bCs/>
          <w:u w:val="single"/>
        </w:rPr>
        <w:t>Mobilita za účelom výučby</w:t>
      </w:r>
    </w:p>
    <w:p w:rsidR="00500109" w:rsidRPr="00500109" w:rsidRDefault="00500109" w:rsidP="00962D9D">
      <w:pPr>
        <w:spacing w:after="0" w:line="240" w:lineRule="auto"/>
      </w:pPr>
      <w:r w:rsidRPr="00500109">
        <w:rPr>
          <w:b/>
        </w:rPr>
        <w:t>Program výučby učiteľa</w:t>
      </w:r>
      <w:r w:rsidRPr="00500109">
        <w:t xml:space="preserve">  (</w:t>
      </w:r>
      <w:proofErr w:type="spellStart"/>
      <w:r w:rsidRPr="00500109">
        <w:t>Teaching</w:t>
      </w:r>
      <w:proofErr w:type="spellEnd"/>
      <w:r w:rsidRPr="00500109">
        <w:t xml:space="preserve"> </w:t>
      </w:r>
      <w:proofErr w:type="spellStart"/>
      <w:r w:rsidRPr="00500109">
        <w:t>Programme</w:t>
      </w:r>
      <w:proofErr w:type="spellEnd"/>
      <w:r w:rsidRPr="00500109">
        <w:t xml:space="preserve">) </w:t>
      </w:r>
    </w:p>
    <w:p w:rsidR="00500109" w:rsidRPr="00500109" w:rsidRDefault="00500109" w:rsidP="00962D9D">
      <w:pPr>
        <w:spacing w:after="0" w:line="240" w:lineRule="auto"/>
      </w:pPr>
      <w:r w:rsidRPr="00500109">
        <w:t>-  je krátky program výučby učiteľa v rámci mobility, ktorého nevyhnutnou súčasťou je formulovanie cieľa a prínosu mobility, obsahu učebného programu a predpokladaných výsledkov. Prijímajúca VŠ musí vopred písomne súhlasiť s programom výučby hosťujúceho učiteľa. Program výučby je prílohou ku zmluve s učiteľom/cestovnému príkazu.</w:t>
      </w:r>
    </w:p>
    <w:p w:rsidR="00500109" w:rsidRDefault="00500109" w:rsidP="00962D9D">
      <w:pPr>
        <w:spacing w:after="0" w:line="240" w:lineRule="auto"/>
      </w:pPr>
      <w:r w:rsidRPr="00500109">
        <w:t>Výučba učiteľa sa realizuje na základe bilaterálnej dohody na partnerskej vysokej škole.</w:t>
      </w:r>
    </w:p>
    <w:p w:rsidR="00962D9D" w:rsidRPr="00500109" w:rsidRDefault="00962D9D" w:rsidP="00962D9D">
      <w:pPr>
        <w:spacing w:after="0" w:line="240" w:lineRule="auto"/>
      </w:pPr>
    </w:p>
    <w:p w:rsidR="00500109" w:rsidRDefault="00500109" w:rsidP="00962D9D">
      <w:pPr>
        <w:spacing w:after="0" w:line="240" w:lineRule="auto"/>
      </w:pPr>
      <w:r w:rsidRPr="00500109">
        <w:t xml:space="preserve">Výučby sa môže zúčastniť aj </w:t>
      </w:r>
      <w:r w:rsidRPr="00500109">
        <w:rPr>
          <w:b/>
        </w:rPr>
        <w:t>pracovník podniku zo zahraničia</w:t>
      </w:r>
      <w:r w:rsidRPr="00500109">
        <w:t xml:space="preserve"> na základe pozvania vysokoškolskej inštitúcie.</w:t>
      </w:r>
      <w:r w:rsidR="00F91A48">
        <w:t xml:space="preserve"> </w:t>
      </w:r>
      <w:r w:rsidRPr="00500109">
        <w:t xml:space="preserve"> Grant mu hradí pozývajúca inštitúcia.</w:t>
      </w:r>
    </w:p>
    <w:p w:rsidR="00962D9D" w:rsidRPr="00500109" w:rsidRDefault="00962D9D" w:rsidP="00962D9D">
      <w:pPr>
        <w:spacing w:after="0" w:line="240" w:lineRule="auto"/>
      </w:pPr>
    </w:p>
    <w:p w:rsidR="00500109" w:rsidRPr="00500109" w:rsidRDefault="00500109" w:rsidP="00962D9D">
      <w:pPr>
        <w:spacing w:after="0" w:line="240" w:lineRule="auto"/>
        <w:rPr>
          <w:b/>
        </w:rPr>
      </w:pPr>
      <w:r w:rsidRPr="00500109">
        <w:rPr>
          <w:b/>
        </w:rPr>
        <w:t xml:space="preserve">Výber učiteľov </w:t>
      </w:r>
    </w:p>
    <w:p w:rsidR="00500109" w:rsidRDefault="00500109" w:rsidP="00962D9D">
      <w:pPr>
        <w:spacing w:after="0" w:line="240" w:lineRule="auto"/>
      </w:pPr>
      <w:r w:rsidRPr="00500109">
        <w:t xml:space="preserve">Učitelia sú vybraní na základe predloženého programu výučby. </w:t>
      </w:r>
      <w:r w:rsidR="00F91A48">
        <w:t xml:space="preserve"> </w:t>
      </w:r>
      <w:r w:rsidRPr="00500109">
        <w:t>Výber učiteľov musí prebiehať transparentne a výsledky výberového konania musia byť zverejnené.</w:t>
      </w:r>
    </w:p>
    <w:p w:rsidR="00962D9D" w:rsidRPr="00500109" w:rsidRDefault="00962D9D" w:rsidP="00962D9D">
      <w:pPr>
        <w:spacing w:after="0" w:line="240" w:lineRule="auto"/>
      </w:pPr>
    </w:p>
    <w:p w:rsidR="00500109" w:rsidRPr="00500109" w:rsidRDefault="00500109" w:rsidP="00962D9D">
      <w:pPr>
        <w:spacing w:after="0" w:line="240" w:lineRule="auto"/>
        <w:rPr>
          <w:b/>
          <w:bCs/>
        </w:rPr>
      </w:pPr>
      <w:r w:rsidRPr="00500109">
        <w:rPr>
          <w:b/>
          <w:bCs/>
        </w:rPr>
        <w:t>Dĺžka trvania mobility za účelom výučby</w:t>
      </w:r>
    </w:p>
    <w:p w:rsidR="00500109" w:rsidRDefault="00500109" w:rsidP="00962D9D">
      <w:pPr>
        <w:spacing w:after="0" w:line="240" w:lineRule="auto"/>
      </w:pPr>
      <w:r w:rsidRPr="00500109">
        <w:t xml:space="preserve">Učiteľ musí na prijímajúcej VŠ </w:t>
      </w:r>
      <w:r w:rsidRPr="00500109">
        <w:rPr>
          <w:b/>
        </w:rPr>
        <w:t>odučiť minimálne 5 hodín</w:t>
      </w:r>
      <w:r w:rsidRPr="00500109">
        <w:t xml:space="preserve"> (aj počas jedného dňa), pričom sa odporúča minimálna dĺžka mobility 5 dní (dostatok času na zmysluplné naplnenie programu výučby, rozvoj medzinárodného akademického života na hosťujúcej inštitúcii). Maximálna dĺžka mobility je 6 týždňov. </w:t>
      </w:r>
    </w:p>
    <w:p w:rsidR="00962D9D" w:rsidRPr="00500109" w:rsidRDefault="00962D9D" w:rsidP="00962D9D">
      <w:pPr>
        <w:spacing w:after="0" w:line="240" w:lineRule="auto"/>
      </w:pPr>
    </w:p>
    <w:p w:rsidR="00500109" w:rsidRDefault="00500109" w:rsidP="00962D9D">
      <w:pPr>
        <w:spacing w:after="0" w:line="240" w:lineRule="auto"/>
        <w:rPr>
          <w:b/>
          <w:bCs/>
        </w:rPr>
      </w:pPr>
      <w:r w:rsidRPr="00500109">
        <w:rPr>
          <w:b/>
          <w:bCs/>
          <w:u w:val="single"/>
        </w:rPr>
        <w:t>Mobilita pracovníka VŠ za účelom školenia</w:t>
      </w:r>
      <w:r w:rsidRPr="00500109">
        <w:rPr>
          <w:b/>
          <w:bCs/>
        </w:rPr>
        <w:tab/>
      </w:r>
    </w:p>
    <w:p w:rsidR="00962D9D" w:rsidRPr="00500109" w:rsidRDefault="00962D9D" w:rsidP="00962D9D">
      <w:pPr>
        <w:spacing w:after="0" w:line="240" w:lineRule="auto"/>
        <w:rPr>
          <w:u w:val="single"/>
        </w:rPr>
      </w:pPr>
    </w:p>
    <w:p w:rsidR="00500109" w:rsidRDefault="00500109" w:rsidP="00962D9D">
      <w:pPr>
        <w:spacing w:after="0" w:line="240" w:lineRule="auto"/>
      </w:pPr>
      <w:r w:rsidRPr="00500109">
        <w:rPr>
          <w:b/>
          <w:bCs/>
        </w:rPr>
        <w:t>Mobilita pracovníkov VŠ</w:t>
      </w:r>
      <w:r w:rsidRPr="00500109">
        <w:t xml:space="preserve"> – mobilita všetkých pracovníkov VŠ (učitelia alebo iní, nepedagogickí pracovníci VŠ) za účelom školenia na partnerskej VŠ alebo do podniku v zahraničí.</w:t>
      </w:r>
    </w:p>
    <w:p w:rsidR="00962D9D" w:rsidRPr="00500109" w:rsidRDefault="00962D9D" w:rsidP="00962D9D">
      <w:pPr>
        <w:spacing w:after="0" w:line="240" w:lineRule="auto"/>
      </w:pPr>
    </w:p>
    <w:p w:rsidR="00500109" w:rsidRPr="00500109" w:rsidRDefault="00500109" w:rsidP="00962D9D">
      <w:pPr>
        <w:spacing w:after="0" w:line="240" w:lineRule="auto"/>
      </w:pPr>
      <w:r w:rsidRPr="00500109">
        <w:rPr>
          <w:b/>
        </w:rPr>
        <w:t>Pracovný plán</w:t>
      </w:r>
      <w:r w:rsidRPr="00500109">
        <w:t xml:space="preserve">  (</w:t>
      </w:r>
      <w:proofErr w:type="spellStart"/>
      <w:r w:rsidRPr="00500109">
        <w:t>Work</w:t>
      </w:r>
      <w:proofErr w:type="spellEnd"/>
      <w:r w:rsidRPr="00500109">
        <w:t xml:space="preserve"> </w:t>
      </w:r>
      <w:proofErr w:type="spellStart"/>
      <w:r w:rsidRPr="00500109">
        <w:t>Programme</w:t>
      </w:r>
      <w:proofErr w:type="spellEnd"/>
      <w:r w:rsidRPr="00500109">
        <w:t xml:space="preserve">) </w:t>
      </w:r>
    </w:p>
    <w:p w:rsidR="00500109" w:rsidRDefault="00500109" w:rsidP="00962D9D">
      <w:pPr>
        <w:spacing w:after="0" w:line="240" w:lineRule="auto"/>
      </w:pPr>
      <w:r w:rsidRPr="00500109">
        <w:t>-  je krátky pracovný plán pracovníka VŠ, ktorého nevyhnutnou súčasťou je cieľ mobility, predpokladané výsledky vo vzťahu k absolvovanému školeniu a aktivity realizované počas mobility. Prijímajúca inštitúcia musí vopred súhlasiť s pracovným plánom pracovníka, ktorý inštitúciu navštívi. Pracovný plán je prílohou k zmluve s VŠ pracovníkom/cestovnému príkazu.</w:t>
      </w:r>
    </w:p>
    <w:p w:rsidR="00962D9D" w:rsidRPr="00500109" w:rsidRDefault="00962D9D" w:rsidP="00962D9D">
      <w:pPr>
        <w:spacing w:after="0" w:line="240" w:lineRule="auto"/>
      </w:pPr>
    </w:p>
    <w:p w:rsidR="00500109" w:rsidRPr="00500109" w:rsidRDefault="00500109" w:rsidP="00962D9D">
      <w:pPr>
        <w:spacing w:after="0" w:line="240" w:lineRule="auto"/>
        <w:rPr>
          <w:b/>
        </w:rPr>
      </w:pPr>
      <w:r w:rsidRPr="00500109">
        <w:rPr>
          <w:b/>
        </w:rPr>
        <w:t>Výber pracovníkov VŠ</w:t>
      </w:r>
    </w:p>
    <w:p w:rsidR="00500109" w:rsidRDefault="00500109" w:rsidP="00962D9D">
      <w:pPr>
        <w:spacing w:after="0" w:line="240" w:lineRule="auto"/>
      </w:pPr>
      <w:r w:rsidRPr="00500109">
        <w:t>Pracovníci sú vybraní na základe predloženého pracovného plánu. Výber pracovníkov musí prebiehať transparentne a výsledky výberového konania musia byť zverejnené.</w:t>
      </w:r>
    </w:p>
    <w:p w:rsidR="00962D9D" w:rsidRPr="00500109" w:rsidRDefault="00962D9D" w:rsidP="00962D9D">
      <w:pPr>
        <w:spacing w:after="0" w:line="240" w:lineRule="auto"/>
      </w:pPr>
    </w:p>
    <w:p w:rsidR="00500109" w:rsidRPr="00500109" w:rsidRDefault="00500109" w:rsidP="00962D9D">
      <w:pPr>
        <w:spacing w:after="0" w:line="240" w:lineRule="auto"/>
        <w:rPr>
          <w:b/>
          <w:bCs/>
        </w:rPr>
      </w:pPr>
      <w:r w:rsidRPr="00500109">
        <w:rPr>
          <w:b/>
          <w:bCs/>
        </w:rPr>
        <w:t>Typy aktivít</w:t>
      </w:r>
    </w:p>
    <w:p w:rsidR="00500109" w:rsidRPr="00500109" w:rsidRDefault="00500109" w:rsidP="00962D9D">
      <w:pPr>
        <w:spacing w:after="0" w:line="240" w:lineRule="auto"/>
      </w:pPr>
      <w:r w:rsidRPr="00500109">
        <w:t xml:space="preserve">Cieľom je umožniť účastníkom vzdelávať sa prostredníctvom prenosu poznatkov alebo </w:t>
      </w:r>
      <w:proofErr w:type="spellStart"/>
      <w:r w:rsidRPr="00500109">
        <w:t>know-how</w:t>
      </w:r>
      <w:proofErr w:type="spellEnd"/>
      <w:r w:rsidRPr="00500109">
        <w:t xml:space="preserve"> a získať praktické skúsenosti. Výsledkom by mal byť odborný rast pracovníka. Aktivity môžu byť rôzne: </w:t>
      </w:r>
      <w:r w:rsidRPr="00500109">
        <w:rPr>
          <w:bCs/>
        </w:rPr>
        <w:t>školenie, študijná návšteva, spoločná práca</w:t>
      </w:r>
      <w:r w:rsidRPr="00500109">
        <w:t>, pracovné skupiny, praktická príprava, krátke dočasné preloženie do partnerskej inštitúcie a pod.</w:t>
      </w:r>
    </w:p>
    <w:p w:rsidR="00500109" w:rsidRPr="00500109" w:rsidRDefault="00500109" w:rsidP="00962D9D">
      <w:pPr>
        <w:spacing w:after="0" w:line="240" w:lineRule="auto"/>
        <w:rPr>
          <w:bCs/>
        </w:rPr>
      </w:pPr>
      <w:r w:rsidRPr="00500109">
        <w:rPr>
          <w:bCs/>
        </w:rPr>
        <w:t xml:space="preserve">Ak na vysokej škole existuje jasná stratégia v oblasti vzdelávania pracovníkov, ktorých sa dané školenie týka, v zdôvodnených prípadoch sa pracovníci môžu v rámci programu </w:t>
      </w:r>
      <w:proofErr w:type="spellStart"/>
      <w:r w:rsidRPr="00500109">
        <w:rPr>
          <w:bCs/>
        </w:rPr>
        <w:t>Erasmus</w:t>
      </w:r>
      <w:proofErr w:type="spellEnd"/>
      <w:r w:rsidRPr="00500109">
        <w:rPr>
          <w:bCs/>
        </w:rPr>
        <w:t xml:space="preserve"> zúčastniť aj na konferenciách, seminároch a jazykových kurzoch.</w:t>
      </w:r>
    </w:p>
    <w:p w:rsidR="00500109" w:rsidRDefault="00500109" w:rsidP="00962D9D">
      <w:pPr>
        <w:spacing w:after="0" w:line="240" w:lineRule="auto"/>
        <w:rPr>
          <w:bCs/>
        </w:rPr>
      </w:pPr>
      <w:r w:rsidRPr="00500109">
        <w:rPr>
          <w:bCs/>
        </w:rPr>
        <w:t>Takéto tréningové aktivity nesmú tvoriť viac ako 50% tréningových dní.</w:t>
      </w:r>
    </w:p>
    <w:p w:rsidR="00962D9D" w:rsidRPr="00500109" w:rsidRDefault="00962D9D" w:rsidP="00962D9D">
      <w:pPr>
        <w:spacing w:after="0" w:line="240" w:lineRule="auto"/>
        <w:rPr>
          <w:bCs/>
        </w:rPr>
      </w:pPr>
    </w:p>
    <w:p w:rsidR="00364F71" w:rsidRDefault="00364F71" w:rsidP="00962D9D">
      <w:pPr>
        <w:spacing w:after="0" w:line="240" w:lineRule="auto"/>
        <w:rPr>
          <w:b/>
        </w:rPr>
      </w:pPr>
    </w:p>
    <w:p w:rsidR="00500109" w:rsidRPr="00500109" w:rsidRDefault="00500109" w:rsidP="00962D9D">
      <w:pPr>
        <w:spacing w:after="0" w:line="240" w:lineRule="auto"/>
        <w:rPr>
          <w:b/>
        </w:rPr>
      </w:pPr>
      <w:r w:rsidRPr="00500109">
        <w:rPr>
          <w:b/>
        </w:rPr>
        <w:lastRenderedPageBreak/>
        <w:t>Dĺžka mobility pracovníkov VŠ</w:t>
      </w:r>
    </w:p>
    <w:p w:rsidR="00500109" w:rsidRPr="00500109" w:rsidRDefault="00500109" w:rsidP="00962D9D">
      <w:pPr>
        <w:spacing w:after="0" w:line="240" w:lineRule="auto"/>
        <w:rPr>
          <w:bCs/>
        </w:rPr>
      </w:pPr>
      <w:r w:rsidRPr="00500109">
        <w:rPr>
          <w:bCs/>
        </w:rPr>
        <w:t>Povolená dĺžka mobility je 1 až 6 týždňov (1 týždeň =  7 dní). Kratšia mobilita ako jeden týždeň je povolená v prípade, ak pracovná náplň pracovníka neumožňuje dlhšiu absenciu na pracovisku. Takáto mobilita musí byť vysielajúcou VŠ dostatočne odôvodnená.</w:t>
      </w:r>
    </w:p>
    <w:p w:rsidR="006D79A1" w:rsidRDefault="006D79A1" w:rsidP="00962D9D">
      <w:pPr>
        <w:spacing w:after="0" w:line="240" w:lineRule="auto"/>
      </w:pPr>
    </w:p>
    <w:sectPr w:rsidR="006D79A1" w:rsidSect="00500109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37109"/>
    <w:multiLevelType w:val="hybridMultilevel"/>
    <w:tmpl w:val="51964E2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6D72A9"/>
    <w:multiLevelType w:val="hybridMultilevel"/>
    <w:tmpl w:val="12187A7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E126EC"/>
    <w:multiLevelType w:val="hybridMultilevel"/>
    <w:tmpl w:val="BEBCE9C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D14586"/>
    <w:multiLevelType w:val="hybridMultilevel"/>
    <w:tmpl w:val="BB28778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00109"/>
    <w:rsid w:val="001E4112"/>
    <w:rsid w:val="00364F71"/>
    <w:rsid w:val="00500109"/>
    <w:rsid w:val="006D79A1"/>
    <w:rsid w:val="00962D9D"/>
    <w:rsid w:val="00D626D4"/>
    <w:rsid w:val="00F91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D79A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1041</Words>
  <Characters>5935</Characters>
  <Application>Microsoft Office Word</Application>
  <DocSecurity>0</DocSecurity>
  <Lines>49</Lines>
  <Paragraphs>13</Paragraphs>
  <ScaleCrop>false</ScaleCrop>
  <Company>UPJŠ</Company>
  <LinksUpToDate>false</LinksUpToDate>
  <CharactersWithSpaces>6963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Rektorát</dc:creator>
  <cp:keywords/>
  <dc:description/>
  <cp:lastModifiedBy>susterova</cp:lastModifiedBy>
  <cp:revision>4</cp:revision>
  <dcterms:created xsi:type="dcterms:W3CDTF">2011-08-24T05:37:00Z</dcterms:created>
  <dcterms:modified xsi:type="dcterms:W3CDTF">2011-09-13T06:36:00Z</dcterms:modified>
</cp:coreProperties>
</file>