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420C92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420C92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2A62E4" w:rsidP="00BC1966">
            <w:pPr>
              <w:rPr>
                <w:b/>
              </w:rPr>
            </w:pPr>
            <w:r w:rsidRPr="002A62E4">
              <w:rPr>
                <w:b/>
              </w:rPr>
              <w:t>Sociálna práca s rómskym etnikom</w:t>
            </w:r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420C92">
              <w:rPr>
                <w:b/>
              </w:rPr>
              <w:t xml:space="preserve"> </w:t>
            </w:r>
            <w:proofErr w:type="spellStart"/>
            <w:r w:rsidR="00420C92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2A62E4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2A62E4" w:rsidP="00BC19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420C92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2A62E4" w:rsidRDefault="002A62E4" w:rsidP="00BC1966">
            <w:pPr>
              <w:tabs>
                <w:tab w:val="left" w:pos="6390"/>
              </w:tabs>
            </w:pPr>
            <w:r>
              <w:t xml:space="preserve">1. Študent identifikuje, pamätá si základné pojmy a rozlišuje teoretické východiská práce so </w:t>
            </w:r>
            <w:proofErr w:type="spellStart"/>
            <w:r>
              <w:t>subkultúrnou</w:t>
            </w:r>
            <w:proofErr w:type="spellEnd"/>
            <w:r>
              <w:t xml:space="preserve"> časťou rómskeho etnika. </w:t>
            </w:r>
          </w:p>
          <w:p w:rsidR="002A62E4" w:rsidRDefault="002A62E4" w:rsidP="00BC1966">
            <w:pPr>
              <w:tabs>
                <w:tab w:val="left" w:pos="6390"/>
              </w:tabs>
            </w:pPr>
            <w:r>
              <w:t xml:space="preserve">2. Študent vie popísať a vysvetliť jednotlivé inštitúty a odlišnosti práce so </w:t>
            </w:r>
            <w:proofErr w:type="spellStart"/>
            <w:r>
              <w:t>subkultúrnou</w:t>
            </w:r>
            <w:proofErr w:type="spellEnd"/>
            <w:r>
              <w:t xml:space="preserve"> časťou rómskeho etnika, interpretovať ich a stručne vyjadriť, zhrnúť kultúrne a sociálne odlišnosti. </w:t>
            </w:r>
          </w:p>
          <w:p w:rsidR="002A62E4" w:rsidRDefault="002A62E4" w:rsidP="00BC1966">
            <w:pPr>
              <w:tabs>
                <w:tab w:val="left" w:pos="6390"/>
              </w:tabs>
            </w:pPr>
            <w:r>
              <w:t xml:space="preserve">3. Študent vie popísať, klasifikovať a vysvetliť štruktúru jednotlivých východísk, jednotlivé charakteristiky a vzťahy v systéme práce so </w:t>
            </w:r>
            <w:proofErr w:type="spellStart"/>
            <w:r>
              <w:t>subkultúrnou</w:t>
            </w:r>
            <w:proofErr w:type="spellEnd"/>
            <w:r>
              <w:t xml:space="preserve"> časťou Rómov. </w:t>
            </w:r>
          </w:p>
          <w:p w:rsidR="00BC1966" w:rsidRPr="00BC1966" w:rsidRDefault="002A62E4" w:rsidP="00BC1966">
            <w:pPr>
              <w:tabs>
                <w:tab w:val="left" w:pos="6390"/>
              </w:tabs>
            </w:pPr>
            <w:r>
              <w:t xml:space="preserve">4. Študent vie aplikovať teoretické poznatky z práce so </w:t>
            </w:r>
            <w:proofErr w:type="spellStart"/>
            <w:r>
              <w:t>subkultúrnymi</w:t>
            </w:r>
            <w:proofErr w:type="spellEnd"/>
            <w:r>
              <w:t xml:space="preserve"> Rómami ako klientom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420C92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2A62E4" w:rsidRDefault="002A62E4" w:rsidP="002E3B08">
            <w:r>
              <w:t xml:space="preserve">Rómovia. História a historické súvislosti. </w:t>
            </w:r>
          </w:p>
          <w:p w:rsidR="002A62E4" w:rsidRDefault="002A62E4" w:rsidP="002E3B08">
            <w:r>
              <w:t xml:space="preserve">Rómska kultúra a jej odlišnosti. Odlišnosti u </w:t>
            </w:r>
            <w:proofErr w:type="spellStart"/>
            <w:r>
              <w:t>subkultúrnych</w:t>
            </w:r>
            <w:proofErr w:type="spellEnd"/>
            <w:r>
              <w:t xml:space="preserve"> Rómov. </w:t>
            </w:r>
          </w:p>
          <w:p w:rsidR="002A62E4" w:rsidRDefault="002A62E4" w:rsidP="002E3B08">
            <w:r>
              <w:t xml:space="preserve">Rómska rodina. Členenie a štruktúra rómskych komunít. </w:t>
            </w:r>
          </w:p>
          <w:p w:rsidR="002A62E4" w:rsidRDefault="002A62E4" w:rsidP="002E3B08">
            <w:r>
              <w:t xml:space="preserve">Odlišnosti práce v rómskych </w:t>
            </w:r>
            <w:proofErr w:type="spellStart"/>
            <w:r>
              <w:t>subkultúrnych</w:t>
            </w:r>
            <w:proofErr w:type="spellEnd"/>
            <w:r>
              <w:t xml:space="preserve"> komunitách. </w:t>
            </w:r>
          </w:p>
          <w:p w:rsidR="002A62E4" w:rsidRDefault="002A62E4" w:rsidP="002E3B08">
            <w:r>
              <w:t xml:space="preserve">Hodnotové systémy a ich odlišnosti u </w:t>
            </w:r>
            <w:proofErr w:type="spellStart"/>
            <w:r>
              <w:t>subkultúrnych</w:t>
            </w:r>
            <w:proofErr w:type="spellEnd"/>
            <w:r>
              <w:t xml:space="preserve"> Rómov. </w:t>
            </w:r>
          </w:p>
          <w:p w:rsidR="002A62E4" w:rsidRDefault="002A62E4" w:rsidP="002E3B08">
            <w:r>
              <w:t xml:space="preserve">Zamestnanosť, bývanie a spoločenská angažovanosť </w:t>
            </w:r>
            <w:proofErr w:type="spellStart"/>
            <w:r>
              <w:t>subkultúrnych</w:t>
            </w:r>
            <w:proofErr w:type="spellEnd"/>
            <w:r>
              <w:t xml:space="preserve"> Rómov. </w:t>
            </w:r>
          </w:p>
          <w:p w:rsidR="002A62E4" w:rsidRDefault="002A62E4" w:rsidP="002E3B08">
            <w:r>
              <w:t xml:space="preserve">Chudoba a bieda v </w:t>
            </w:r>
            <w:proofErr w:type="spellStart"/>
            <w:r>
              <w:t>subkultúrnych</w:t>
            </w:r>
            <w:proofErr w:type="spellEnd"/>
            <w:r>
              <w:t xml:space="preserve"> rómskych osadách. Etnická povaha chudoby. </w:t>
            </w:r>
          </w:p>
          <w:p w:rsidR="002A62E4" w:rsidRDefault="002A62E4" w:rsidP="002E3B08">
            <w:r>
              <w:t xml:space="preserve">Sociálna odkázanosť a kultúra chudoby. Stratifikačné pyramídy v spoločnosti.  </w:t>
            </w:r>
          </w:p>
          <w:p w:rsidR="002A62E4" w:rsidRDefault="002A62E4" w:rsidP="002E3B08">
            <w:r>
              <w:t xml:space="preserve">Stratégie práce v rómskych komunitách. </w:t>
            </w:r>
            <w:proofErr w:type="spellStart"/>
            <w:r>
              <w:t>Marginalizácia</w:t>
            </w:r>
            <w:proofErr w:type="spellEnd"/>
            <w:r>
              <w:t xml:space="preserve"> a jej prejavy. </w:t>
            </w:r>
          </w:p>
          <w:p w:rsidR="008112F8" w:rsidRDefault="002A62E4" w:rsidP="002E3B08">
            <w:r>
              <w:t xml:space="preserve">Prepojenie rómskej a majoritnej </w:t>
            </w:r>
            <w:proofErr w:type="spellStart"/>
            <w:r>
              <w:t>komuníty</w:t>
            </w:r>
            <w:proofErr w:type="spellEnd"/>
            <w:r>
              <w:t>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420C92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2A62E4" w:rsidRDefault="002A62E4" w:rsidP="00BC1966">
            <w:r>
              <w:t xml:space="preserve">Maximum 40 bodov počas semestra: </w:t>
            </w:r>
          </w:p>
          <w:p w:rsidR="002A62E4" w:rsidRDefault="002A62E4" w:rsidP="00BC1966">
            <w:r>
              <w:t xml:space="preserve">10 bodov - aktívna práca na seminároch, s prezentovaním základných pojmov práce s rómskym etnikom; </w:t>
            </w:r>
          </w:p>
          <w:p w:rsidR="002A62E4" w:rsidRDefault="002A62E4" w:rsidP="00BC1966">
            <w:r>
              <w:t xml:space="preserve">10 bodov - seminárna práca aj v </w:t>
            </w:r>
            <w:proofErr w:type="spellStart"/>
            <w:r>
              <w:t>powerpointovej</w:t>
            </w:r>
            <w:proofErr w:type="spellEnd"/>
            <w:r>
              <w:t xml:space="preserve"> prezentácii, v ktorej popisuje, interpretuje, klasifikuje a aplikuje vedomosti o jednotlivých inštitútoch práce so </w:t>
            </w:r>
            <w:proofErr w:type="spellStart"/>
            <w:r>
              <w:t>subkultúrnou</w:t>
            </w:r>
            <w:proofErr w:type="spellEnd"/>
            <w:r>
              <w:t xml:space="preserve"> časťou rómskeho etnika; </w:t>
            </w:r>
          </w:p>
          <w:p w:rsidR="002A62E4" w:rsidRDefault="002A62E4" w:rsidP="00BC1966">
            <w:r>
              <w:t xml:space="preserve">20 bodov - písomné hodnotenie, v ktorom študent identifikuje, vysvetľuje, popisuje a klasifikuje jednotlivé teoretické východiská a inštitúty práce v rómskych komunitách v 14. týždni semestra; </w:t>
            </w:r>
          </w:p>
          <w:p w:rsidR="002A62E4" w:rsidRDefault="002A62E4" w:rsidP="00BC1966">
            <w:r>
              <w:t xml:space="preserve">Podmienky pripustenia k ústnej skúške: získanie minimálne 30 bodov; </w:t>
            </w:r>
          </w:p>
          <w:p w:rsidR="00BC1966" w:rsidRDefault="002A62E4" w:rsidP="00BC1966">
            <w:r>
              <w:t xml:space="preserve">Záverečné hodnotenie: Suma priebežného hodnotenia a ústnej skúšky (0 – 60 bodov), v ktorej študent vie vysvetliť a aplikovať teoretické poznatky zo sociálnej práce so </w:t>
            </w:r>
            <w:proofErr w:type="spellStart"/>
            <w:r>
              <w:t>subkultúrnou</w:t>
            </w:r>
            <w:proofErr w:type="spellEnd"/>
            <w:r>
              <w:t xml:space="preserve"> časťou rómskeho etnika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420C92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2A62E4" w:rsidRDefault="002A62E4" w:rsidP="00BC4733">
            <w:r>
              <w:lastRenderedPageBreak/>
              <w:t xml:space="preserve">BALOGOVÁ, B. 2002. Úvod do sociálnej práce pre sociálnu a charitatívnu službu. 2.vyd. Prešov : PBF PU. 75 s. ISBN 80-8068-504-5. 2. </w:t>
            </w:r>
          </w:p>
          <w:p w:rsidR="002A62E4" w:rsidRDefault="002A62E4" w:rsidP="00BC4733">
            <w:r>
              <w:t xml:space="preserve">GURGOVÁ, B. 2004. Úvod do teórie a metodológie komunitnej práce. 1. vyd. Liptovský Mikuláš : Vojenská akadémia. 88 s. ISBN 80-8040-237-X. </w:t>
            </w:r>
          </w:p>
          <w:p w:rsidR="002A62E4" w:rsidRDefault="002A62E4" w:rsidP="00BC4733">
            <w:r>
              <w:t xml:space="preserve">ŽILOVÁ, Anna, Komunitná práca s komunitou s vysokou mierou nezamestnanosti, Zvolen, Pedagogická fakulta, UMB Banská Bystrica, 2002, ISBN 80-8055-721-7 </w:t>
            </w:r>
          </w:p>
          <w:p w:rsidR="002A62E4" w:rsidRDefault="002A62E4" w:rsidP="00BC4733">
            <w:r>
              <w:t xml:space="preserve">KOLEKTÍV AUTOROV, Chudoba Rómov a sociálna starostlivosť o nich v SR, Svetová banka, Nadácia S.P.A.C.E., </w:t>
            </w:r>
            <w:proofErr w:type="spellStart"/>
            <w:r>
              <w:t>Ineko</w:t>
            </w:r>
            <w:proofErr w:type="spellEnd"/>
            <w:r>
              <w:t xml:space="preserve">, Bratislava 2002 </w:t>
            </w:r>
          </w:p>
          <w:p w:rsidR="00BC1966" w:rsidRDefault="002A62E4" w:rsidP="00BC4733">
            <w:r>
              <w:t xml:space="preserve">VAŠEČKA, Michal, Rómovia, </w:t>
            </w:r>
            <w:proofErr w:type="spellStart"/>
            <w:r>
              <w:t>Súhrná</w:t>
            </w:r>
            <w:proofErr w:type="spellEnd"/>
            <w:r>
              <w:t xml:space="preserve"> správa o stave spoločnosti, Inštitút pre verejné otázky, Bratislava 2000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22" w:rsidRDefault="00250122" w:rsidP="00BC1966">
      <w:pPr>
        <w:spacing w:after="0" w:line="240" w:lineRule="auto"/>
      </w:pPr>
      <w:r>
        <w:separator/>
      </w:r>
    </w:p>
  </w:endnote>
  <w:endnote w:type="continuationSeparator" w:id="0">
    <w:p w:rsidR="00250122" w:rsidRDefault="00250122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22" w:rsidRDefault="00250122" w:rsidP="00BC1966">
      <w:pPr>
        <w:spacing w:after="0" w:line="240" w:lineRule="auto"/>
      </w:pPr>
      <w:r>
        <w:separator/>
      </w:r>
    </w:p>
  </w:footnote>
  <w:footnote w:type="continuationSeparator" w:id="0">
    <w:p w:rsidR="00250122" w:rsidRDefault="00250122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50122"/>
    <w:rsid w:val="002A62E4"/>
    <w:rsid w:val="002E3B08"/>
    <w:rsid w:val="003F1ED5"/>
    <w:rsid w:val="00407466"/>
    <w:rsid w:val="00420C92"/>
    <w:rsid w:val="00481263"/>
    <w:rsid w:val="00591F7B"/>
    <w:rsid w:val="006E1847"/>
    <w:rsid w:val="006F1954"/>
    <w:rsid w:val="007B14E7"/>
    <w:rsid w:val="008112F8"/>
    <w:rsid w:val="008263A0"/>
    <w:rsid w:val="00835AC1"/>
    <w:rsid w:val="00900B1E"/>
    <w:rsid w:val="009507ED"/>
    <w:rsid w:val="00A50EE0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2D745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2022-02-06T22:34:00Z</dcterms:created>
  <dcterms:modified xsi:type="dcterms:W3CDTF">2022-02-16T14:28:00Z</dcterms:modified>
</cp:coreProperties>
</file>