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22759" w14:textId="0FD4D8A1" w:rsidR="438B4031" w:rsidRDefault="438B4031" w:rsidP="6032395B">
      <w:pPr>
        <w:spacing w:before="240" w:after="60"/>
        <w:jc w:val="center"/>
      </w:pPr>
      <w:r w:rsidRPr="6032395B">
        <w:rPr>
          <w:b/>
          <w:bCs/>
          <w:color w:val="000000" w:themeColor="text1"/>
          <w:sz w:val="24"/>
          <w:szCs w:val="24"/>
          <w:lang w:val="fr-FR"/>
        </w:rPr>
        <w:t xml:space="preserve">Instructions and Template for Abstracts </w:t>
      </w:r>
      <w:proofErr w:type="spellStart"/>
      <w:r w:rsidRPr="6032395B">
        <w:rPr>
          <w:b/>
          <w:bCs/>
          <w:color w:val="000000" w:themeColor="text1"/>
          <w:sz w:val="24"/>
          <w:szCs w:val="24"/>
          <w:lang w:val="fr-FR"/>
        </w:rPr>
        <w:t>Submission</w:t>
      </w:r>
      <w:proofErr w:type="spellEnd"/>
      <w:r w:rsidRPr="6032395B">
        <w:rPr>
          <w:b/>
          <w:bCs/>
          <w:color w:val="000000" w:themeColor="text1"/>
          <w:sz w:val="24"/>
          <w:szCs w:val="24"/>
          <w:lang w:val="fr-FR"/>
        </w:rPr>
        <w:t xml:space="preserve"> </w:t>
      </w:r>
    </w:p>
    <w:p w14:paraId="1490C189" w14:textId="5FAA08B8" w:rsidR="438B4031" w:rsidRDefault="438B4031" w:rsidP="6032395B">
      <w:pPr>
        <w:jc w:val="both"/>
      </w:pPr>
      <w:r w:rsidRPr="6032395B">
        <w:rPr>
          <w:color w:val="000000" w:themeColor="text1"/>
          <w:lang w:val="fr-FR"/>
        </w:rPr>
        <w:t xml:space="preserve"> </w:t>
      </w:r>
    </w:p>
    <w:p w14:paraId="5BA23C7A" w14:textId="56DB14EA" w:rsidR="438B4031" w:rsidRDefault="438B4031" w:rsidP="6032395B">
      <w:pPr>
        <w:pStyle w:val="Odsekzoznamu"/>
        <w:numPr>
          <w:ilvl w:val="0"/>
          <w:numId w:val="1"/>
        </w:numPr>
        <w:jc w:val="center"/>
        <w:rPr>
          <w:color w:val="000000" w:themeColor="text1"/>
          <w:sz w:val="24"/>
          <w:szCs w:val="24"/>
          <w:lang w:val="fr-FR"/>
        </w:rPr>
      </w:pPr>
      <w:proofErr w:type="spellStart"/>
      <w:r w:rsidRPr="6032395B">
        <w:rPr>
          <w:color w:val="000000" w:themeColor="text1"/>
          <w:sz w:val="24"/>
          <w:szCs w:val="24"/>
          <w:lang w:val="fr-FR"/>
        </w:rPr>
        <w:t>Author</w:t>
      </w:r>
      <w:r w:rsidRPr="6032395B">
        <w:rPr>
          <w:color w:val="000000" w:themeColor="text1"/>
          <w:sz w:val="24"/>
          <w:szCs w:val="24"/>
          <w:vertAlign w:val="superscript"/>
          <w:lang w:val="fr-FR"/>
        </w:rPr>
        <w:t>a</w:t>
      </w:r>
      <w:proofErr w:type="spellEnd"/>
      <w:r w:rsidRPr="6032395B">
        <w:rPr>
          <w:color w:val="000000" w:themeColor="text1"/>
          <w:sz w:val="24"/>
          <w:szCs w:val="24"/>
          <w:lang w:val="fr-FR"/>
        </w:rPr>
        <w:t xml:space="preserve">*, B. </w:t>
      </w:r>
      <w:proofErr w:type="spellStart"/>
      <w:r w:rsidRPr="6032395B">
        <w:rPr>
          <w:color w:val="000000" w:themeColor="text1"/>
          <w:sz w:val="24"/>
          <w:szCs w:val="24"/>
          <w:lang w:val="fr-FR"/>
        </w:rPr>
        <w:t>Author</w:t>
      </w:r>
      <w:r w:rsidRPr="6032395B">
        <w:rPr>
          <w:color w:val="000000" w:themeColor="text1"/>
          <w:sz w:val="24"/>
          <w:szCs w:val="24"/>
          <w:vertAlign w:val="superscript"/>
          <w:lang w:val="fr-FR"/>
        </w:rPr>
        <w:t>b</w:t>
      </w:r>
      <w:proofErr w:type="spellEnd"/>
      <w:r w:rsidRPr="6032395B">
        <w:rPr>
          <w:color w:val="000000" w:themeColor="text1"/>
          <w:sz w:val="24"/>
          <w:szCs w:val="24"/>
          <w:lang w:val="fr-FR"/>
        </w:rPr>
        <w:t>.,....</w:t>
      </w:r>
    </w:p>
    <w:p w14:paraId="2F94C02D" w14:textId="628C5349" w:rsidR="438B4031" w:rsidRDefault="438B4031" w:rsidP="6032395B">
      <w:pPr>
        <w:jc w:val="center"/>
      </w:pPr>
      <w:r w:rsidRPr="6032395B">
        <w:rPr>
          <w:color w:val="000000" w:themeColor="text1"/>
          <w:vertAlign w:val="superscript"/>
          <w:lang w:val="fr-FR"/>
        </w:rPr>
        <w:t>a</w:t>
      </w:r>
      <w:r w:rsidRPr="6032395B">
        <w:rPr>
          <w:color w:val="000000" w:themeColor="text1"/>
          <w:lang w:val="fr-FR"/>
        </w:rPr>
        <w:t xml:space="preserve"> Name of the organisation of </w:t>
      </w:r>
      <w:proofErr w:type="spellStart"/>
      <w:r w:rsidRPr="6032395B">
        <w:rPr>
          <w:color w:val="000000" w:themeColor="text1"/>
          <w:lang w:val="fr-FR"/>
        </w:rPr>
        <w:t>author</w:t>
      </w:r>
      <w:proofErr w:type="spellEnd"/>
      <w:r w:rsidRPr="6032395B">
        <w:rPr>
          <w:color w:val="000000" w:themeColor="text1"/>
          <w:lang w:val="fr-FR"/>
        </w:rPr>
        <w:t xml:space="preserve"> A, </w:t>
      </w:r>
      <w:proofErr w:type="spellStart"/>
      <w:r w:rsidRPr="6032395B">
        <w:rPr>
          <w:color w:val="000000" w:themeColor="text1"/>
          <w:lang w:val="fr-FR"/>
        </w:rPr>
        <w:t>Address</w:t>
      </w:r>
      <w:proofErr w:type="spellEnd"/>
    </w:p>
    <w:p w14:paraId="098BB9E3" w14:textId="714D9E38" w:rsidR="438B4031" w:rsidRDefault="438B4031" w:rsidP="6032395B">
      <w:pPr>
        <w:jc w:val="center"/>
      </w:pPr>
      <w:r w:rsidRPr="6032395B">
        <w:rPr>
          <w:color w:val="000000" w:themeColor="text1"/>
          <w:vertAlign w:val="superscript"/>
          <w:lang w:val="fr-FR"/>
        </w:rPr>
        <w:t>b</w:t>
      </w:r>
      <w:r w:rsidRPr="6032395B">
        <w:rPr>
          <w:color w:val="000000" w:themeColor="text1"/>
          <w:lang w:val="fr-FR"/>
        </w:rPr>
        <w:t xml:space="preserve"> Name of the organisation of </w:t>
      </w:r>
      <w:proofErr w:type="spellStart"/>
      <w:r w:rsidRPr="6032395B">
        <w:rPr>
          <w:color w:val="000000" w:themeColor="text1"/>
          <w:lang w:val="fr-FR"/>
        </w:rPr>
        <w:t>author</w:t>
      </w:r>
      <w:proofErr w:type="spellEnd"/>
      <w:r w:rsidRPr="6032395B">
        <w:rPr>
          <w:color w:val="000000" w:themeColor="text1"/>
          <w:lang w:val="fr-FR"/>
        </w:rPr>
        <w:t xml:space="preserve"> B, </w:t>
      </w:r>
      <w:proofErr w:type="spellStart"/>
      <w:r w:rsidRPr="6032395B">
        <w:rPr>
          <w:color w:val="000000" w:themeColor="text1"/>
          <w:lang w:val="fr-FR"/>
        </w:rPr>
        <w:t>Address</w:t>
      </w:r>
      <w:proofErr w:type="spellEnd"/>
    </w:p>
    <w:p w14:paraId="646B5987" w14:textId="74B5A3EE" w:rsidR="438B4031" w:rsidRDefault="438B4031" w:rsidP="6032395B">
      <w:pPr>
        <w:tabs>
          <w:tab w:val="left" w:pos="3945"/>
        </w:tabs>
        <w:jc w:val="center"/>
      </w:pPr>
      <w:r w:rsidRPr="6032395B">
        <w:rPr>
          <w:lang w:val="fr-FR"/>
        </w:rPr>
        <w:t>*</w:t>
      </w:r>
      <w:proofErr w:type="spellStart"/>
      <w:r w:rsidRPr="6032395B">
        <w:rPr>
          <w:lang w:val="fr-FR"/>
        </w:rPr>
        <w:t>corresponding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author</w:t>
      </w:r>
      <w:proofErr w:type="spellEnd"/>
      <w:r w:rsidRPr="6032395B">
        <w:rPr>
          <w:lang w:val="fr-FR"/>
        </w:rPr>
        <w:t xml:space="preserve"> e-mail</w:t>
      </w:r>
    </w:p>
    <w:p w14:paraId="31967385" w14:textId="0F4D5DF4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69D78960" w14:textId="7AA831F8" w:rsidR="438B4031" w:rsidRDefault="438B4031" w:rsidP="6032395B">
      <w:pPr>
        <w:jc w:val="both"/>
      </w:pPr>
      <w:r w:rsidRPr="6032395B">
        <w:rPr>
          <w:lang w:val="fr-FR"/>
        </w:rPr>
        <w:t xml:space="preserve">Communications </w:t>
      </w:r>
      <w:proofErr w:type="spellStart"/>
      <w:r w:rsidRPr="6032395B">
        <w:rPr>
          <w:lang w:val="fr-FR"/>
        </w:rPr>
        <w:t>regarding</w:t>
      </w:r>
      <w:proofErr w:type="spellEnd"/>
      <w:r w:rsidRPr="6032395B">
        <w:rPr>
          <w:lang w:val="fr-FR"/>
        </w:rPr>
        <w:t xml:space="preserve"> the </w:t>
      </w:r>
      <w:proofErr w:type="spellStart"/>
      <w:r w:rsidRPr="6032395B">
        <w:rPr>
          <w:lang w:val="fr-FR"/>
        </w:rPr>
        <w:t>conference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will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sent to the </w:t>
      </w:r>
      <w:proofErr w:type="spellStart"/>
      <w:r w:rsidRPr="6032395B">
        <w:rPr>
          <w:lang w:val="fr-FR"/>
        </w:rPr>
        <w:t>corresponding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author</w:t>
      </w:r>
      <w:proofErr w:type="spellEnd"/>
      <w:r w:rsidRPr="6032395B">
        <w:rPr>
          <w:lang w:val="fr-FR"/>
        </w:rPr>
        <w:t xml:space="preserve">. </w:t>
      </w:r>
    </w:p>
    <w:p w14:paraId="1C8827DC" w14:textId="5911DA6D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5DC1E21A" w14:textId="6F507493" w:rsidR="438B4031" w:rsidRDefault="438B4031" w:rsidP="6032395B">
      <w:pPr>
        <w:spacing w:before="60" w:after="60"/>
        <w:jc w:val="both"/>
      </w:pPr>
      <w:r w:rsidRPr="6032395B">
        <w:rPr>
          <w:b/>
          <w:bCs/>
          <w:color w:val="000000" w:themeColor="text1"/>
          <w:lang w:val="fr-FR"/>
        </w:rPr>
        <w:t xml:space="preserve">General participation </w:t>
      </w:r>
      <w:proofErr w:type="spellStart"/>
      <w:r w:rsidRPr="6032395B">
        <w:rPr>
          <w:b/>
          <w:bCs/>
          <w:color w:val="000000" w:themeColor="text1"/>
          <w:lang w:val="fr-FR"/>
        </w:rPr>
        <w:t>rules</w:t>
      </w:r>
      <w:proofErr w:type="spellEnd"/>
    </w:p>
    <w:p w14:paraId="6CCFED18" w14:textId="33AB380B" w:rsidR="438B4031" w:rsidRDefault="438B4031" w:rsidP="00E771B6">
      <w:pPr>
        <w:jc w:val="both"/>
      </w:pPr>
      <w:r w:rsidRPr="6032395B">
        <w:rPr>
          <w:lang w:val="fr-FR"/>
        </w:rPr>
        <w:t xml:space="preserve">This file </w:t>
      </w:r>
      <w:proofErr w:type="spellStart"/>
      <w:r w:rsidRPr="6032395B">
        <w:rPr>
          <w:lang w:val="fr-FR"/>
        </w:rPr>
        <w:t>provides</w:t>
      </w:r>
      <w:proofErr w:type="spellEnd"/>
      <w:r w:rsidRPr="6032395B">
        <w:rPr>
          <w:lang w:val="fr-FR"/>
        </w:rPr>
        <w:t xml:space="preserve"> guidelines for </w:t>
      </w:r>
      <w:proofErr w:type="spellStart"/>
      <w:r w:rsidRPr="6032395B">
        <w:rPr>
          <w:lang w:val="fr-FR"/>
        </w:rPr>
        <w:t>submitting</w:t>
      </w:r>
      <w:proofErr w:type="spellEnd"/>
      <w:r w:rsidRPr="6032395B">
        <w:rPr>
          <w:lang w:val="fr-FR"/>
        </w:rPr>
        <w:t xml:space="preserve"> abstract for oral or poster </w:t>
      </w:r>
      <w:proofErr w:type="spellStart"/>
      <w:r w:rsidRPr="6032395B">
        <w:rPr>
          <w:lang w:val="fr-FR"/>
        </w:rPr>
        <w:t>presentation</w:t>
      </w:r>
      <w:proofErr w:type="spellEnd"/>
      <w:r w:rsidRPr="6032395B">
        <w:rPr>
          <w:lang w:val="fr-FR"/>
        </w:rPr>
        <w:t xml:space="preserve">. The </w:t>
      </w:r>
      <w:proofErr w:type="spellStart"/>
      <w:r w:rsidRPr="6032395B">
        <w:rPr>
          <w:lang w:val="fr-FR"/>
        </w:rPr>
        <w:t>text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is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itself</w:t>
      </w:r>
      <w:proofErr w:type="spellEnd"/>
      <w:r w:rsidRPr="6032395B">
        <w:rPr>
          <w:lang w:val="fr-FR"/>
        </w:rPr>
        <w:t xml:space="preserve"> an </w:t>
      </w:r>
      <w:proofErr w:type="spellStart"/>
      <w:r w:rsidRPr="6032395B">
        <w:rPr>
          <w:lang w:val="fr-FR"/>
        </w:rPr>
        <w:t>example</w:t>
      </w:r>
      <w:proofErr w:type="spellEnd"/>
      <w:r w:rsidRPr="6032395B">
        <w:rPr>
          <w:lang w:val="fr-FR"/>
        </w:rPr>
        <w:t xml:space="preserve"> of the </w:t>
      </w:r>
      <w:proofErr w:type="spellStart"/>
      <w:r w:rsidRPr="6032395B">
        <w:rPr>
          <w:lang w:val="fr-FR"/>
        </w:rPr>
        <w:t>layout</w:t>
      </w:r>
      <w:proofErr w:type="spellEnd"/>
      <w:r w:rsidRPr="6032395B">
        <w:rPr>
          <w:lang w:val="fr-FR"/>
        </w:rPr>
        <w:t xml:space="preserve"> and style </w:t>
      </w:r>
      <w:proofErr w:type="spellStart"/>
      <w:r w:rsidRPr="6032395B">
        <w:rPr>
          <w:lang w:val="fr-FR"/>
        </w:rPr>
        <w:t>required</w:t>
      </w:r>
      <w:proofErr w:type="spellEnd"/>
      <w:r w:rsidRPr="6032395B">
        <w:rPr>
          <w:lang w:val="fr-FR"/>
        </w:rPr>
        <w:t xml:space="preserve"> for the 1-page (</w:t>
      </w:r>
      <w:r w:rsidRPr="6032395B">
        <w:rPr>
          <w:u w:val="single"/>
          <w:lang w:val="fr-FR"/>
        </w:rPr>
        <w:t>maximum</w:t>
      </w:r>
      <w:r w:rsidRPr="6032395B">
        <w:rPr>
          <w:lang w:val="fr-FR"/>
        </w:rPr>
        <w:t xml:space="preserve">) abstract </w:t>
      </w:r>
      <w:proofErr w:type="spellStart"/>
      <w:r w:rsidRPr="6032395B">
        <w:rPr>
          <w:lang w:val="fr-FR"/>
        </w:rPr>
        <w:t>that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will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published</w:t>
      </w:r>
      <w:proofErr w:type="spellEnd"/>
      <w:r w:rsidRPr="6032395B">
        <w:rPr>
          <w:lang w:val="fr-FR"/>
        </w:rPr>
        <w:t xml:space="preserve"> in the book of abstract. Only </w:t>
      </w:r>
      <w:proofErr w:type="spellStart"/>
      <w:r w:rsidRPr="6032395B">
        <w:rPr>
          <w:lang w:val="fr-FR"/>
        </w:rPr>
        <w:t>manuscript</w:t>
      </w:r>
      <w:proofErr w:type="spellEnd"/>
      <w:r w:rsidRPr="6032395B">
        <w:rPr>
          <w:lang w:val="fr-FR"/>
        </w:rPr>
        <w:t xml:space="preserve"> compliant </w:t>
      </w:r>
      <w:proofErr w:type="spellStart"/>
      <w:r w:rsidRPr="6032395B">
        <w:rPr>
          <w:lang w:val="fr-FR"/>
        </w:rPr>
        <w:t>with</w:t>
      </w:r>
      <w:proofErr w:type="spellEnd"/>
      <w:r w:rsidRPr="6032395B">
        <w:rPr>
          <w:lang w:val="fr-FR"/>
        </w:rPr>
        <w:t xml:space="preserve"> the format </w:t>
      </w:r>
      <w:proofErr w:type="spellStart"/>
      <w:r w:rsidRPr="6032395B">
        <w:rPr>
          <w:lang w:val="fr-FR"/>
        </w:rPr>
        <w:t>indicated</w:t>
      </w:r>
      <w:proofErr w:type="spellEnd"/>
      <w:r w:rsidRPr="6032395B">
        <w:rPr>
          <w:lang w:val="fr-FR"/>
        </w:rPr>
        <w:t xml:space="preserve"> in the </w:t>
      </w:r>
      <w:proofErr w:type="spellStart"/>
      <w:r w:rsidRPr="6032395B">
        <w:rPr>
          <w:lang w:val="fr-FR"/>
        </w:rPr>
        <w:t>next</w:t>
      </w:r>
      <w:proofErr w:type="spellEnd"/>
      <w:r w:rsidRPr="6032395B">
        <w:rPr>
          <w:lang w:val="fr-FR"/>
        </w:rPr>
        <w:t xml:space="preserve"> pages </w:t>
      </w:r>
      <w:proofErr w:type="spellStart"/>
      <w:r w:rsidRPr="6032395B">
        <w:rPr>
          <w:lang w:val="fr-FR"/>
        </w:rPr>
        <w:t>will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considered</w:t>
      </w:r>
      <w:proofErr w:type="spellEnd"/>
      <w:r w:rsidRPr="6032395B">
        <w:rPr>
          <w:lang w:val="fr-FR"/>
        </w:rPr>
        <w:t>.</w:t>
      </w:r>
      <w:r w:rsidR="00E771B6">
        <w:rPr>
          <w:lang w:val="fr-FR"/>
        </w:rPr>
        <w:t xml:space="preserve"> </w:t>
      </w:r>
      <w:r w:rsidRPr="6032395B">
        <w:rPr>
          <w:lang w:val="fr-FR"/>
        </w:rPr>
        <w:t xml:space="preserve">Abstracts are </w:t>
      </w:r>
      <w:proofErr w:type="spellStart"/>
      <w:r w:rsidRPr="6032395B">
        <w:rPr>
          <w:lang w:val="fr-FR"/>
        </w:rPr>
        <w:t>expected</w:t>
      </w:r>
      <w:proofErr w:type="spellEnd"/>
      <w:r w:rsidRPr="6032395B">
        <w:rPr>
          <w:lang w:val="fr-FR"/>
        </w:rPr>
        <w:t xml:space="preserve"> to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in English. </w:t>
      </w:r>
    </w:p>
    <w:p w14:paraId="1F532181" w14:textId="4EFEA7E9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3F61A69B" w14:textId="44941D38" w:rsidR="438B4031" w:rsidRDefault="438B4031" w:rsidP="6032395B">
      <w:pPr>
        <w:spacing w:before="60" w:after="60"/>
        <w:jc w:val="both"/>
      </w:pPr>
      <w:r w:rsidRPr="6032395B">
        <w:rPr>
          <w:b/>
          <w:bCs/>
          <w:color w:val="000000" w:themeColor="text1"/>
          <w:lang w:val="fr-FR"/>
        </w:rPr>
        <w:t xml:space="preserve">Word file </w:t>
      </w:r>
      <w:proofErr w:type="spellStart"/>
      <w:r w:rsidRPr="6032395B">
        <w:rPr>
          <w:b/>
          <w:bCs/>
          <w:color w:val="000000" w:themeColor="text1"/>
          <w:lang w:val="fr-FR"/>
        </w:rPr>
        <w:t>preparation</w:t>
      </w:r>
      <w:proofErr w:type="spellEnd"/>
    </w:p>
    <w:p w14:paraId="0BD84D21" w14:textId="10C8D11B" w:rsidR="438B4031" w:rsidRDefault="438B4031" w:rsidP="6032395B">
      <w:pPr>
        <w:jc w:val="both"/>
      </w:pPr>
      <w:r w:rsidRPr="6032395B">
        <w:rPr>
          <w:lang w:val="fr-FR"/>
        </w:rPr>
        <w:t xml:space="preserve">Documents must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submitted</w:t>
      </w:r>
      <w:proofErr w:type="spellEnd"/>
      <w:r w:rsidRPr="6032395B">
        <w:rPr>
          <w:lang w:val="fr-FR"/>
        </w:rPr>
        <w:t xml:space="preserve"> in </w:t>
      </w:r>
      <w:proofErr w:type="spellStart"/>
      <w:r w:rsidRPr="6032395B">
        <w:rPr>
          <w:lang w:val="fr-FR"/>
        </w:rPr>
        <w:t>electronic</w:t>
      </w:r>
      <w:proofErr w:type="spellEnd"/>
      <w:r w:rsidRPr="6032395B">
        <w:rPr>
          <w:lang w:val="fr-FR"/>
        </w:rPr>
        <w:t xml:space="preserve"> format as a Microsoft Word file. </w:t>
      </w:r>
      <w:proofErr w:type="spellStart"/>
      <w:r w:rsidRPr="6032395B">
        <w:rPr>
          <w:lang w:val="fr-FR"/>
        </w:rPr>
        <w:t>Carefully</w:t>
      </w:r>
      <w:proofErr w:type="spellEnd"/>
      <w:r w:rsidRPr="6032395B">
        <w:rPr>
          <w:lang w:val="fr-FR"/>
        </w:rPr>
        <w:t xml:space="preserve"> check contents and format of </w:t>
      </w:r>
      <w:proofErr w:type="spellStart"/>
      <w:r w:rsidRPr="6032395B">
        <w:rPr>
          <w:lang w:val="fr-FR"/>
        </w:rPr>
        <w:t>your</w:t>
      </w:r>
      <w:proofErr w:type="spellEnd"/>
      <w:r w:rsidRPr="6032395B">
        <w:rPr>
          <w:lang w:val="fr-FR"/>
        </w:rPr>
        <w:t xml:space="preserve"> article </w:t>
      </w:r>
      <w:proofErr w:type="spellStart"/>
      <w:r w:rsidRPr="6032395B">
        <w:rPr>
          <w:lang w:val="fr-FR"/>
        </w:rPr>
        <w:t>before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submitting</w:t>
      </w:r>
      <w:proofErr w:type="spellEnd"/>
      <w:r w:rsidRPr="6032395B">
        <w:rPr>
          <w:lang w:val="fr-FR"/>
        </w:rPr>
        <w:t xml:space="preserve"> (</w:t>
      </w:r>
      <w:proofErr w:type="spellStart"/>
      <w:r w:rsidRPr="6032395B">
        <w:rPr>
          <w:lang w:val="fr-FR"/>
        </w:rPr>
        <w:t>it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will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appear</w:t>
      </w:r>
      <w:proofErr w:type="spellEnd"/>
      <w:r w:rsidRPr="6032395B">
        <w:rPr>
          <w:lang w:val="fr-FR"/>
        </w:rPr>
        <w:t xml:space="preserve"> in the </w:t>
      </w:r>
      <w:proofErr w:type="spellStart"/>
      <w:r w:rsidRPr="6032395B">
        <w:rPr>
          <w:lang w:val="fr-FR"/>
        </w:rPr>
        <w:t>published</w:t>
      </w:r>
      <w:proofErr w:type="spellEnd"/>
      <w:r w:rsidRPr="6032395B">
        <w:rPr>
          <w:lang w:val="fr-FR"/>
        </w:rPr>
        <w:t xml:space="preserve"> document in </w:t>
      </w:r>
      <w:proofErr w:type="spellStart"/>
      <w:r w:rsidRPr="6032395B">
        <w:rPr>
          <w:lang w:val="fr-FR"/>
        </w:rPr>
        <w:t>exactly</w:t>
      </w:r>
      <w:proofErr w:type="spellEnd"/>
      <w:r w:rsidRPr="6032395B">
        <w:rPr>
          <w:lang w:val="fr-FR"/>
        </w:rPr>
        <w:t xml:space="preserve"> the </w:t>
      </w:r>
      <w:proofErr w:type="spellStart"/>
      <w:r w:rsidRPr="6032395B">
        <w:rPr>
          <w:lang w:val="fr-FR"/>
        </w:rPr>
        <w:t>same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form</w:t>
      </w:r>
      <w:proofErr w:type="spellEnd"/>
      <w:r w:rsidRPr="6032395B">
        <w:rPr>
          <w:lang w:val="fr-FR"/>
        </w:rPr>
        <w:t xml:space="preserve">). </w:t>
      </w:r>
    </w:p>
    <w:p w14:paraId="64B7F6C7" w14:textId="00018EA8" w:rsidR="438B4031" w:rsidRDefault="438B4031" w:rsidP="6032395B">
      <w:pPr>
        <w:spacing w:before="60" w:after="60"/>
        <w:jc w:val="both"/>
      </w:pPr>
      <w:r w:rsidRPr="6032395B">
        <w:rPr>
          <w:color w:val="000000" w:themeColor="text1"/>
          <w:lang w:val="fr-FR"/>
        </w:rPr>
        <w:t xml:space="preserve"> </w:t>
      </w:r>
    </w:p>
    <w:p w14:paraId="0422DB3F" w14:textId="75859C5F" w:rsidR="438B4031" w:rsidRDefault="438B4031" w:rsidP="6032395B">
      <w:pPr>
        <w:spacing w:before="60" w:after="60"/>
        <w:jc w:val="both"/>
      </w:pPr>
      <w:r w:rsidRPr="6032395B">
        <w:rPr>
          <w:i/>
          <w:iCs/>
          <w:color w:val="000000" w:themeColor="text1"/>
          <w:lang w:val="fr-FR"/>
        </w:rPr>
        <w:t>Tables and Figures (</w:t>
      </w:r>
      <w:proofErr w:type="spellStart"/>
      <w:r w:rsidRPr="6032395B">
        <w:rPr>
          <w:i/>
          <w:iCs/>
          <w:color w:val="000000" w:themeColor="text1"/>
          <w:lang w:val="fr-FR"/>
        </w:rPr>
        <w:t>optional</w:t>
      </w:r>
      <w:proofErr w:type="spellEnd"/>
      <w:r w:rsidRPr="6032395B">
        <w:rPr>
          <w:i/>
          <w:iCs/>
          <w:color w:val="000000" w:themeColor="text1"/>
          <w:lang w:val="fr-FR"/>
        </w:rPr>
        <w:t>)</w:t>
      </w:r>
    </w:p>
    <w:p w14:paraId="0C893C63" w14:textId="71A665F9" w:rsidR="438B4031" w:rsidRDefault="438B4031" w:rsidP="6032395B">
      <w:pPr>
        <w:jc w:val="both"/>
      </w:pPr>
      <w:r w:rsidRPr="6032395B">
        <w:rPr>
          <w:lang w:val="fr-FR"/>
        </w:rPr>
        <w:t xml:space="preserve">Tables and figures </w:t>
      </w:r>
      <w:proofErr w:type="spellStart"/>
      <w:r w:rsidRPr="6032395B">
        <w:rPr>
          <w:lang w:val="fr-FR"/>
        </w:rPr>
        <w:t>should</w:t>
      </w:r>
      <w:proofErr w:type="spellEnd"/>
      <w:r w:rsidRPr="6032395B">
        <w:rPr>
          <w:lang w:val="fr-FR"/>
        </w:rPr>
        <w:t xml:space="preserve"> have a </w:t>
      </w:r>
      <w:proofErr w:type="spellStart"/>
      <w:r w:rsidRPr="6032395B">
        <w:rPr>
          <w:lang w:val="fr-FR"/>
        </w:rPr>
        <w:t>caption</w:t>
      </w:r>
      <w:proofErr w:type="spellEnd"/>
      <w:r w:rsidRPr="6032395B">
        <w:rPr>
          <w:lang w:val="fr-FR"/>
        </w:rPr>
        <w:t xml:space="preserve"> and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center </w:t>
      </w:r>
      <w:proofErr w:type="spellStart"/>
      <w:r w:rsidRPr="6032395B">
        <w:rPr>
          <w:lang w:val="fr-FR"/>
        </w:rPr>
        <w:t>justified</w:t>
      </w:r>
      <w:proofErr w:type="spellEnd"/>
      <w:r w:rsidRPr="6032395B">
        <w:rPr>
          <w:lang w:val="fr-FR"/>
        </w:rPr>
        <w:t xml:space="preserve">. Figures must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at least 300 dpi </w:t>
      </w:r>
      <w:proofErr w:type="spellStart"/>
      <w:r w:rsidRPr="6032395B">
        <w:rPr>
          <w:lang w:val="fr-FR"/>
        </w:rPr>
        <w:t>resolution</w:t>
      </w:r>
      <w:proofErr w:type="spellEnd"/>
      <w:r w:rsidRPr="6032395B">
        <w:rPr>
          <w:lang w:val="fr-FR"/>
        </w:rPr>
        <w:t xml:space="preserve"> or </w:t>
      </w:r>
      <w:proofErr w:type="spellStart"/>
      <w:r w:rsidRPr="6032395B">
        <w:rPr>
          <w:lang w:val="fr-FR"/>
        </w:rPr>
        <w:t>equivalent</w:t>
      </w:r>
      <w:proofErr w:type="spellEnd"/>
      <w:r w:rsidRPr="6032395B">
        <w:rPr>
          <w:lang w:val="fr-FR"/>
        </w:rPr>
        <w:t xml:space="preserve">. All </w:t>
      </w:r>
      <w:proofErr w:type="spellStart"/>
      <w:r w:rsidRPr="6032395B">
        <w:rPr>
          <w:lang w:val="fr-FR"/>
        </w:rPr>
        <w:t>lettering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should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10-point type. Figures must not </w:t>
      </w:r>
      <w:proofErr w:type="spellStart"/>
      <w:r w:rsidRPr="6032395B">
        <w:rPr>
          <w:lang w:val="fr-FR"/>
        </w:rPr>
        <w:t>extend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into</w:t>
      </w:r>
      <w:proofErr w:type="spellEnd"/>
      <w:r w:rsidRPr="6032395B">
        <w:rPr>
          <w:lang w:val="fr-FR"/>
        </w:rPr>
        <w:t xml:space="preserve"> the </w:t>
      </w:r>
      <w:proofErr w:type="spellStart"/>
      <w:r w:rsidRPr="6032395B">
        <w:rPr>
          <w:lang w:val="fr-FR"/>
        </w:rPr>
        <w:t>margins</w:t>
      </w:r>
      <w:proofErr w:type="spellEnd"/>
      <w:r w:rsidRPr="6032395B">
        <w:rPr>
          <w:lang w:val="fr-FR"/>
        </w:rPr>
        <w:t xml:space="preserve">. </w:t>
      </w:r>
    </w:p>
    <w:p w14:paraId="1A9C8C97" w14:textId="2F98C38E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5B10A1CE" w14:textId="49933DAF" w:rsidR="438B4031" w:rsidRDefault="438B4031" w:rsidP="6032395B">
      <w:pPr>
        <w:spacing w:before="60" w:after="60"/>
        <w:jc w:val="both"/>
      </w:pPr>
      <w:proofErr w:type="spellStart"/>
      <w:r w:rsidRPr="6032395B">
        <w:rPr>
          <w:i/>
          <w:iCs/>
          <w:color w:val="000000" w:themeColor="text1"/>
          <w:lang w:val="fr-FR"/>
        </w:rPr>
        <w:t>Text</w:t>
      </w:r>
      <w:proofErr w:type="spellEnd"/>
      <w:r w:rsidRPr="6032395B">
        <w:rPr>
          <w:i/>
          <w:iCs/>
          <w:color w:val="000000" w:themeColor="text1"/>
          <w:lang w:val="fr-FR"/>
        </w:rPr>
        <w:t xml:space="preserve"> format</w:t>
      </w:r>
    </w:p>
    <w:p w14:paraId="63E7A2B7" w14:textId="14FCD959" w:rsidR="438B4031" w:rsidRDefault="438B4031" w:rsidP="6032395B">
      <w:pPr>
        <w:jc w:val="both"/>
      </w:pPr>
      <w:r w:rsidRPr="6032395B">
        <w:rPr>
          <w:lang w:val="fr-FR"/>
        </w:rPr>
        <w:t xml:space="preserve">The </w:t>
      </w:r>
      <w:proofErr w:type="spellStart"/>
      <w:r w:rsidRPr="6032395B">
        <w:rPr>
          <w:lang w:val="fr-FR"/>
        </w:rPr>
        <w:t>title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should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in </w:t>
      </w:r>
      <w:proofErr w:type="spellStart"/>
      <w:r w:rsidRPr="6032395B">
        <w:rPr>
          <w:lang w:val="fr-FR"/>
        </w:rPr>
        <w:t>boldface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letters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centered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across</w:t>
      </w:r>
      <w:proofErr w:type="spellEnd"/>
      <w:r w:rsidRPr="6032395B">
        <w:rPr>
          <w:lang w:val="fr-FR"/>
        </w:rPr>
        <w:t xml:space="preserve"> the top of the first page </w:t>
      </w:r>
      <w:proofErr w:type="spellStart"/>
      <w:r w:rsidRPr="6032395B">
        <w:rPr>
          <w:lang w:val="fr-FR"/>
        </w:rPr>
        <w:t>using</w:t>
      </w:r>
      <w:proofErr w:type="spellEnd"/>
      <w:r w:rsidRPr="6032395B">
        <w:rPr>
          <w:lang w:val="fr-FR"/>
        </w:rPr>
        <w:t xml:space="preserve"> 12-point type. First </w:t>
      </w:r>
      <w:proofErr w:type="spellStart"/>
      <w:r w:rsidRPr="6032395B">
        <w:rPr>
          <w:lang w:val="fr-FR"/>
        </w:rPr>
        <w:t>letter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capitals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only</w:t>
      </w:r>
      <w:proofErr w:type="spellEnd"/>
      <w:r w:rsidRPr="6032395B">
        <w:rPr>
          <w:lang w:val="fr-FR"/>
        </w:rPr>
        <w:t xml:space="preserve"> for the </w:t>
      </w:r>
      <w:proofErr w:type="spellStart"/>
      <w:r w:rsidRPr="6032395B">
        <w:rPr>
          <w:lang w:val="fr-FR"/>
        </w:rPr>
        <w:t>title</w:t>
      </w:r>
      <w:proofErr w:type="spellEnd"/>
      <w:r w:rsidRPr="6032395B">
        <w:rPr>
          <w:lang w:val="fr-FR"/>
        </w:rPr>
        <w:t xml:space="preserve">. Insert a </w:t>
      </w:r>
      <w:proofErr w:type="spellStart"/>
      <w:r w:rsidRPr="6032395B">
        <w:rPr>
          <w:lang w:val="fr-FR"/>
        </w:rPr>
        <w:t>blank</w:t>
      </w:r>
      <w:proofErr w:type="spellEnd"/>
      <w:r w:rsidRPr="6032395B">
        <w:rPr>
          <w:lang w:val="fr-FR"/>
        </w:rPr>
        <w:t xml:space="preserve"> line after the </w:t>
      </w:r>
      <w:proofErr w:type="spellStart"/>
      <w:r w:rsidRPr="6032395B">
        <w:rPr>
          <w:lang w:val="fr-FR"/>
        </w:rPr>
        <w:t>title</w:t>
      </w:r>
      <w:proofErr w:type="spellEnd"/>
      <w:r w:rsidRPr="6032395B">
        <w:rPr>
          <w:lang w:val="fr-FR"/>
        </w:rPr>
        <w:t xml:space="preserve">, </w:t>
      </w:r>
      <w:proofErr w:type="spellStart"/>
      <w:r w:rsidRPr="6032395B">
        <w:rPr>
          <w:lang w:val="fr-FR"/>
        </w:rPr>
        <w:t>followed</w:t>
      </w:r>
      <w:proofErr w:type="spellEnd"/>
      <w:r w:rsidRPr="6032395B">
        <w:rPr>
          <w:lang w:val="fr-FR"/>
        </w:rPr>
        <w:t xml:space="preserve"> by Author Name(s) and Affiliation(s), </w:t>
      </w:r>
      <w:proofErr w:type="spellStart"/>
      <w:r w:rsidRPr="6032395B">
        <w:rPr>
          <w:lang w:val="fr-FR"/>
        </w:rPr>
        <w:t>centered</w:t>
      </w:r>
      <w:proofErr w:type="spellEnd"/>
      <w:r w:rsidRPr="6032395B">
        <w:rPr>
          <w:lang w:val="fr-FR"/>
        </w:rPr>
        <w:t xml:space="preserve"> and in 12 point non-</w:t>
      </w:r>
      <w:proofErr w:type="spellStart"/>
      <w:r w:rsidRPr="6032395B">
        <w:rPr>
          <w:lang w:val="fr-FR"/>
        </w:rPr>
        <w:t>bold</w:t>
      </w:r>
      <w:proofErr w:type="spellEnd"/>
      <w:r w:rsidRPr="6032395B">
        <w:rPr>
          <w:lang w:val="fr-FR"/>
        </w:rPr>
        <w:t xml:space="preserve"> type. </w:t>
      </w:r>
    </w:p>
    <w:p w14:paraId="3DEF0A01" w14:textId="1399982C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19CBBD83" w14:textId="7E0CD6B8" w:rsidR="438B4031" w:rsidRDefault="438B4031" w:rsidP="6032395B">
      <w:pPr>
        <w:jc w:val="both"/>
      </w:pPr>
      <w:r w:rsidRPr="6032395B">
        <w:rPr>
          <w:lang w:val="fr-FR"/>
        </w:rPr>
        <w:t xml:space="preserve">Times New Roman </w:t>
      </w:r>
      <w:proofErr w:type="spellStart"/>
      <w:r w:rsidRPr="6032395B">
        <w:rPr>
          <w:lang w:val="fr-FR"/>
        </w:rPr>
        <w:t>is</w:t>
      </w:r>
      <w:proofErr w:type="spellEnd"/>
      <w:r w:rsidRPr="6032395B">
        <w:rPr>
          <w:lang w:val="fr-FR"/>
        </w:rPr>
        <w:t xml:space="preserve"> the </w:t>
      </w:r>
      <w:proofErr w:type="spellStart"/>
      <w:r w:rsidRPr="6032395B">
        <w:rPr>
          <w:lang w:val="fr-FR"/>
        </w:rPr>
        <w:t>recommended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typeface</w:t>
      </w:r>
      <w:proofErr w:type="spellEnd"/>
      <w:r w:rsidRPr="6032395B">
        <w:rPr>
          <w:lang w:val="fr-FR"/>
        </w:rPr>
        <w:t xml:space="preserve"> for all the </w:t>
      </w:r>
      <w:proofErr w:type="spellStart"/>
      <w:r w:rsidRPr="6032395B">
        <w:rPr>
          <w:lang w:val="fr-FR"/>
        </w:rPr>
        <w:t>text</w:t>
      </w:r>
      <w:proofErr w:type="spellEnd"/>
      <w:r w:rsidRPr="6032395B">
        <w:rPr>
          <w:lang w:val="fr-FR"/>
        </w:rPr>
        <w:t xml:space="preserve"> (main </w:t>
      </w:r>
      <w:proofErr w:type="spellStart"/>
      <w:r w:rsidRPr="6032395B">
        <w:rPr>
          <w:lang w:val="fr-FR"/>
        </w:rPr>
        <w:t>text</w:t>
      </w:r>
      <w:proofErr w:type="spellEnd"/>
      <w:r w:rsidRPr="6032395B">
        <w:rPr>
          <w:lang w:val="fr-FR"/>
        </w:rPr>
        <w:t xml:space="preserve">, section and </w:t>
      </w:r>
      <w:proofErr w:type="spellStart"/>
      <w:r w:rsidRPr="6032395B">
        <w:rPr>
          <w:lang w:val="fr-FR"/>
        </w:rPr>
        <w:t>subsection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headings</w:t>
      </w:r>
      <w:proofErr w:type="spellEnd"/>
      <w:r w:rsidRPr="6032395B">
        <w:rPr>
          <w:lang w:val="fr-FR"/>
        </w:rPr>
        <w:t xml:space="preserve">, </w:t>
      </w:r>
      <w:proofErr w:type="spellStart"/>
      <w:r w:rsidRPr="6032395B">
        <w:rPr>
          <w:lang w:val="fr-FR"/>
        </w:rPr>
        <w:t>caption</w:t>
      </w:r>
      <w:proofErr w:type="spellEnd"/>
      <w:r w:rsidRPr="6032395B">
        <w:rPr>
          <w:lang w:val="fr-FR"/>
        </w:rPr>
        <w:t xml:space="preserve">, etc.) </w:t>
      </w:r>
      <w:proofErr w:type="spellStart"/>
      <w:r w:rsidRPr="6032395B">
        <w:rPr>
          <w:lang w:val="fr-FR"/>
        </w:rPr>
        <w:t>using</w:t>
      </w:r>
      <w:proofErr w:type="spellEnd"/>
      <w:r w:rsidRPr="6032395B">
        <w:rPr>
          <w:lang w:val="fr-FR"/>
        </w:rPr>
        <w:t xml:space="preserve"> 10-point type. Type size for all </w:t>
      </w:r>
      <w:proofErr w:type="spellStart"/>
      <w:r w:rsidRPr="6032395B">
        <w:rPr>
          <w:lang w:val="fr-FR"/>
        </w:rPr>
        <w:t>text</w:t>
      </w:r>
      <w:proofErr w:type="spellEnd"/>
      <w:r w:rsidRPr="6032395B">
        <w:rPr>
          <w:lang w:val="fr-FR"/>
        </w:rPr>
        <w:t xml:space="preserve"> have to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10 -points. Single (1.0) line </w:t>
      </w:r>
      <w:proofErr w:type="spellStart"/>
      <w:r w:rsidRPr="6032395B">
        <w:rPr>
          <w:lang w:val="fr-FR"/>
        </w:rPr>
        <w:t>spacing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is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recommended</w:t>
      </w:r>
      <w:proofErr w:type="spellEnd"/>
      <w:r w:rsidRPr="6032395B">
        <w:rPr>
          <w:lang w:val="fr-FR"/>
        </w:rPr>
        <w:t xml:space="preserve">. Do not put </w:t>
      </w:r>
      <w:proofErr w:type="spellStart"/>
      <w:r w:rsidRPr="6032395B">
        <w:rPr>
          <w:lang w:val="fr-FR"/>
        </w:rPr>
        <w:t>numbers</w:t>
      </w:r>
      <w:proofErr w:type="spellEnd"/>
      <w:r w:rsidRPr="6032395B">
        <w:rPr>
          <w:lang w:val="fr-FR"/>
        </w:rPr>
        <w:t xml:space="preserve">, running </w:t>
      </w:r>
      <w:proofErr w:type="spellStart"/>
      <w:r w:rsidRPr="6032395B">
        <w:rPr>
          <w:lang w:val="fr-FR"/>
        </w:rPr>
        <w:t>footers</w:t>
      </w:r>
      <w:proofErr w:type="spellEnd"/>
      <w:r w:rsidRPr="6032395B">
        <w:rPr>
          <w:lang w:val="fr-FR"/>
        </w:rPr>
        <w:t xml:space="preserve"> or headers on pages.</w:t>
      </w:r>
    </w:p>
    <w:p w14:paraId="305FD257" w14:textId="21503F91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742E1C3D" w14:textId="571B105D" w:rsidR="438B4031" w:rsidRDefault="438B4031" w:rsidP="6032395B">
      <w:pPr>
        <w:jc w:val="both"/>
      </w:pPr>
      <w:r w:rsidRPr="6032395B">
        <w:rPr>
          <w:i/>
          <w:iCs/>
          <w:color w:val="000000" w:themeColor="text1"/>
          <w:lang w:val="fr-FR"/>
        </w:rPr>
        <w:t xml:space="preserve">Section and </w:t>
      </w:r>
      <w:proofErr w:type="spellStart"/>
      <w:r w:rsidRPr="6032395B">
        <w:rPr>
          <w:i/>
          <w:iCs/>
          <w:color w:val="000000" w:themeColor="text1"/>
          <w:lang w:val="fr-FR"/>
        </w:rPr>
        <w:t>sub</w:t>
      </w:r>
      <w:proofErr w:type="spellEnd"/>
      <w:r w:rsidRPr="6032395B">
        <w:rPr>
          <w:i/>
          <w:iCs/>
          <w:color w:val="000000" w:themeColor="text1"/>
          <w:lang w:val="fr-FR"/>
        </w:rPr>
        <w:t xml:space="preserve">-section </w:t>
      </w:r>
      <w:proofErr w:type="spellStart"/>
      <w:r w:rsidRPr="6032395B">
        <w:rPr>
          <w:i/>
          <w:iCs/>
          <w:color w:val="000000" w:themeColor="text1"/>
          <w:lang w:val="fr-FR"/>
        </w:rPr>
        <w:t>headings</w:t>
      </w:r>
      <w:proofErr w:type="spellEnd"/>
    </w:p>
    <w:p w14:paraId="7A019FFC" w14:textId="79CC76B0" w:rsidR="438B4031" w:rsidRDefault="438B4031" w:rsidP="6032395B">
      <w:pPr>
        <w:jc w:val="both"/>
      </w:pPr>
      <w:r w:rsidRPr="6032395B">
        <w:rPr>
          <w:lang w:val="fr-FR"/>
        </w:rPr>
        <w:t xml:space="preserve">Section </w:t>
      </w:r>
      <w:proofErr w:type="spellStart"/>
      <w:r w:rsidRPr="6032395B">
        <w:rPr>
          <w:lang w:val="fr-FR"/>
        </w:rPr>
        <w:t>headings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should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10 point </w:t>
      </w:r>
      <w:proofErr w:type="spellStart"/>
      <w:r w:rsidRPr="6032395B">
        <w:rPr>
          <w:lang w:val="fr-FR"/>
        </w:rPr>
        <w:t>boldface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letters</w:t>
      </w:r>
      <w:proofErr w:type="spellEnd"/>
      <w:r w:rsidRPr="6032395B">
        <w:rPr>
          <w:lang w:val="fr-FR"/>
        </w:rPr>
        <w:t xml:space="preserve">, </w:t>
      </w:r>
      <w:proofErr w:type="spellStart"/>
      <w:r w:rsidRPr="6032395B">
        <w:rPr>
          <w:lang w:val="fr-FR"/>
        </w:rPr>
        <w:t>left</w:t>
      </w:r>
      <w:proofErr w:type="spellEnd"/>
      <w:r w:rsidRPr="6032395B">
        <w:rPr>
          <w:lang w:val="fr-FR"/>
        </w:rPr>
        <w:t xml:space="preserve"> justification. Sub-section </w:t>
      </w:r>
      <w:proofErr w:type="spellStart"/>
      <w:r w:rsidRPr="6032395B">
        <w:rPr>
          <w:lang w:val="fr-FR"/>
        </w:rPr>
        <w:t>headings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should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10 point </w:t>
      </w:r>
      <w:proofErr w:type="spellStart"/>
      <w:r w:rsidRPr="6032395B">
        <w:rPr>
          <w:lang w:val="fr-FR"/>
        </w:rPr>
        <w:t>italic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letters</w:t>
      </w:r>
      <w:proofErr w:type="spellEnd"/>
      <w:r w:rsidRPr="6032395B">
        <w:rPr>
          <w:lang w:val="fr-FR"/>
        </w:rPr>
        <w:t xml:space="preserve">. All </w:t>
      </w:r>
      <w:proofErr w:type="spellStart"/>
      <w:r w:rsidRPr="6032395B">
        <w:rPr>
          <w:lang w:val="fr-FR"/>
        </w:rPr>
        <w:t>headings</w:t>
      </w:r>
      <w:proofErr w:type="spellEnd"/>
      <w:r w:rsidRPr="6032395B">
        <w:rPr>
          <w:lang w:val="fr-FR"/>
        </w:rPr>
        <w:t xml:space="preserve"> are not </w:t>
      </w:r>
      <w:proofErr w:type="spellStart"/>
      <w:r w:rsidRPr="6032395B">
        <w:rPr>
          <w:lang w:val="fr-FR"/>
        </w:rPr>
        <w:t>numbered</w:t>
      </w:r>
      <w:proofErr w:type="spellEnd"/>
      <w:r w:rsidRPr="6032395B">
        <w:rPr>
          <w:lang w:val="fr-FR"/>
        </w:rPr>
        <w:t>.</w:t>
      </w:r>
    </w:p>
    <w:p w14:paraId="62D69E8F" w14:textId="4CE803DC" w:rsidR="438B4031" w:rsidRDefault="438B4031" w:rsidP="6032395B">
      <w:pPr>
        <w:spacing w:before="60" w:after="60"/>
        <w:jc w:val="both"/>
      </w:pPr>
      <w:r w:rsidRPr="6032395B">
        <w:rPr>
          <w:b/>
          <w:bCs/>
          <w:color w:val="000000" w:themeColor="text1"/>
          <w:lang w:val="fr-FR"/>
        </w:rPr>
        <w:t xml:space="preserve"> </w:t>
      </w:r>
    </w:p>
    <w:p w14:paraId="1009AD6C" w14:textId="1B722815" w:rsidR="438B4031" w:rsidRDefault="438B4031" w:rsidP="6032395B">
      <w:pPr>
        <w:spacing w:before="60" w:after="60"/>
        <w:jc w:val="both"/>
      </w:pPr>
      <w:proofErr w:type="spellStart"/>
      <w:r w:rsidRPr="6032395B">
        <w:rPr>
          <w:b/>
          <w:bCs/>
          <w:color w:val="000000" w:themeColor="text1"/>
          <w:lang w:val="fr-FR"/>
        </w:rPr>
        <w:t>Acknowledgements</w:t>
      </w:r>
      <w:proofErr w:type="spellEnd"/>
    </w:p>
    <w:p w14:paraId="7BF7DBB7" w14:textId="216FFD46" w:rsidR="438B4031" w:rsidRDefault="438B4031" w:rsidP="6032395B">
      <w:pPr>
        <w:spacing w:before="60" w:after="60"/>
        <w:jc w:val="both"/>
      </w:pPr>
      <w:r w:rsidRPr="6032395B">
        <w:rPr>
          <w:b/>
          <w:bCs/>
          <w:color w:val="000000" w:themeColor="text1"/>
          <w:lang w:val="fr-FR"/>
        </w:rPr>
        <w:t xml:space="preserve"> </w:t>
      </w:r>
    </w:p>
    <w:p w14:paraId="7C9BA9E3" w14:textId="5DA8AD4D" w:rsidR="438B4031" w:rsidRDefault="438B4031" w:rsidP="6032395B">
      <w:pPr>
        <w:spacing w:before="60" w:after="60"/>
        <w:jc w:val="both"/>
      </w:pPr>
      <w:proofErr w:type="spellStart"/>
      <w:r w:rsidRPr="6032395B">
        <w:rPr>
          <w:b/>
          <w:bCs/>
          <w:color w:val="000000" w:themeColor="text1"/>
          <w:lang w:val="fr-FR"/>
        </w:rPr>
        <w:t>References</w:t>
      </w:r>
      <w:proofErr w:type="spellEnd"/>
    </w:p>
    <w:p w14:paraId="63B2678C" w14:textId="4E55E5A5" w:rsidR="438B4031" w:rsidRDefault="438B4031" w:rsidP="6032395B">
      <w:pPr>
        <w:jc w:val="both"/>
      </w:pPr>
      <w:proofErr w:type="spellStart"/>
      <w:r w:rsidRPr="6032395B">
        <w:rPr>
          <w:lang w:val="fr-FR"/>
        </w:rPr>
        <w:t>References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should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be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collected</w:t>
      </w:r>
      <w:proofErr w:type="spellEnd"/>
      <w:r w:rsidRPr="6032395B">
        <w:rPr>
          <w:lang w:val="fr-FR"/>
        </w:rPr>
        <w:t xml:space="preserve"> at the end of the </w:t>
      </w:r>
      <w:proofErr w:type="spellStart"/>
      <w:r w:rsidRPr="6032395B">
        <w:rPr>
          <w:lang w:val="fr-FR"/>
        </w:rPr>
        <w:t>paper</w:t>
      </w:r>
      <w:proofErr w:type="spellEnd"/>
      <w:r w:rsidRPr="6032395B">
        <w:rPr>
          <w:lang w:val="fr-FR"/>
        </w:rPr>
        <w:t xml:space="preserve">. </w:t>
      </w:r>
      <w:proofErr w:type="spellStart"/>
      <w:r w:rsidRPr="6032395B">
        <w:rPr>
          <w:lang w:val="fr-FR"/>
        </w:rPr>
        <w:t>When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referring</w:t>
      </w:r>
      <w:proofErr w:type="spellEnd"/>
      <w:r w:rsidRPr="6032395B">
        <w:rPr>
          <w:lang w:val="fr-FR"/>
        </w:rPr>
        <w:t xml:space="preserve"> to </w:t>
      </w:r>
      <w:proofErr w:type="spellStart"/>
      <w:r w:rsidRPr="6032395B">
        <w:rPr>
          <w:lang w:val="fr-FR"/>
        </w:rPr>
        <w:t>them</w:t>
      </w:r>
      <w:proofErr w:type="spellEnd"/>
      <w:r w:rsidRPr="6032395B">
        <w:rPr>
          <w:lang w:val="fr-FR"/>
        </w:rPr>
        <w:t xml:space="preserve"> in the </w:t>
      </w:r>
      <w:proofErr w:type="spellStart"/>
      <w:r w:rsidRPr="6032395B">
        <w:rPr>
          <w:lang w:val="fr-FR"/>
        </w:rPr>
        <w:t>text</w:t>
      </w:r>
      <w:proofErr w:type="spellEnd"/>
      <w:r w:rsidRPr="6032395B">
        <w:rPr>
          <w:lang w:val="fr-FR"/>
        </w:rPr>
        <w:t xml:space="preserve">, type the </w:t>
      </w:r>
      <w:proofErr w:type="spellStart"/>
      <w:r w:rsidRPr="6032395B">
        <w:rPr>
          <w:lang w:val="fr-FR"/>
        </w:rPr>
        <w:t>corresponding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reference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number</w:t>
      </w:r>
      <w:proofErr w:type="spellEnd"/>
      <w:r w:rsidRPr="6032395B">
        <w:rPr>
          <w:lang w:val="fr-FR"/>
        </w:rPr>
        <w:t xml:space="preserve"> in square </w:t>
      </w:r>
      <w:proofErr w:type="spellStart"/>
      <w:r w:rsidRPr="6032395B">
        <w:rPr>
          <w:lang w:val="fr-FR"/>
        </w:rPr>
        <w:t>brackets</w:t>
      </w:r>
      <w:proofErr w:type="spellEnd"/>
      <w:r w:rsidRPr="6032395B">
        <w:rPr>
          <w:lang w:val="fr-FR"/>
        </w:rPr>
        <w:t xml:space="preserve"> as in </w:t>
      </w:r>
      <w:proofErr w:type="spellStart"/>
      <w:r w:rsidRPr="6032395B">
        <w:rPr>
          <w:lang w:val="fr-FR"/>
        </w:rPr>
        <w:t>this</w:t>
      </w:r>
      <w:proofErr w:type="spellEnd"/>
      <w:r w:rsidRPr="6032395B">
        <w:rPr>
          <w:lang w:val="fr-FR"/>
        </w:rPr>
        <w:t xml:space="preserve"> </w:t>
      </w:r>
      <w:proofErr w:type="spellStart"/>
      <w:r w:rsidRPr="6032395B">
        <w:rPr>
          <w:lang w:val="fr-FR"/>
        </w:rPr>
        <w:t>example</w:t>
      </w:r>
      <w:proofErr w:type="spellEnd"/>
      <w:r w:rsidRPr="6032395B">
        <w:rPr>
          <w:lang w:val="fr-FR"/>
        </w:rPr>
        <w:t xml:space="preserve"> [1].</w:t>
      </w:r>
    </w:p>
    <w:p w14:paraId="3061C3C8" w14:textId="2E772815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5C7E1261" w14:textId="3CCD9212" w:rsidR="438B4031" w:rsidRDefault="438B4031" w:rsidP="6032395B">
      <w:pPr>
        <w:jc w:val="both"/>
      </w:pPr>
      <w:r w:rsidRPr="6032395B">
        <w:rPr>
          <w:lang w:val="fr-FR"/>
        </w:rPr>
        <w:t xml:space="preserve">[3] H. Sung, Y. Wang, C. Wan, J. </w:t>
      </w:r>
      <w:proofErr w:type="spellStart"/>
      <w:r w:rsidRPr="6032395B">
        <w:rPr>
          <w:lang w:val="fr-FR"/>
        </w:rPr>
        <w:t>Elechem</w:t>
      </w:r>
      <w:proofErr w:type="spellEnd"/>
      <w:r w:rsidRPr="6032395B">
        <w:rPr>
          <w:lang w:val="fr-FR"/>
        </w:rPr>
        <w:t xml:space="preserve">. Soc. </w:t>
      </w:r>
      <w:r w:rsidRPr="6032395B">
        <w:rPr>
          <w:b/>
          <w:bCs/>
          <w:lang w:val="fr-FR"/>
        </w:rPr>
        <w:t>145</w:t>
      </w:r>
      <w:r w:rsidRPr="6032395B">
        <w:rPr>
          <w:lang w:val="fr-FR"/>
        </w:rPr>
        <w:t xml:space="preserve"> (1998) 1207-1211.</w:t>
      </w:r>
    </w:p>
    <w:p w14:paraId="0B090D5A" w14:textId="4ECF4BEE" w:rsidR="438B4031" w:rsidRDefault="438B4031" w:rsidP="6032395B">
      <w:pPr>
        <w:jc w:val="both"/>
      </w:pPr>
      <w:r w:rsidRPr="6032395B">
        <w:rPr>
          <w:lang w:val="fr-FR"/>
        </w:rPr>
        <w:t xml:space="preserve">[4] H. Strehlow, </w:t>
      </w:r>
      <w:r w:rsidRPr="6032395B">
        <w:rPr>
          <w:i/>
          <w:iCs/>
          <w:lang w:val="fr-FR"/>
        </w:rPr>
        <w:t xml:space="preserve">Electrode </w:t>
      </w:r>
      <w:proofErr w:type="spellStart"/>
      <w:r w:rsidRPr="6032395B">
        <w:rPr>
          <w:i/>
          <w:iCs/>
          <w:lang w:val="fr-FR"/>
        </w:rPr>
        <w:t>Potentials</w:t>
      </w:r>
      <w:proofErr w:type="spellEnd"/>
      <w:r w:rsidRPr="6032395B">
        <w:rPr>
          <w:i/>
          <w:iCs/>
          <w:lang w:val="fr-FR"/>
        </w:rPr>
        <w:t xml:space="preserve"> in Non-</w:t>
      </w:r>
      <w:proofErr w:type="spellStart"/>
      <w:r w:rsidRPr="6032395B">
        <w:rPr>
          <w:i/>
          <w:iCs/>
          <w:lang w:val="fr-FR"/>
        </w:rPr>
        <w:t>aqueous</w:t>
      </w:r>
      <w:proofErr w:type="spellEnd"/>
      <w:r w:rsidRPr="6032395B">
        <w:rPr>
          <w:i/>
          <w:iCs/>
          <w:lang w:val="fr-FR"/>
        </w:rPr>
        <w:t xml:space="preserve"> </w:t>
      </w:r>
      <w:proofErr w:type="spellStart"/>
      <w:r w:rsidRPr="6032395B">
        <w:rPr>
          <w:i/>
          <w:iCs/>
          <w:lang w:val="fr-FR"/>
        </w:rPr>
        <w:t>Solvents</w:t>
      </w:r>
      <w:proofErr w:type="spellEnd"/>
      <w:r w:rsidRPr="6032395B">
        <w:rPr>
          <w:i/>
          <w:iCs/>
          <w:lang w:val="fr-FR"/>
        </w:rPr>
        <w:t>;</w:t>
      </w:r>
      <w:r w:rsidRPr="6032395B">
        <w:rPr>
          <w:lang w:val="fr-FR"/>
        </w:rPr>
        <w:t xml:space="preserve"> in: </w:t>
      </w:r>
      <w:r w:rsidRPr="6032395B">
        <w:rPr>
          <w:i/>
          <w:iCs/>
          <w:lang w:val="fr-FR"/>
        </w:rPr>
        <w:t>The Chemistry of Non-</w:t>
      </w:r>
      <w:proofErr w:type="spellStart"/>
      <w:r w:rsidRPr="6032395B">
        <w:rPr>
          <w:i/>
          <w:iCs/>
          <w:lang w:val="fr-FR"/>
        </w:rPr>
        <w:t>aqueous</w:t>
      </w:r>
      <w:proofErr w:type="spellEnd"/>
      <w:r w:rsidRPr="6032395B">
        <w:rPr>
          <w:i/>
          <w:iCs/>
          <w:lang w:val="fr-FR"/>
        </w:rPr>
        <w:t xml:space="preserve"> </w:t>
      </w:r>
      <w:proofErr w:type="spellStart"/>
      <w:r w:rsidRPr="6032395B">
        <w:rPr>
          <w:i/>
          <w:iCs/>
          <w:lang w:val="fr-FR"/>
        </w:rPr>
        <w:t>Solvents</w:t>
      </w:r>
      <w:proofErr w:type="spellEnd"/>
      <w:r w:rsidRPr="6032395B">
        <w:rPr>
          <w:i/>
          <w:iCs/>
          <w:lang w:val="fr-FR"/>
        </w:rPr>
        <w:t xml:space="preserve">, Vol. 1 </w:t>
      </w:r>
      <w:r w:rsidRPr="6032395B">
        <w:rPr>
          <w:lang w:val="fr-FR"/>
        </w:rPr>
        <w:t xml:space="preserve">(Legowski J. J., </w:t>
      </w:r>
      <w:proofErr w:type="spellStart"/>
      <w:r w:rsidRPr="6032395B">
        <w:rPr>
          <w:lang w:val="fr-FR"/>
        </w:rPr>
        <w:t>ed</w:t>
      </w:r>
      <w:proofErr w:type="spellEnd"/>
      <w:r w:rsidRPr="6032395B">
        <w:rPr>
          <w:lang w:val="fr-FR"/>
        </w:rPr>
        <w:t xml:space="preserve">.). Academic </w:t>
      </w:r>
      <w:proofErr w:type="spellStart"/>
      <w:r w:rsidRPr="6032395B">
        <w:rPr>
          <w:lang w:val="fr-FR"/>
        </w:rPr>
        <w:t>Press</w:t>
      </w:r>
      <w:proofErr w:type="spellEnd"/>
      <w:r w:rsidRPr="6032395B">
        <w:rPr>
          <w:lang w:val="fr-FR"/>
        </w:rPr>
        <w:t>, New York 166, page 157.</w:t>
      </w:r>
    </w:p>
    <w:p w14:paraId="02A97221" w14:textId="7C08811D" w:rsidR="438B4031" w:rsidRDefault="438B4031" w:rsidP="6032395B">
      <w:pPr>
        <w:spacing w:before="60" w:after="60"/>
        <w:jc w:val="center"/>
      </w:pPr>
      <w:r w:rsidRPr="6032395B">
        <w:rPr>
          <w:b/>
          <w:bCs/>
          <w:color w:val="000000" w:themeColor="text1"/>
          <w:lang w:val="fr-FR"/>
        </w:rPr>
        <w:t xml:space="preserve"> </w:t>
      </w:r>
    </w:p>
    <w:p w14:paraId="4637B643" w14:textId="21F7A9CD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241D2CE2" w14:textId="3B7FD353" w:rsidR="438B4031" w:rsidRDefault="438B4031" w:rsidP="6032395B">
      <w:pPr>
        <w:spacing w:before="60" w:after="60"/>
        <w:jc w:val="center"/>
      </w:pPr>
      <w:r w:rsidRPr="6032395B">
        <w:rPr>
          <w:b/>
          <w:bCs/>
          <w:color w:val="000000" w:themeColor="text1"/>
          <w:lang w:val="fr-FR"/>
        </w:rPr>
        <w:t>MAXIMUM LENGHT</w:t>
      </w:r>
    </w:p>
    <w:p w14:paraId="672592DB" w14:textId="21F65B8E" w:rsidR="438B4031" w:rsidRDefault="438B4031" w:rsidP="6032395B">
      <w:pPr>
        <w:spacing w:before="60" w:after="60"/>
        <w:jc w:val="center"/>
      </w:pPr>
      <w:r w:rsidRPr="6032395B">
        <w:rPr>
          <w:b/>
          <w:bCs/>
          <w:color w:val="000000" w:themeColor="text1"/>
          <w:lang w:val="fr-FR"/>
        </w:rPr>
        <w:t xml:space="preserve">OF THE ABSTRACT </w:t>
      </w:r>
      <w:r w:rsidR="00E771B6">
        <w:rPr>
          <w:b/>
          <w:bCs/>
          <w:color w:val="000000" w:themeColor="text1"/>
          <w:lang w:val="fr-FR"/>
        </w:rPr>
        <w:t>IS</w:t>
      </w:r>
      <w:r w:rsidRPr="6032395B">
        <w:rPr>
          <w:b/>
          <w:bCs/>
          <w:color w:val="000000" w:themeColor="text1"/>
          <w:lang w:val="fr-FR"/>
        </w:rPr>
        <w:t xml:space="preserve"> 1 PAGE</w:t>
      </w:r>
    </w:p>
    <w:p w14:paraId="2189FAA5" w14:textId="54359823" w:rsidR="438B4031" w:rsidRDefault="438B4031" w:rsidP="6032395B">
      <w:pPr>
        <w:jc w:val="both"/>
      </w:pPr>
      <w:r w:rsidRPr="6032395B">
        <w:rPr>
          <w:lang w:val="fr-FR"/>
        </w:rPr>
        <w:t xml:space="preserve"> </w:t>
      </w:r>
    </w:p>
    <w:p w14:paraId="4E4327B8" w14:textId="72557B44" w:rsidR="438B4031" w:rsidRDefault="438B4031" w:rsidP="6032395B">
      <w:pPr>
        <w:jc w:val="both"/>
      </w:pPr>
      <w:r w:rsidRPr="6032395B">
        <w:rPr>
          <w:b/>
          <w:bCs/>
          <w:sz w:val="28"/>
          <w:szCs w:val="28"/>
          <w:lang w:val="fr-FR"/>
        </w:rPr>
        <w:t xml:space="preserve"> </w:t>
      </w:r>
    </w:p>
    <w:p w14:paraId="56C703DC" w14:textId="3B6C5151" w:rsidR="438B4031" w:rsidRDefault="438B4031" w:rsidP="6032395B">
      <w:pPr>
        <w:jc w:val="both"/>
      </w:pPr>
      <w:r w:rsidRPr="6032395B">
        <w:rPr>
          <w:b/>
          <w:bCs/>
          <w:sz w:val="28"/>
          <w:szCs w:val="28"/>
          <w:lang w:val="fr-FR"/>
        </w:rPr>
        <w:t xml:space="preserve">POSTER SIZE </w:t>
      </w:r>
      <w:proofErr w:type="spellStart"/>
      <w:r w:rsidRPr="6032395B">
        <w:rPr>
          <w:b/>
          <w:bCs/>
          <w:sz w:val="28"/>
          <w:szCs w:val="28"/>
          <w:lang w:val="fr-FR"/>
        </w:rPr>
        <w:t>is</w:t>
      </w:r>
      <w:proofErr w:type="spellEnd"/>
      <w:r w:rsidRPr="6032395B">
        <w:rPr>
          <w:b/>
          <w:bCs/>
          <w:sz w:val="28"/>
          <w:szCs w:val="28"/>
          <w:lang w:val="fr-FR"/>
        </w:rPr>
        <w:t xml:space="preserve"> 100 × 80 cm (h × w) max.</w:t>
      </w:r>
    </w:p>
    <w:p w14:paraId="1E2FC464" w14:textId="52279918" w:rsidR="6032395B" w:rsidRDefault="6032395B" w:rsidP="6032395B">
      <w:pPr>
        <w:jc w:val="both"/>
        <w:rPr>
          <w:lang w:val="fr-FR"/>
        </w:rPr>
      </w:pPr>
    </w:p>
    <w:sectPr w:rsidR="6032395B">
      <w:headerReference w:type="default" r:id="rId11"/>
      <w:pgSz w:w="11906" w:h="16838"/>
      <w:pgMar w:top="1417" w:right="1417" w:bottom="851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74AD7" w14:textId="77777777" w:rsidR="001D36DF" w:rsidRDefault="001D36DF">
      <w:r>
        <w:separator/>
      </w:r>
    </w:p>
  </w:endnote>
  <w:endnote w:type="continuationSeparator" w:id="0">
    <w:p w14:paraId="1F153F9F" w14:textId="77777777" w:rsidR="001D36DF" w:rsidRDefault="001D3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8CE68" w14:textId="77777777" w:rsidR="001D36DF" w:rsidRDefault="001D36DF">
      <w:r>
        <w:separator/>
      </w:r>
    </w:p>
  </w:footnote>
  <w:footnote w:type="continuationSeparator" w:id="0">
    <w:p w14:paraId="02EDB98B" w14:textId="77777777" w:rsidR="001D36DF" w:rsidRDefault="001D3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541A4A" w:rsidRDefault="6C4F8C3A" w:rsidP="6C4F8C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bCs/>
        <w:color w:val="333333"/>
        <w:sz w:val="22"/>
        <w:szCs w:val="22"/>
        <w:highlight w:val="white"/>
      </w:rPr>
    </w:pPr>
    <w:r w:rsidRPr="6C4F8C3A">
      <w:rPr>
        <w:rFonts w:ascii="Arial" w:eastAsia="Arial" w:hAnsi="Arial" w:cs="Arial"/>
        <w:b/>
        <w:bCs/>
        <w:color w:val="333333"/>
        <w:sz w:val="22"/>
        <w:szCs w:val="22"/>
        <w:highlight w:val="white"/>
      </w:rPr>
      <w:t xml:space="preserve">Novel Trends in Chemistry, Research and Education at Faculty of Science </w:t>
    </w:r>
  </w:p>
  <w:p w14:paraId="0000002D" w14:textId="1E569129" w:rsidR="00541A4A" w:rsidRDefault="6C4F8C3A" w:rsidP="6C4F8C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 w:rsidRPr="6C4F8C3A">
      <w:rPr>
        <w:rFonts w:ascii="Arial" w:eastAsia="Arial" w:hAnsi="Arial" w:cs="Arial"/>
        <w:b/>
        <w:bCs/>
        <w:color w:val="333333"/>
        <w:sz w:val="22"/>
        <w:szCs w:val="22"/>
        <w:highlight w:val="white"/>
      </w:rPr>
      <w:t xml:space="preserve">of P. J. </w:t>
    </w:r>
    <w:proofErr w:type="spellStart"/>
    <w:r w:rsidRPr="6C4F8C3A">
      <w:rPr>
        <w:rFonts w:ascii="Arial" w:eastAsia="Arial" w:hAnsi="Arial" w:cs="Arial"/>
        <w:b/>
        <w:bCs/>
        <w:color w:val="333333"/>
        <w:sz w:val="22"/>
        <w:szCs w:val="22"/>
        <w:highlight w:val="white"/>
      </w:rPr>
      <w:t>Šafárik</w:t>
    </w:r>
    <w:proofErr w:type="spellEnd"/>
    <w:r w:rsidRPr="6C4F8C3A">
      <w:rPr>
        <w:rFonts w:ascii="Arial" w:eastAsia="Arial" w:hAnsi="Arial" w:cs="Arial"/>
        <w:b/>
        <w:bCs/>
        <w:color w:val="333333"/>
        <w:sz w:val="22"/>
        <w:szCs w:val="22"/>
        <w:highlight w:val="white"/>
      </w:rPr>
      <w:t xml:space="preserve"> University in </w:t>
    </w:r>
    <w:proofErr w:type="spellStart"/>
    <w:r w:rsidRPr="6C4F8C3A">
      <w:rPr>
        <w:rFonts w:ascii="Arial" w:eastAsia="Arial" w:hAnsi="Arial" w:cs="Arial"/>
        <w:b/>
        <w:bCs/>
        <w:color w:val="333333"/>
        <w:sz w:val="22"/>
        <w:szCs w:val="22"/>
        <w:highlight w:val="white"/>
      </w:rPr>
      <w:t>Košice</w:t>
    </w:r>
    <w:proofErr w:type="spellEnd"/>
    <w:r w:rsidRPr="6C4F8C3A">
      <w:rPr>
        <w:rFonts w:ascii="Arial" w:eastAsia="Arial" w:hAnsi="Arial" w:cs="Arial"/>
        <w:b/>
        <w:bCs/>
        <w:color w:val="333333"/>
        <w:sz w:val="22"/>
        <w:szCs w:val="22"/>
        <w:highlight w:val="white"/>
      </w:rPr>
      <w:t xml:space="preserve"> 202</w:t>
    </w:r>
    <w:r w:rsidR="00E771B6">
      <w:rPr>
        <w:rFonts w:ascii="Arial" w:eastAsia="Arial" w:hAnsi="Arial" w:cs="Arial"/>
        <w:b/>
        <w:bCs/>
        <w:color w:val="333333"/>
        <w:sz w:val="22"/>
        <w:szCs w:val="22"/>
      </w:rPr>
      <w:t>6</w:t>
    </w:r>
  </w:p>
  <w:p w14:paraId="0000002E" w14:textId="77777777" w:rsidR="00541A4A" w:rsidRDefault="00541A4A" w:rsidP="6C4F8C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CB3A"/>
    <w:multiLevelType w:val="hybridMultilevel"/>
    <w:tmpl w:val="317CB348"/>
    <w:lvl w:ilvl="0" w:tplc="3FCAA814">
      <w:start w:val="1"/>
      <w:numFmt w:val="upperLetter"/>
      <w:lvlText w:val="%1."/>
      <w:lvlJc w:val="left"/>
      <w:pPr>
        <w:ind w:left="720" w:hanging="360"/>
      </w:pPr>
    </w:lvl>
    <w:lvl w:ilvl="1" w:tplc="9F923C2A">
      <w:start w:val="1"/>
      <w:numFmt w:val="lowerLetter"/>
      <w:lvlText w:val="%2."/>
      <w:lvlJc w:val="left"/>
      <w:pPr>
        <w:ind w:left="1440" w:hanging="360"/>
      </w:pPr>
    </w:lvl>
    <w:lvl w:ilvl="2" w:tplc="9BBAC760">
      <w:start w:val="1"/>
      <w:numFmt w:val="lowerRoman"/>
      <w:lvlText w:val="%3."/>
      <w:lvlJc w:val="right"/>
      <w:pPr>
        <w:ind w:left="2160" w:hanging="180"/>
      </w:pPr>
    </w:lvl>
    <w:lvl w:ilvl="3" w:tplc="352C4D56">
      <w:start w:val="1"/>
      <w:numFmt w:val="decimal"/>
      <w:lvlText w:val="%4."/>
      <w:lvlJc w:val="left"/>
      <w:pPr>
        <w:ind w:left="2880" w:hanging="360"/>
      </w:pPr>
    </w:lvl>
    <w:lvl w:ilvl="4" w:tplc="511CF956">
      <w:start w:val="1"/>
      <w:numFmt w:val="lowerLetter"/>
      <w:lvlText w:val="%5."/>
      <w:lvlJc w:val="left"/>
      <w:pPr>
        <w:ind w:left="3600" w:hanging="360"/>
      </w:pPr>
    </w:lvl>
    <w:lvl w:ilvl="5" w:tplc="16EA4C7E">
      <w:start w:val="1"/>
      <w:numFmt w:val="lowerRoman"/>
      <w:lvlText w:val="%6."/>
      <w:lvlJc w:val="right"/>
      <w:pPr>
        <w:ind w:left="4320" w:hanging="180"/>
      </w:pPr>
    </w:lvl>
    <w:lvl w:ilvl="6" w:tplc="E9621822">
      <w:start w:val="1"/>
      <w:numFmt w:val="decimal"/>
      <w:lvlText w:val="%7."/>
      <w:lvlJc w:val="left"/>
      <w:pPr>
        <w:ind w:left="5040" w:hanging="360"/>
      </w:pPr>
    </w:lvl>
    <w:lvl w:ilvl="7" w:tplc="16E6E904">
      <w:start w:val="1"/>
      <w:numFmt w:val="lowerLetter"/>
      <w:lvlText w:val="%8."/>
      <w:lvlJc w:val="left"/>
      <w:pPr>
        <w:ind w:left="5760" w:hanging="360"/>
      </w:pPr>
    </w:lvl>
    <w:lvl w:ilvl="8" w:tplc="FBBE75F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62724"/>
    <w:multiLevelType w:val="multilevel"/>
    <w:tmpl w:val="96025C4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592340">
    <w:abstractNumId w:val="0"/>
  </w:num>
  <w:num w:numId="2" w16cid:durableId="1429346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A4A"/>
    <w:rsid w:val="000246A1"/>
    <w:rsid w:val="00030A05"/>
    <w:rsid w:val="00064C32"/>
    <w:rsid w:val="00076990"/>
    <w:rsid w:val="000A01B9"/>
    <w:rsid w:val="000C0ABB"/>
    <w:rsid w:val="000C58F7"/>
    <w:rsid w:val="000D25BB"/>
    <w:rsid w:val="00124BFC"/>
    <w:rsid w:val="001B4918"/>
    <w:rsid w:val="001D36DF"/>
    <w:rsid w:val="002318A3"/>
    <w:rsid w:val="002664D5"/>
    <w:rsid w:val="00271B01"/>
    <w:rsid w:val="0032413D"/>
    <w:rsid w:val="00364FC4"/>
    <w:rsid w:val="00385B6F"/>
    <w:rsid w:val="003C3DBC"/>
    <w:rsid w:val="004A6EBB"/>
    <w:rsid w:val="004F7EF0"/>
    <w:rsid w:val="00541A4A"/>
    <w:rsid w:val="00543F70"/>
    <w:rsid w:val="00630FFF"/>
    <w:rsid w:val="00640E8E"/>
    <w:rsid w:val="00733286"/>
    <w:rsid w:val="00746CBF"/>
    <w:rsid w:val="007B67D4"/>
    <w:rsid w:val="0083018B"/>
    <w:rsid w:val="00833442"/>
    <w:rsid w:val="0084543B"/>
    <w:rsid w:val="00856CC0"/>
    <w:rsid w:val="008D465D"/>
    <w:rsid w:val="008E3211"/>
    <w:rsid w:val="009261FE"/>
    <w:rsid w:val="00955210"/>
    <w:rsid w:val="00AB0CC7"/>
    <w:rsid w:val="00B62944"/>
    <w:rsid w:val="00B842FE"/>
    <w:rsid w:val="00BF226A"/>
    <w:rsid w:val="00C640C1"/>
    <w:rsid w:val="00CF1066"/>
    <w:rsid w:val="00D158B4"/>
    <w:rsid w:val="00D4463B"/>
    <w:rsid w:val="00D648B9"/>
    <w:rsid w:val="00D67B22"/>
    <w:rsid w:val="00D72E07"/>
    <w:rsid w:val="00DD0F7E"/>
    <w:rsid w:val="00E24D85"/>
    <w:rsid w:val="00E43E8C"/>
    <w:rsid w:val="00E45155"/>
    <w:rsid w:val="00E771B6"/>
    <w:rsid w:val="00F024ED"/>
    <w:rsid w:val="00F703DF"/>
    <w:rsid w:val="00FA11E9"/>
    <w:rsid w:val="00FC3D51"/>
    <w:rsid w:val="00FD3F3E"/>
    <w:rsid w:val="00FF2163"/>
    <w:rsid w:val="01308BE7"/>
    <w:rsid w:val="01E1B22F"/>
    <w:rsid w:val="01ECCDA6"/>
    <w:rsid w:val="0247D1A4"/>
    <w:rsid w:val="02F69879"/>
    <w:rsid w:val="03E5EAD6"/>
    <w:rsid w:val="0465909B"/>
    <w:rsid w:val="0685AEB5"/>
    <w:rsid w:val="0721335B"/>
    <w:rsid w:val="0769CFF2"/>
    <w:rsid w:val="07A5F083"/>
    <w:rsid w:val="0805E0E6"/>
    <w:rsid w:val="08A654C7"/>
    <w:rsid w:val="09BDFDB2"/>
    <w:rsid w:val="0DB2F48F"/>
    <w:rsid w:val="0EA83414"/>
    <w:rsid w:val="10EE9A7F"/>
    <w:rsid w:val="11806F3B"/>
    <w:rsid w:val="1356BA53"/>
    <w:rsid w:val="14F73533"/>
    <w:rsid w:val="15ED30AB"/>
    <w:rsid w:val="16D7431A"/>
    <w:rsid w:val="176C511B"/>
    <w:rsid w:val="18681422"/>
    <w:rsid w:val="1A3AA793"/>
    <w:rsid w:val="1B433978"/>
    <w:rsid w:val="1BBBBC8F"/>
    <w:rsid w:val="1BFA810F"/>
    <w:rsid w:val="1D5FA023"/>
    <w:rsid w:val="1E2C3EDB"/>
    <w:rsid w:val="1FDFC21E"/>
    <w:rsid w:val="22BB67CD"/>
    <w:rsid w:val="23EE2D33"/>
    <w:rsid w:val="2442D8F2"/>
    <w:rsid w:val="25E86D9F"/>
    <w:rsid w:val="26DCCBCC"/>
    <w:rsid w:val="296E0FFB"/>
    <w:rsid w:val="29909EF0"/>
    <w:rsid w:val="29C48540"/>
    <w:rsid w:val="2DFBE554"/>
    <w:rsid w:val="2EEB3FA1"/>
    <w:rsid w:val="2F7BFE22"/>
    <w:rsid w:val="2F879377"/>
    <w:rsid w:val="317321CE"/>
    <w:rsid w:val="340079DF"/>
    <w:rsid w:val="34B2BF80"/>
    <w:rsid w:val="36B538DE"/>
    <w:rsid w:val="36E80B1D"/>
    <w:rsid w:val="3D47EB37"/>
    <w:rsid w:val="3DD1B8FB"/>
    <w:rsid w:val="3EEF4D6D"/>
    <w:rsid w:val="3FE8ED98"/>
    <w:rsid w:val="40709754"/>
    <w:rsid w:val="428A4003"/>
    <w:rsid w:val="438B4031"/>
    <w:rsid w:val="44A689A0"/>
    <w:rsid w:val="4508647F"/>
    <w:rsid w:val="452F9404"/>
    <w:rsid w:val="46646350"/>
    <w:rsid w:val="4690900D"/>
    <w:rsid w:val="46D36829"/>
    <w:rsid w:val="47E96F1A"/>
    <w:rsid w:val="482C0633"/>
    <w:rsid w:val="485E300E"/>
    <w:rsid w:val="48E2A887"/>
    <w:rsid w:val="4AF56F6C"/>
    <w:rsid w:val="4B1819DA"/>
    <w:rsid w:val="4D9D1D57"/>
    <w:rsid w:val="4E626C2B"/>
    <w:rsid w:val="4F5EAF70"/>
    <w:rsid w:val="4FA5A944"/>
    <w:rsid w:val="514A4BDB"/>
    <w:rsid w:val="52DACE47"/>
    <w:rsid w:val="536D73AF"/>
    <w:rsid w:val="55356936"/>
    <w:rsid w:val="5633B005"/>
    <w:rsid w:val="5A63B808"/>
    <w:rsid w:val="5C9CCD64"/>
    <w:rsid w:val="6032395B"/>
    <w:rsid w:val="60DFC85A"/>
    <w:rsid w:val="63279C5D"/>
    <w:rsid w:val="646CFD70"/>
    <w:rsid w:val="64B6926E"/>
    <w:rsid w:val="65430E87"/>
    <w:rsid w:val="65B6C9F9"/>
    <w:rsid w:val="69027DB6"/>
    <w:rsid w:val="692F1E44"/>
    <w:rsid w:val="6966594C"/>
    <w:rsid w:val="6C4F8C3A"/>
    <w:rsid w:val="6D338194"/>
    <w:rsid w:val="6F234B0B"/>
    <w:rsid w:val="6F325344"/>
    <w:rsid w:val="70EC7D0E"/>
    <w:rsid w:val="72324AC0"/>
    <w:rsid w:val="72F443CD"/>
    <w:rsid w:val="7435486F"/>
    <w:rsid w:val="771CD81C"/>
    <w:rsid w:val="77BC88AF"/>
    <w:rsid w:val="77EFD30A"/>
    <w:rsid w:val="7998A224"/>
    <w:rsid w:val="7BADB3D6"/>
    <w:rsid w:val="7DC68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72926"/>
  <w15:docId w15:val="{52B77EAE-7CDF-40C1-96AB-2F28C15D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6C4F8C3A"/>
    <w:rPr>
      <w:lang w:eastAsia="it-IT"/>
    </w:rPr>
  </w:style>
  <w:style w:type="paragraph" w:styleId="Nadpis1">
    <w:name w:val="heading 1"/>
    <w:basedOn w:val="Normlny"/>
    <w:next w:val="Normlny"/>
    <w:uiPriority w:val="1"/>
    <w:qFormat/>
    <w:rsid w:val="6C4F8C3A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y"/>
    <w:next w:val="Normlny"/>
    <w:uiPriority w:val="1"/>
    <w:rsid w:val="6C4F8C3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1"/>
    <w:rsid w:val="6C4F8C3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1"/>
    <w:rsid w:val="6C4F8C3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1"/>
    <w:rsid w:val="6C4F8C3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y"/>
    <w:next w:val="Normlny"/>
    <w:uiPriority w:val="1"/>
    <w:rsid w:val="6C4F8C3A"/>
    <w:pPr>
      <w:keepNext/>
      <w:keepLines/>
      <w:spacing w:before="200" w:after="40"/>
      <w:outlineLvl w:val="5"/>
    </w:pPr>
    <w:rPr>
      <w:b/>
      <w:bCs/>
    </w:rPr>
  </w:style>
  <w:style w:type="paragraph" w:styleId="Nadpis7">
    <w:name w:val="heading 7"/>
    <w:basedOn w:val="Normlny"/>
    <w:next w:val="Normlny"/>
    <w:uiPriority w:val="9"/>
    <w:unhideWhenUsed/>
    <w:qFormat/>
    <w:rsid w:val="6C4F8C3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Nadpis8">
    <w:name w:val="heading 8"/>
    <w:basedOn w:val="Normlny"/>
    <w:next w:val="Normlny"/>
    <w:uiPriority w:val="9"/>
    <w:unhideWhenUsed/>
    <w:qFormat/>
    <w:rsid w:val="6C4F8C3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Nadpis9">
    <w:name w:val="heading 9"/>
    <w:basedOn w:val="Normlny"/>
    <w:next w:val="Normlny"/>
    <w:uiPriority w:val="9"/>
    <w:unhideWhenUsed/>
    <w:qFormat/>
    <w:rsid w:val="6C4F8C3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"/>
    <w:rsid w:val="6C4F8C3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Authors">
    <w:name w:val="Authors"/>
    <w:basedOn w:val="Normlny"/>
    <w:next w:val="Normlny"/>
    <w:rsid w:val="6C4F8C3A"/>
    <w:pPr>
      <w:jc w:val="center"/>
    </w:pPr>
    <w:rPr>
      <w:lang w:val="en-US"/>
    </w:rPr>
  </w:style>
  <w:style w:type="paragraph" w:customStyle="1" w:styleId="TitoloNANOTEC">
    <w:name w:val="Titolo NANOTEC"/>
    <w:basedOn w:val="Nadpis1"/>
    <w:rsid w:val="001711BB"/>
    <w:pPr>
      <w:keepNext w:val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itolo2Section">
    <w:name w:val="Titolo 2.Section"/>
    <w:basedOn w:val="Normlny"/>
    <w:next w:val="Normlny"/>
    <w:uiPriority w:val="1"/>
    <w:rsid w:val="6C4F8C3A"/>
    <w:pPr>
      <w:spacing w:before="60" w:after="60"/>
      <w:outlineLvl w:val="1"/>
    </w:pPr>
    <w:rPr>
      <w:b/>
      <w:bCs/>
    </w:rPr>
  </w:style>
  <w:style w:type="paragraph" w:customStyle="1" w:styleId="Titolo3SubSection">
    <w:name w:val="Titolo 3.SubSection"/>
    <w:basedOn w:val="Normlny"/>
    <w:next w:val="Normlny"/>
    <w:uiPriority w:val="1"/>
    <w:rsid w:val="6C4F8C3A"/>
    <w:pPr>
      <w:outlineLvl w:val="2"/>
    </w:pPr>
    <w:rPr>
      <w:i/>
      <w:iCs/>
    </w:rPr>
  </w:style>
  <w:style w:type="paragraph" w:styleId="Hlavika">
    <w:name w:val="header"/>
    <w:basedOn w:val="Normlny"/>
    <w:link w:val="HlavikaChar"/>
    <w:uiPriority w:val="1"/>
    <w:rsid w:val="6C4F8C3A"/>
    <w:pPr>
      <w:tabs>
        <w:tab w:val="center" w:pos="4536"/>
        <w:tab w:val="right" w:pos="9072"/>
      </w:tabs>
    </w:pPr>
  </w:style>
  <w:style w:type="paragraph" w:styleId="Pta">
    <w:name w:val="footer"/>
    <w:basedOn w:val="Normlny"/>
    <w:uiPriority w:val="1"/>
    <w:rsid w:val="6C4F8C3A"/>
    <w:pPr>
      <w:tabs>
        <w:tab w:val="center" w:pos="4536"/>
        <w:tab w:val="right" w:pos="9072"/>
      </w:tabs>
    </w:pPr>
  </w:style>
  <w:style w:type="character" w:styleId="Vrazn">
    <w:name w:val="Strong"/>
    <w:uiPriority w:val="22"/>
    <w:qFormat/>
    <w:rsid w:val="003461A0"/>
    <w:rPr>
      <w:b/>
      <w:bCs/>
    </w:rPr>
  </w:style>
  <w:style w:type="character" w:customStyle="1" w:styleId="HlavikaChar">
    <w:name w:val="Hlavička Char"/>
    <w:basedOn w:val="Predvolenpsmoodseku"/>
    <w:link w:val="Hlavika"/>
    <w:rsid w:val="00FF5C62"/>
    <w:rPr>
      <w:lang w:val="it-IT" w:eastAsia="it-IT"/>
    </w:rPr>
  </w:style>
  <w:style w:type="paragraph" w:styleId="Podtitul">
    <w:name w:val="Subtitle"/>
    <w:basedOn w:val="Normlny"/>
    <w:next w:val="Normlny"/>
    <w:uiPriority w:val="1"/>
    <w:rsid w:val="6C4F8C3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itcia">
    <w:name w:val="Quote"/>
    <w:basedOn w:val="Normlny"/>
    <w:next w:val="Normlny"/>
    <w:uiPriority w:val="29"/>
    <w:qFormat/>
    <w:rsid w:val="6C4F8C3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Zvraznencitcia">
    <w:name w:val="Intense Quote"/>
    <w:basedOn w:val="Normlny"/>
    <w:next w:val="Normlny"/>
    <w:uiPriority w:val="30"/>
    <w:qFormat/>
    <w:rsid w:val="6C4F8C3A"/>
    <w:pP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styleId="Odsekzoznamu">
    <w:name w:val="List Paragraph"/>
    <w:basedOn w:val="Normlny"/>
    <w:uiPriority w:val="34"/>
    <w:qFormat/>
    <w:rsid w:val="6C4F8C3A"/>
    <w:pPr>
      <w:ind w:left="720"/>
      <w:contextualSpacing/>
    </w:pPr>
  </w:style>
  <w:style w:type="paragraph" w:styleId="Obsah1">
    <w:name w:val="toc 1"/>
    <w:basedOn w:val="Normlny"/>
    <w:next w:val="Normlny"/>
    <w:uiPriority w:val="39"/>
    <w:unhideWhenUsed/>
    <w:rsid w:val="6C4F8C3A"/>
    <w:pPr>
      <w:spacing w:after="100"/>
    </w:pPr>
  </w:style>
  <w:style w:type="paragraph" w:styleId="Obsah2">
    <w:name w:val="toc 2"/>
    <w:basedOn w:val="Normlny"/>
    <w:next w:val="Normlny"/>
    <w:uiPriority w:val="39"/>
    <w:unhideWhenUsed/>
    <w:rsid w:val="6C4F8C3A"/>
    <w:pPr>
      <w:spacing w:after="100"/>
      <w:ind w:left="220"/>
    </w:pPr>
  </w:style>
  <w:style w:type="paragraph" w:styleId="Obsah3">
    <w:name w:val="toc 3"/>
    <w:basedOn w:val="Normlny"/>
    <w:next w:val="Normlny"/>
    <w:uiPriority w:val="39"/>
    <w:unhideWhenUsed/>
    <w:rsid w:val="6C4F8C3A"/>
    <w:pPr>
      <w:spacing w:after="100"/>
      <w:ind w:left="440"/>
    </w:pPr>
  </w:style>
  <w:style w:type="paragraph" w:styleId="Obsah4">
    <w:name w:val="toc 4"/>
    <w:basedOn w:val="Normlny"/>
    <w:next w:val="Normlny"/>
    <w:uiPriority w:val="39"/>
    <w:unhideWhenUsed/>
    <w:rsid w:val="6C4F8C3A"/>
    <w:pPr>
      <w:spacing w:after="100"/>
      <w:ind w:left="660"/>
    </w:pPr>
  </w:style>
  <w:style w:type="paragraph" w:styleId="Obsah5">
    <w:name w:val="toc 5"/>
    <w:basedOn w:val="Normlny"/>
    <w:next w:val="Normlny"/>
    <w:uiPriority w:val="39"/>
    <w:unhideWhenUsed/>
    <w:rsid w:val="6C4F8C3A"/>
    <w:pPr>
      <w:spacing w:after="100"/>
      <w:ind w:left="880"/>
    </w:pPr>
  </w:style>
  <w:style w:type="paragraph" w:styleId="Obsah6">
    <w:name w:val="toc 6"/>
    <w:basedOn w:val="Normlny"/>
    <w:next w:val="Normlny"/>
    <w:uiPriority w:val="39"/>
    <w:unhideWhenUsed/>
    <w:rsid w:val="6C4F8C3A"/>
    <w:pPr>
      <w:spacing w:after="100"/>
      <w:ind w:left="1100"/>
    </w:pPr>
  </w:style>
  <w:style w:type="paragraph" w:styleId="Obsah7">
    <w:name w:val="toc 7"/>
    <w:basedOn w:val="Normlny"/>
    <w:next w:val="Normlny"/>
    <w:uiPriority w:val="39"/>
    <w:unhideWhenUsed/>
    <w:rsid w:val="6C4F8C3A"/>
    <w:pPr>
      <w:spacing w:after="100"/>
      <w:ind w:left="1320"/>
    </w:pPr>
  </w:style>
  <w:style w:type="paragraph" w:styleId="Obsah8">
    <w:name w:val="toc 8"/>
    <w:basedOn w:val="Normlny"/>
    <w:next w:val="Normlny"/>
    <w:uiPriority w:val="39"/>
    <w:unhideWhenUsed/>
    <w:rsid w:val="6C4F8C3A"/>
    <w:pPr>
      <w:spacing w:after="100"/>
      <w:ind w:left="1540"/>
    </w:pPr>
  </w:style>
  <w:style w:type="paragraph" w:styleId="Obsah9">
    <w:name w:val="toc 9"/>
    <w:basedOn w:val="Normlny"/>
    <w:next w:val="Normlny"/>
    <w:uiPriority w:val="39"/>
    <w:unhideWhenUsed/>
    <w:rsid w:val="6C4F8C3A"/>
    <w:pPr>
      <w:spacing w:after="100"/>
      <w:ind w:left="1760"/>
    </w:pPr>
  </w:style>
  <w:style w:type="paragraph" w:styleId="Textvysvetlivky">
    <w:name w:val="endnote text"/>
    <w:basedOn w:val="Normlny"/>
    <w:uiPriority w:val="99"/>
    <w:semiHidden/>
    <w:unhideWhenUsed/>
    <w:rsid w:val="6C4F8C3A"/>
  </w:style>
  <w:style w:type="paragraph" w:styleId="Textpoznmkypodiarou">
    <w:name w:val="footnote text"/>
    <w:basedOn w:val="Normlny"/>
    <w:uiPriority w:val="99"/>
    <w:semiHidden/>
    <w:unhideWhenUsed/>
    <w:rsid w:val="6C4F8C3A"/>
  </w:style>
  <w:style w:type="table" w:styleId="Mriekatabuky">
    <w:name w:val="Table Grid"/>
    <w:basedOn w:val="Normlnatabu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basedOn w:val="Predvolenpsmoodseku"/>
    <w:uiPriority w:val="99"/>
    <w:unhideWhenUsed/>
    <w:rsid w:val="603239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dFJiJgeE4L7dfPp4paEp/d2e7w==">AMUW2mXZoo8hn2NHMxFdjH0U2gPhw5Kg8K1K/6Jdu3MFgqyBvdX3ZR1zEzEa4TiNZtX2zuc8MKVNeBYTr+mVH1tv5oDUs/LOhExyiwbmZ+qOxVfc0++p5moK6t5SEa02DvA4mzpBdar3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dee4dd-6cc9-4748-abf0-7cd39296f775" xsi:nil="true"/>
    <lcf76f155ced4ddcb4097134ff3c332f xmlns="734baca6-bc0b-47c7-b321-dc017c7e379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EC411522366D44978D5C5E5A67AAD9" ma:contentTypeVersion="11" ma:contentTypeDescription="Umožňuje vytvoriť nový dokument." ma:contentTypeScope="" ma:versionID="da2506cd80015beb0992abb52474a41b">
  <xsd:schema xmlns:xsd="http://www.w3.org/2001/XMLSchema" xmlns:xs="http://www.w3.org/2001/XMLSchema" xmlns:p="http://schemas.microsoft.com/office/2006/metadata/properties" xmlns:ns2="734baca6-bc0b-47c7-b321-dc017c7e379e" xmlns:ns3="fedee4dd-6cc9-4748-abf0-7cd39296f775" targetNamespace="http://schemas.microsoft.com/office/2006/metadata/properties" ma:root="true" ma:fieldsID="560640ed7b49888cbc0972fadd201dad" ns2:_="" ns3:_="">
    <xsd:import namespace="734baca6-bc0b-47c7-b321-dc017c7e379e"/>
    <xsd:import namespace="fedee4dd-6cc9-4748-abf0-7cd39296f7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baca6-bc0b-47c7-b321-dc017c7e3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bd44fc1-b512-40ba-a72c-fa16cc8c0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ee4dd-6cc9-4748-abf0-7cd39296f7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85838-52ab-4a2e-8a61-13c02b4c78e7}" ma:internalName="TaxCatchAll" ma:showField="CatchAllData" ma:web="fedee4dd-6cc9-4748-abf0-7cd39296f7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857C5B-7429-4E27-86CC-F268D02D27CD}">
  <ds:schemaRefs>
    <ds:schemaRef ds:uri="http://schemas.microsoft.com/office/2006/metadata/properties"/>
    <ds:schemaRef ds:uri="http://schemas.microsoft.com/office/infopath/2007/PartnerControls"/>
    <ds:schemaRef ds:uri="fedee4dd-6cc9-4748-abf0-7cd39296f775"/>
    <ds:schemaRef ds:uri="734baca6-bc0b-47c7-b321-dc017c7e379e"/>
  </ds:schemaRefs>
</ds:datastoreItem>
</file>

<file path=customXml/itemProps3.xml><?xml version="1.0" encoding="utf-8"?>
<ds:datastoreItem xmlns:ds="http://schemas.openxmlformats.org/officeDocument/2006/customXml" ds:itemID="{7752F9BB-3369-4EE0-B76D-62A2DB825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4baca6-bc0b-47c7-b321-dc017c7e379e"/>
    <ds:schemaRef ds:uri="fedee4dd-6cc9-4748-abf0-7cd39296f7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A1996C-54FB-4C21-A176-644BF2D530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RNDr. Lukáš Trizna PhD.</cp:lastModifiedBy>
  <cp:revision>37</cp:revision>
  <cp:lastPrinted>2025-06-30T16:48:00Z</cp:lastPrinted>
  <dcterms:created xsi:type="dcterms:W3CDTF">2025-06-30T16:49:00Z</dcterms:created>
  <dcterms:modified xsi:type="dcterms:W3CDTF">2026-09-21T14:55:00Z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0x01010014EC411522366D44978D5C5E5A67AAD9</vt:lpwstr>
  </property>
  <property fmtid="{D5CDD505-2E9C-101B-9397-08002B2CF9AE}" pid="3" name="MediaServiceImageTags">
    <vt:lpwstr/>
  </property>
</Properties>
</file>