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A7714" w14:textId="77777777" w:rsidR="000709F0" w:rsidRPr="009D0858" w:rsidRDefault="000709F0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Univerzita Pavla Jozefa Šafárika v Košiciach</w:t>
      </w:r>
    </w:p>
    <w:p w14:paraId="50572AF5" w14:textId="77777777" w:rsidR="000709F0" w:rsidRPr="009D0858" w:rsidRDefault="000709F0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Právnická fakulta</w:t>
      </w:r>
    </w:p>
    <w:p w14:paraId="3B17DA09" w14:textId="77777777" w:rsidR="000709F0" w:rsidRPr="009D0858" w:rsidRDefault="000709F0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Ústav medzinárodného práva a európskeho práva</w:t>
      </w:r>
    </w:p>
    <w:p w14:paraId="1D146DBA" w14:textId="77777777" w:rsidR="00642C74" w:rsidRPr="009D0858" w:rsidRDefault="00642C74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245F9" w14:textId="77777777" w:rsidR="00642C74" w:rsidRPr="009D0858" w:rsidRDefault="00642C74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69104" wp14:editId="0265E986">
                <wp:simplePos x="0" y="0"/>
                <wp:positionH relativeFrom="column">
                  <wp:posOffset>-15028</wp:posOffset>
                </wp:positionH>
                <wp:positionV relativeFrom="paragraph">
                  <wp:posOffset>47626</wp:posOffset>
                </wp:positionV>
                <wp:extent cx="5791200" cy="12700"/>
                <wp:effectExtent l="0" t="0" r="19050" b="2540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49FE80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3.75pt" to="454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 w14:paraId="3F032D49" w14:textId="168BE2D1" w:rsidR="000709F0" w:rsidRPr="009D0858" w:rsidRDefault="009D0858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214FAD">
        <w:rPr>
          <w:rFonts w:ascii="Times New Roman" w:hAnsi="Times New Roman" w:cs="Times New Roman"/>
          <w:b/>
          <w:bCs/>
          <w:sz w:val="28"/>
          <w:szCs w:val="28"/>
        </w:rPr>
        <w:t>ermíny a t</w:t>
      </w:r>
      <w:r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émy </w:t>
      </w:r>
      <w:r w:rsidR="00214FAD">
        <w:rPr>
          <w:rFonts w:ascii="Times New Roman" w:hAnsi="Times New Roman" w:cs="Times New Roman"/>
          <w:b/>
          <w:bCs/>
          <w:sz w:val="28"/>
          <w:szCs w:val="28"/>
        </w:rPr>
        <w:t xml:space="preserve">konzultácií </w:t>
      </w:r>
      <w:r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z </w:t>
      </w:r>
      <w:r w:rsidR="000709F0" w:rsidRPr="009D0858">
        <w:rPr>
          <w:rFonts w:ascii="Times New Roman" w:hAnsi="Times New Roman" w:cs="Times New Roman"/>
          <w:b/>
          <w:bCs/>
          <w:sz w:val="28"/>
          <w:szCs w:val="28"/>
        </w:rPr>
        <w:t>predmetu</w:t>
      </w:r>
    </w:p>
    <w:p w14:paraId="77ED1C76" w14:textId="77777777" w:rsidR="00642C74" w:rsidRPr="009D0858" w:rsidRDefault="000709F0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Uplatňovanie ľudských práv pred medzinárodnými</w:t>
      </w:r>
      <w:r w:rsidR="00642C74"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súdnymi </w:t>
      </w:r>
    </w:p>
    <w:p w14:paraId="5E69DDFD" w14:textId="77777777" w:rsidR="000709F0" w:rsidRPr="009D0858" w:rsidRDefault="000709F0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a mimosúdnymi orgánmi</w:t>
      </w:r>
    </w:p>
    <w:p w14:paraId="1E762E52" w14:textId="39174419" w:rsidR="00F663FF" w:rsidRPr="009D0858" w:rsidRDefault="00642C74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663FF" w:rsidRPr="009D0858">
        <w:rPr>
          <w:rFonts w:ascii="Times New Roman" w:hAnsi="Times New Roman" w:cs="Times New Roman"/>
          <w:b/>
          <w:bCs/>
          <w:sz w:val="28"/>
          <w:szCs w:val="28"/>
        </w:rPr>
        <w:t>UEP/ULP</w:t>
      </w:r>
      <w:r w:rsidR="00214FAD">
        <w:rPr>
          <w:rFonts w:ascii="Times New Roman" w:hAnsi="Times New Roman" w:cs="Times New Roman"/>
          <w:b/>
          <w:bCs/>
          <w:sz w:val="28"/>
          <w:szCs w:val="28"/>
        </w:rPr>
        <w:t>/e</w:t>
      </w:r>
      <w:r w:rsidR="00F663FF" w:rsidRPr="009D0858">
        <w:rPr>
          <w:rFonts w:ascii="Times New Roman" w:hAnsi="Times New Roman" w:cs="Times New Roman"/>
          <w:b/>
          <w:bCs/>
          <w:sz w:val="28"/>
          <w:szCs w:val="28"/>
        </w:rPr>
        <w:t>/22)</w:t>
      </w:r>
    </w:p>
    <w:p w14:paraId="36DBB97C" w14:textId="77777777" w:rsidR="006502A8" w:rsidRPr="009D0858" w:rsidRDefault="000709F0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pre </w:t>
      </w:r>
      <w:r w:rsidR="00642C74"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letný </w:t>
      </w:r>
      <w:r w:rsidRPr="009D0858">
        <w:rPr>
          <w:rFonts w:ascii="Times New Roman" w:hAnsi="Times New Roman" w:cs="Times New Roman"/>
          <w:b/>
          <w:bCs/>
          <w:sz w:val="28"/>
          <w:szCs w:val="28"/>
        </w:rPr>
        <w:t>semester akad. r. 202</w:t>
      </w:r>
      <w:r w:rsidR="00A1123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D085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A1123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3DD630" w14:textId="38F8FDA8" w:rsidR="00AA1956" w:rsidRPr="009D0858" w:rsidRDefault="00AA1956">
      <w:pPr>
        <w:rPr>
          <w:rFonts w:ascii="Times New Roman" w:hAnsi="Times New Roman" w:cs="Times New Roman"/>
          <w:sz w:val="24"/>
          <w:szCs w:val="24"/>
        </w:rPr>
      </w:pPr>
    </w:p>
    <w:p w14:paraId="48DB3AC7" w14:textId="0F892C25" w:rsidR="00413B69" w:rsidRDefault="00413B69" w:rsidP="006E28B3">
      <w:pPr>
        <w:spacing w:line="276" w:lineRule="auto"/>
        <w:rPr>
          <w:rFonts w:ascii="Times New Roman" w:hAnsi="Times New Roman" w:cs="Times New Roman"/>
        </w:rPr>
      </w:pPr>
    </w:p>
    <w:p w14:paraId="1C6F2E1B" w14:textId="520B0DE6" w:rsidR="00214FAD" w:rsidRPr="00214FAD" w:rsidRDefault="00214FAD" w:rsidP="006E28B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 február 2026, konzultácia č. 1, 15:45 – 17:15 hod.</w:t>
      </w:r>
    </w:p>
    <w:p w14:paraId="61ACA916" w14:textId="77777777" w:rsidR="00BC672F" w:rsidRPr="00BC672F" w:rsidRDefault="00BC672F" w:rsidP="00BC672F">
      <w:pPr>
        <w:spacing w:line="276" w:lineRule="auto"/>
        <w:rPr>
          <w:rFonts w:ascii="Times New Roman" w:hAnsi="Times New Roman" w:cs="Times New Roman"/>
          <w:b/>
          <w:bCs/>
          <w:iCs/>
        </w:rPr>
      </w:pPr>
      <w:r w:rsidRPr="00BC672F">
        <w:rPr>
          <w:rFonts w:ascii="Times New Roman" w:hAnsi="Times New Roman" w:cs="Times New Roman"/>
          <w:i/>
        </w:rPr>
        <w:t xml:space="preserve">Mgr. Lucia </w:t>
      </w:r>
      <w:proofErr w:type="spellStart"/>
      <w:r w:rsidRPr="00BC672F">
        <w:rPr>
          <w:rFonts w:ascii="Times New Roman" w:hAnsi="Times New Roman" w:cs="Times New Roman"/>
          <w:i/>
        </w:rPr>
        <w:t>Bakošová</w:t>
      </w:r>
      <w:proofErr w:type="spellEnd"/>
      <w:r w:rsidRPr="00BC672F">
        <w:rPr>
          <w:rFonts w:ascii="Times New Roman" w:hAnsi="Times New Roman" w:cs="Times New Roman"/>
          <w:i/>
        </w:rPr>
        <w:t>, PhD.</w:t>
      </w:r>
      <w:r w:rsidRPr="00BC672F">
        <w:rPr>
          <w:rFonts w:ascii="Times New Roman" w:hAnsi="Times New Roman" w:cs="Times New Roman"/>
          <w:b/>
          <w:bCs/>
          <w:iCs/>
        </w:rPr>
        <w:t xml:space="preserve"> </w:t>
      </w:r>
    </w:p>
    <w:p w14:paraId="5CFE55BF" w14:textId="68C68AAC" w:rsidR="009D0858" w:rsidRPr="00413B69" w:rsidRDefault="00214FAD" w:rsidP="007C3B3A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M</w:t>
      </w:r>
      <w:r w:rsidR="007C3B3A" w:rsidRPr="00413B69">
        <w:rPr>
          <w:rFonts w:ascii="Times New Roman" w:hAnsi="Times New Roman" w:cs="Times New Roman"/>
          <w:bCs/>
          <w:iCs/>
        </w:rPr>
        <w:t>ožnosti</w:t>
      </w:r>
      <w:r>
        <w:rPr>
          <w:rFonts w:ascii="Times New Roman" w:hAnsi="Times New Roman" w:cs="Times New Roman"/>
          <w:bCs/>
          <w:iCs/>
        </w:rPr>
        <w:t xml:space="preserve"> </w:t>
      </w:r>
      <w:r w:rsidR="007C3B3A" w:rsidRPr="00413B69">
        <w:rPr>
          <w:rFonts w:ascii="Times New Roman" w:hAnsi="Times New Roman" w:cs="Times New Roman"/>
          <w:bCs/>
          <w:iCs/>
        </w:rPr>
        <w:t>ochrany ľudských práv prostriedkami medzinárodného práva</w:t>
      </w:r>
    </w:p>
    <w:p w14:paraId="071579BE" w14:textId="77777777" w:rsidR="009D0858" w:rsidRPr="00350483" w:rsidRDefault="00C03D53" w:rsidP="009D0858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iCs/>
        </w:rPr>
      </w:pPr>
      <w:r w:rsidRPr="00413B69">
        <w:rPr>
          <w:rFonts w:ascii="Times New Roman" w:hAnsi="Times New Roman" w:cs="Times New Roman"/>
        </w:rPr>
        <w:t xml:space="preserve">Dohovory prijaté na pôde OSN v oblasti ľudských práv </w:t>
      </w:r>
    </w:p>
    <w:p w14:paraId="6A8A374A" w14:textId="77777777" w:rsidR="00350483" w:rsidRPr="00214FAD" w:rsidRDefault="00350483" w:rsidP="00350483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iCs/>
        </w:rPr>
      </w:pPr>
      <w:r w:rsidRPr="00413B69">
        <w:rPr>
          <w:rFonts w:ascii="Times New Roman" w:hAnsi="Times New Roman" w:cs="Times New Roman"/>
        </w:rPr>
        <w:t xml:space="preserve">Uplatňovanie ľudských práv v európskom regióne (Rada Európy, EDĽP, mechanizmy ochrany zakotvených práv) </w:t>
      </w:r>
    </w:p>
    <w:p w14:paraId="08FDCC09" w14:textId="77777777" w:rsidR="00E144A6" w:rsidRDefault="00E144A6" w:rsidP="00E144A6">
      <w:pPr>
        <w:spacing w:line="276" w:lineRule="auto"/>
        <w:rPr>
          <w:rFonts w:ascii="Times New Roman" w:hAnsi="Times New Roman" w:cs="Times New Roman"/>
        </w:rPr>
      </w:pPr>
    </w:p>
    <w:p w14:paraId="0879DFBB" w14:textId="77777777" w:rsidR="00E144A6" w:rsidRPr="00214FAD" w:rsidRDefault="00E144A6" w:rsidP="00E144A6">
      <w:pPr>
        <w:rPr>
          <w:rFonts w:ascii="Times New Roman" w:hAnsi="Times New Roman" w:cs="Times New Roman"/>
          <w:b/>
        </w:rPr>
      </w:pPr>
      <w:r w:rsidRPr="00214FAD">
        <w:rPr>
          <w:rFonts w:ascii="Times New Roman" w:hAnsi="Times New Roman" w:cs="Times New Roman"/>
          <w:b/>
        </w:rPr>
        <w:t xml:space="preserve">7. </w:t>
      </w:r>
      <w:r>
        <w:rPr>
          <w:rFonts w:ascii="Times New Roman" w:hAnsi="Times New Roman" w:cs="Times New Roman"/>
          <w:b/>
        </w:rPr>
        <w:t>marec 2026, konzultácia č. 2, 15:45 – 17:15 hod.</w:t>
      </w:r>
    </w:p>
    <w:p w14:paraId="056648B1" w14:textId="454DEA55" w:rsidR="00E144A6" w:rsidRPr="00214FAD" w:rsidRDefault="00E144A6" w:rsidP="00E144A6">
      <w:pPr>
        <w:rPr>
          <w:rFonts w:ascii="Times New Roman" w:hAnsi="Times New Roman" w:cs="Times New Roman"/>
        </w:rPr>
      </w:pPr>
      <w:r w:rsidRPr="00413B69">
        <w:rPr>
          <w:rFonts w:ascii="Times New Roman" w:hAnsi="Times New Roman" w:cs="Times New Roman"/>
          <w:i/>
        </w:rPr>
        <w:t>JUDr. Ľudmila Elbert, PhD.</w:t>
      </w:r>
      <w:r>
        <w:rPr>
          <w:rFonts w:ascii="Times New Roman" w:hAnsi="Times New Roman" w:cs="Times New Roman"/>
          <w:i/>
        </w:rPr>
        <w:t>,</w:t>
      </w:r>
      <w:r w:rsidRPr="00214FA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univ.doc.</w:t>
      </w:r>
    </w:p>
    <w:p w14:paraId="2DBBC0A5" w14:textId="77777777" w:rsidR="00214FAD" w:rsidRPr="00413B69" w:rsidRDefault="00214FAD" w:rsidP="00214FAD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  <w:iCs/>
        </w:rPr>
      </w:pPr>
      <w:r w:rsidRPr="00413B69">
        <w:rPr>
          <w:rFonts w:ascii="Times New Roman" w:hAnsi="Times New Roman" w:cs="Times New Roman"/>
        </w:rPr>
        <w:t xml:space="preserve">Uplatňovanie ľudských práv v americkom regióne </w:t>
      </w:r>
    </w:p>
    <w:p w14:paraId="16DA3271" w14:textId="77777777" w:rsidR="00214FAD" w:rsidRPr="00350483" w:rsidRDefault="00214FAD" w:rsidP="00214FA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iCs/>
        </w:rPr>
      </w:pPr>
      <w:r w:rsidRPr="00413B69">
        <w:rPr>
          <w:rFonts w:ascii="Times New Roman" w:hAnsi="Times New Roman" w:cs="Times New Roman"/>
        </w:rPr>
        <w:t xml:space="preserve">Uplatňovanie ľudských práv v africkom regióne </w:t>
      </w:r>
    </w:p>
    <w:p w14:paraId="3D4E7BA2" w14:textId="77777777" w:rsidR="00350483" w:rsidRDefault="00350483" w:rsidP="00350483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F271BC">
        <w:rPr>
          <w:rFonts w:ascii="Times New Roman" w:hAnsi="Times New Roman" w:cs="Times New Roman"/>
        </w:rPr>
        <w:t xml:space="preserve">Možnosti priamej a nepriamej ochrany ľudských práv tretej generácie     </w:t>
      </w:r>
    </w:p>
    <w:p w14:paraId="43969DBF" w14:textId="1BE1E74D" w:rsidR="00214FAD" w:rsidRDefault="00214FAD" w:rsidP="00214FAD">
      <w:pPr>
        <w:rPr>
          <w:rFonts w:ascii="Times New Roman" w:hAnsi="Times New Roman" w:cs="Times New Roman"/>
        </w:rPr>
      </w:pPr>
    </w:p>
    <w:p w14:paraId="444F2000" w14:textId="77777777" w:rsidR="00E144A6" w:rsidRDefault="00E144A6" w:rsidP="00E144A6">
      <w:pPr>
        <w:spacing w:line="276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28. marec </w:t>
      </w:r>
      <w:r w:rsidRPr="00413B69">
        <w:rPr>
          <w:rFonts w:ascii="Times New Roman" w:hAnsi="Times New Roman" w:cs="Times New Roman"/>
          <w:b/>
          <w:bCs/>
          <w:iCs/>
        </w:rPr>
        <w:t>202</w:t>
      </w:r>
      <w:r>
        <w:rPr>
          <w:rFonts w:ascii="Times New Roman" w:hAnsi="Times New Roman" w:cs="Times New Roman"/>
          <w:b/>
          <w:bCs/>
          <w:iCs/>
        </w:rPr>
        <w:t xml:space="preserve">6, konzultácia č. 3, </w:t>
      </w:r>
      <w:r>
        <w:rPr>
          <w:rFonts w:ascii="Times New Roman" w:hAnsi="Times New Roman" w:cs="Times New Roman"/>
          <w:b/>
        </w:rPr>
        <w:t xml:space="preserve">15:45 – 17:15 hod. </w:t>
      </w:r>
    </w:p>
    <w:p w14:paraId="0D984C46" w14:textId="77777777" w:rsidR="000E643F" w:rsidRPr="000E643F" w:rsidRDefault="000E643F" w:rsidP="000E643F">
      <w:pPr>
        <w:spacing w:line="276" w:lineRule="auto"/>
        <w:rPr>
          <w:rFonts w:ascii="Times New Roman" w:hAnsi="Times New Roman" w:cs="Times New Roman"/>
          <w:b/>
          <w:bCs/>
          <w:iCs/>
        </w:rPr>
      </w:pPr>
      <w:r w:rsidRPr="000E643F">
        <w:rPr>
          <w:rFonts w:ascii="Times New Roman" w:hAnsi="Times New Roman" w:cs="Times New Roman"/>
          <w:i/>
        </w:rPr>
        <w:t xml:space="preserve">Mgr. Lucia </w:t>
      </w:r>
      <w:proofErr w:type="spellStart"/>
      <w:r w:rsidRPr="000E643F">
        <w:rPr>
          <w:rFonts w:ascii="Times New Roman" w:hAnsi="Times New Roman" w:cs="Times New Roman"/>
          <w:i/>
        </w:rPr>
        <w:t>Bakošová</w:t>
      </w:r>
      <w:proofErr w:type="spellEnd"/>
      <w:r w:rsidRPr="000E643F">
        <w:rPr>
          <w:rFonts w:ascii="Times New Roman" w:hAnsi="Times New Roman" w:cs="Times New Roman"/>
          <w:i/>
        </w:rPr>
        <w:t>, PhD.</w:t>
      </w:r>
      <w:r w:rsidRPr="000E643F">
        <w:rPr>
          <w:rFonts w:ascii="Times New Roman" w:hAnsi="Times New Roman" w:cs="Times New Roman"/>
          <w:b/>
          <w:bCs/>
          <w:iCs/>
        </w:rPr>
        <w:t xml:space="preserve"> </w:t>
      </w:r>
    </w:p>
    <w:p w14:paraId="688777DA" w14:textId="3CE65632" w:rsidR="009D0858" w:rsidRPr="00413B69" w:rsidRDefault="00923A43" w:rsidP="00C04D8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iCs/>
        </w:rPr>
      </w:pPr>
      <w:r w:rsidRPr="00413B69">
        <w:rPr>
          <w:rFonts w:ascii="Times New Roman" w:hAnsi="Times New Roman" w:cs="Times New Roman"/>
        </w:rPr>
        <w:t xml:space="preserve">Uplatňovanie </w:t>
      </w:r>
      <w:r w:rsidR="003F1250" w:rsidRPr="003F1250">
        <w:rPr>
          <w:rFonts w:ascii="Times New Roman" w:hAnsi="Times New Roman" w:cs="Times New Roman"/>
        </w:rPr>
        <w:t>ľudských práv pod vplyvom zmeny životného prostredia</w:t>
      </w:r>
    </w:p>
    <w:p w14:paraId="211798F1" w14:textId="37F6EEE9" w:rsidR="009D0858" w:rsidRDefault="003F1250" w:rsidP="003F1250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3F1250">
        <w:rPr>
          <w:rFonts w:ascii="Times New Roman" w:hAnsi="Times New Roman" w:cs="Times New Roman"/>
        </w:rPr>
        <w:t xml:space="preserve">Uplatňovanie ľudských práv pod vplyvom nových technológií   </w:t>
      </w:r>
    </w:p>
    <w:p w14:paraId="0DE71072" w14:textId="77777777" w:rsidR="00E144A6" w:rsidRDefault="00E144A6" w:rsidP="00E144A6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13B69">
        <w:rPr>
          <w:rFonts w:ascii="Times New Roman" w:hAnsi="Times New Roman" w:cs="Times New Roman"/>
        </w:rPr>
        <w:t xml:space="preserve">Vynucovanie medzinárodnoprávnych záväzkov Slovenskej republiky v oblasti ochrany ľudských práv </w:t>
      </w:r>
    </w:p>
    <w:p w14:paraId="569CC258" w14:textId="77777777" w:rsidR="00E144A6" w:rsidRDefault="00E144A6" w:rsidP="00E144A6">
      <w:pPr>
        <w:spacing w:line="276" w:lineRule="auto"/>
        <w:rPr>
          <w:rFonts w:ascii="Times New Roman" w:hAnsi="Times New Roman" w:cs="Times New Roman"/>
        </w:rPr>
      </w:pPr>
    </w:p>
    <w:p w14:paraId="4F85882D" w14:textId="77777777" w:rsidR="00E144A6" w:rsidRDefault="00E144A6" w:rsidP="00E144A6">
      <w:pPr>
        <w:rPr>
          <w:rFonts w:ascii="Times New Roman" w:hAnsi="Times New Roman" w:cs="Times New Roman"/>
          <w:b/>
        </w:rPr>
      </w:pPr>
      <w:r w:rsidRPr="00EC7056">
        <w:rPr>
          <w:rFonts w:ascii="Times New Roman" w:hAnsi="Times New Roman" w:cs="Times New Roman"/>
          <w:b/>
          <w:iCs/>
        </w:rPr>
        <w:t>11.apríl 2026, konzultácia č.</w:t>
      </w:r>
      <w:r>
        <w:rPr>
          <w:rFonts w:ascii="Times New Roman" w:hAnsi="Times New Roman" w:cs="Times New Roman"/>
          <w:b/>
          <w:iCs/>
        </w:rPr>
        <w:t xml:space="preserve"> </w:t>
      </w:r>
      <w:r w:rsidRPr="00EC7056">
        <w:rPr>
          <w:rFonts w:ascii="Times New Roman" w:hAnsi="Times New Roman" w:cs="Times New Roman"/>
          <w:b/>
          <w:iCs/>
        </w:rPr>
        <w:t xml:space="preserve">4, </w:t>
      </w:r>
      <w:r w:rsidRPr="00EC7056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:45 – 17:15 hod.</w:t>
      </w:r>
    </w:p>
    <w:p w14:paraId="4332C5C3" w14:textId="62AADA4C" w:rsidR="00E144A6" w:rsidRPr="00214FAD" w:rsidRDefault="00E144A6" w:rsidP="00E144A6">
      <w:pPr>
        <w:rPr>
          <w:rFonts w:ascii="Times New Roman" w:hAnsi="Times New Roman" w:cs="Times New Roman"/>
        </w:rPr>
      </w:pPr>
      <w:r w:rsidRPr="00413B69">
        <w:rPr>
          <w:rFonts w:ascii="Times New Roman" w:hAnsi="Times New Roman" w:cs="Times New Roman"/>
          <w:i/>
        </w:rPr>
        <w:t>JUDr. Ľudmila Elbert, PhD.</w:t>
      </w:r>
      <w:r>
        <w:rPr>
          <w:rFonts w:ascii="Times New Roman" w:hAnsi="Times New Roman" w:cs="Times New Roman"/>
          <w:i/>
        </w:rPr>
        <w:t>,</w:t>
      </w:r>
      <w:r w:rsidRPr="00214FA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univ.doc.</w:t>
      </w:r>
    </w:p>
    <w:p w14:paraId="746E98E3" w14:textId="77777777" w:rsidR="00E144A6" w:rsidRPr="00214FAD" w:rsidRDefault="00E144A6" w:rsidP="00E144A6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413B69">
        <w:rPr>
          <w:rFonts w:ascii="Times New Roman" w:hAnsi="Times New Roman" w:cs="Times New Roman"/>
        </w:rPr>
        <w:t>Vplyv mechanizmov medzinárodného trestného práva a iných odvetví medzinárodného práva na ochranu ľudských práv</w:t>
      </w:r>
    </w:p>
    <w:p w14:paraId="4BF4C5FB" w14:textId="77777777" w:rsidR="00E144A6" w:rsidRPr="00E144A6" w:rsidRDefault="00E144A6" w:rsidP="00E144A6">
      <w:pPr>
        <w:spacing w:line="276" w:lineRule="auto"/>
        <w:ind w:left="360"/>
        <w:rPr>
          <w:rFonts w:ascii="Times New Roman" w:hAnsi="Times New Roman" w:cs="Times New Roman"/>
          <w:bCs/>
          <w:iCs/>
        </w:rPr>
      </w:pPr>
      <w:r w:rsidRPr="00E144A6">
        <w:rPr>
          <w:rFonts w:ascii="Times New Roman" w:hAnsi="Times New Roman" w:cs="Times New Roman"/>
          <w:bCs/>
          <w:iCs/>
        </w:rPr>
        <w:t xml:space="preserve">Záverečné hodnotenie – vypracovanie písomného zadania </w:t>
      </w:r>
    </w:p>
    <w:p w14:paraId="302EC923" w14:textId="77777777" w:rsidR="00E144A6" w:rsidRDefault="00E144A6" w:rsidP="00E144A6">
      <w:pPr>
        <w:pStyle w:val="Odsekzoznamu"/>
        <w:rPr>
          <w:rFonts w:ascii="Times New Roman" w:hAnsi="Times New Roman" w:cs="Times New Roman"/>
        </w:rPr>
      </w:pPr>
    </w:p>
    <w:p w14:paraId="21530C07" w14:textId="4224380B" w:rsidR="009D0858" w:rsidRDefault="009D0858" w:rsidP="009D0858">
      <w:pPr>
        <w:spacing w:line="276" w:lineRule="auto"/>
        <w:ind w:left="360"/>
        <w:rPr>
          <w:rFonts w:ascii="Times New Roman" w:hAnsi="Times New Roman" w:cs="Times New Roman"/>
          <w:b/>
          <w:bCs/>
          <w:iCs/>
        </w:rPr>
      </w:pPr>
    </w:p>
    <w:p w14:paraId="69ECDD08" w14:textId="77777777" w:rsidR="00EC7056" w:rsidRPr="00EC7056" w:rsidRDefault="00EC7056" w:rsidP="00EC7056">
      <w:pPr>
        <w:spacing w:line="276" w:lineRule="auto"/>
        <w:rPr>
          <w:rFonts w:ascii="Times New Roman" w:hAnsi="Times New Roman" w:cs="Times New Roman"/>
          <w:bCs/>
          <w:iCs/>
        </w:rPr>
      </w:pPr>
    </w:p>
    <w:p w14:paraId="6425A01B" w14:textId="0CAEAAC0" w:rsidR="00642C74" w:rsidRPr="009D0858" w:rsidRDefault="00642C74" w:rsidP="00642C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0858">
        <w:rPr>
          <w:rFonts w:ascii="Times New Roman" w:hAnsi="Times New Roman" w:cs="Times New Roman"/>
          <w:sz w:val="24"/>
          <w:szCs w:val="24"/>
        </w:rPr>
        <w:t>Košic</w:t>
      </w:r>
      <w:r w:rsidR="00A11239">
        <w:rPr>
          <w:rFonts w:ascii="Times New Roman" w:hAnsi="Times New Roman" w:cs="Times New Roman"/>
          <w:sz w:val="24"/>
          <w:szCs w:val="24"/>
        </w:rPr>
        <w:t>e</w:t>
      </w:r>
      <w:r w:rsidR="002F4D39">
        <w:rPr>
          <w:rFonts w:ascii="Times New Roman" w:hAnsi="Times New Roman" w:cs="Times New Roman"/>
          <w:sz w:val="24"/>
          <w:szCs w:val="24"/>
        </w:rPr>
        <w:t xml:space="preserve"> 3</w:t>
      </w:r>
      <w:r w:rsidRPr="009D0858">
        <w:rPr>
          <w:rFonts w:ascii="Times New Roman" w:hAnsi="Times New Roman" w:cs="Times New Roman"/>
          <w:sz w:val="24"/>
          <w:szCs w:val="24"/>
        </w:rPr>
        <w:t xml:space="preserve">. </w:t>
      </w:r>
      <w:r w:rsidR="002F4D39">
        <w:rPr>
          <w:rFonts w:ascii="Times New Roman" w:hAnsi="Times New Roman" w:cs="Times New Roman"/>
          <w:sz w:val="24"/>
          <w:szCs w:val="24"/>
        </w:rPr>
        <w:t xml:space="preserve">februára </w:t>
      </w:r>
      <w:r w:rsidRPr="009D0858">
        <w:rPr>
          <w:rFonts w:ascii="Times New Roman" w:hAnsi="Times New Roman" w:cs="Times New Roman"/>
          <w:sz w:val="24"/>
          <w:szCs w:val="24"/>
        </w:rPr>
        <w:t>202</w:t>
      </w:r>
      <w:r w:rsidR="00A11239">
        <w:rPr>
          <w:rFonts w:ascii="Times New Roman" w:hAnsi="Times New Roman" w:cs="Times New Roman"/>
          <w:sz w:val="24"/>
          <w:szCs w:val="24"/>
        </w:rPr>
        <w:t>6</w:t>
      </w:r>
      <w:r w:rsidRPr="009D0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C18FB" w14:textId="77777777" w:rsidR="00642C74" w:rsidRPr="009D0858" w:rsidRDefault="00642C74" w:rsidP="00642C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D7219C" w14:textId="77777777" w:rsidR="00642C74" w:rsidRPr="009D0858" w:rsidRDefault="00642C74" w:rsidP="00642C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314201" w14:textId="77777777" w:rsidR="00642C74" w:rsidRPr="009D0858" w:rsidRDefault="00A11239" w:rsidP="00642C7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642C74" w:rsidRPr="009D0858">
        <w:rPr>
          <w:rFonts w:ascii="Times New Roman" w:hAnsi="Times New Roman" w:cs="Times New Roman"/>
          <w:sz w:val="24"/>
          <w:szCs w:val="24"/>
        </w:rPr>
        <w:t xml:space="preserve">JUDr. Martina Jánošíková, </w:t>
      </w:r>
      <w:proofErr w:type="spellStart"/>
      <w:r w:rsidR="00642C74" w:rsidRPr="009D0858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642C74" w:rsidRPr="009D0858">
        <w:rPr>
          <w:rFonts w:ascii="Times New Roman" w:hAnsi="Times New Roman" w:cs="Times New Roman"/>
          <w:sz w:val="24"/>
          <w:szCs w:val="24"/>
        </w:rPr>
        <w:t>.</w:t>
      </w:r>
    </w:p>
    <w:p w14:paraId="59BDDC28" w14:textId="77777777" w:rsidR="00A11239" w:rsidRDefault="00642C74" w:rsidP="00642C74">
      <w:pPr>
        <w:ind w:left="4248"/>
        <w:rPr>
          <w:rFonts w:ascii="Times New Roman" w:hAnsi="Times New Roman" w:cs="Times New Roman"/>
          <w:sz w:val="24"/>
          <w:szCs w:val="24"/>
        </w:rPr>
      </w:pPr>
      <w:r w:rsidRPr="009D08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1239">
        <w:rPr>
          <w:rFonts w:ascii="Times New Roman" w:hAnsi="Times New Roman" w:cs="Times New Roman"/>
          <w:sz w:val="24"/>
          <w:szCs w:val="24"/>
        </w:rPr>
        <w:tab/>
      </w:r>
      <w:r w:rsidR="00A11239">
        <w:rPr>
          <w:rFonts w:ascii="Times New Roman" w:hAnsi="Times New Roman" w:cs="Times New Roman"/>
          <w:sz w:val="24"/>
          <w:szCs w:val="24"/>
        </w:rPr>
        <w:tab/>
      </w:r>
      <w:r w:rsidR="00A11239">
        <w:rPr>
          <w:rFonts w:ascii="Times New Roman" w:hAnsi="Times New Roman" w:cs="Times New Roman"/>
          <w:sz w:val="24"/>
          <w:szCs w:val="24"/>
        </w:rPr>
        <w:tab/>
      </w:r>
      <w:r w:rsidRPr="009D0858">
        <w:rPr>
          <w:rFonts w:ascii="Times New Roman" w:hAnsi="Times New Roman" w:cs="Times New Roman"/>
          <w:sz w:val="24"/>
          <w:szCs w:val="24"/>
        </w:rPr>
        <w:t xml:space="preserve">riaditeľka </w:t>
      </w:r>
    </w:p>
    <w:p w14:paraId="63B3C26C" w14:textId="77777777" w:rsidR="00642C74" w:rsidRPr="009D0858" w:rsidRDefault="00642C74" w:rsidP="00A11239">
      <w:pPr>
        <w:ind w:left="42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0858">
        <w:rPr>
          <w:rFonts w:ascii="Times New Roman" w:hAnsi="Times New Roman" w:cs="Times New Roman"/>
          <w:sz w:val="24"/>
          <w:szCs w:val="24"/>
        </w:rPr>
        <w:t>Ústavu medzinárodného práva</w:t>
      </w:r>
      <w:r w:rsidR="00A11239">
        <w:rPr>
          <w:rFonts w:ascii="Times New Roman" w:hAnsi="Times New Roman" w:cs="Times New Roman"/>
          <w:sz w:val="24"/>
          <w:szCs w:val="24"/>
        </w:rPr>
        <w:t xml:space="preserve"> </w:t>
      </w:r>
      <w:r w:rsidRPr="009D0858">
        <w:rPr>
          <w:rFonts w:ascii="Times New Roman" w:hAnsi="Times New Roman" w:cs="Times New Roman"/>
          <w:sz w:val="24"/>
          <w:szCs w:val="24"/>
        </w:rPr>
        <w:t>a európskeho práva</w:t>
      </w:r>
    </w:p>
    <w:sectPr w:rsidR="00642C74" w:rsidRPr="009D0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1D9"/>
    <w:multiLevelType w:val="hybridMultilevel"/>
    <w:tmpl w:val="325A337E"/>
    <w:lvl w:ilvl="0" w:tplc="F3F226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7F4642"/>
    <w:multiLevelType w:val="hybridMultilevel"/>
    <w:tmpl w:val="BFC21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F0"/>
    <w:rsid w:val="000709F0"/>
    <w:rsid w:val="000E643F"/>
    <w:rsid w:val="00135769"/>
    <w:rsid w:val="00212BA7"/>
    <w:rsid w:val="00214FAD"/>
    <w:rsid w:val="002F4D39"/>
    <w:rsid w:val="00350483"/>
    <w:rsid w:val="003F1250"/>
    <w:rsid w:val="00413B69"/>
    <w:rsid w:val="00450FD4"/>
    <w:rsid w:val="00487847"/>
    <w:rsid w:val="005245EB"/>
    <w:rsid w:val="00642C74"/>
    <w:rsid w:val="006502A8"/>
    <w:rsid w:val="006E28B3"/>
    <w:rsid w:val="007C3B3A"/>
    <w:rsid w:val="008210DF"/>
    <w:rsid w:val="00862273"/>
    <w:rsid w:val="00866EDA"/>
    <w:rsid w:val="00881079"/>
    <w:rsid w:val="008A3B65"/>
    <w:rsid w:val="0091492B"/>
    <w:rsid w:val="00923A43"/>
    <w:rsid w:val="00994B7C"/>
    <w:rsid w:val="009D0858"/>
    <w:rsid w:val="00A11239"/>
    <w:rsid w:val="00A7440C"/>
    <w:rsid w:val="00AA1956"/>
    <w:rsid w:val="00B204C0"/>
    <w:rsid w:val="00BC672F"/>
    <w:rsid w:val="00C03D53"/>
    <w:rsid w:val="00DC79E6"/>
    <w:rsid w:val="00E144A6"/>
    <w:rsid w:val="00E41B51"/>
    <w:rsid w:val="00EC3EFA"/>
    <w:rsid w:val="00EC7056"/>
    <w:rsid w:val="00F271BC"/>
    <w:rsid w:val="00F6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EA09"/>
  <w15:chartTrackingRefBased/>
  <w15:docId w15:val="{528822AF-0755-4B3A-B8B6-F0B02492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227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12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1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</dc:creator>
  <cp:keywords/>
  <dc:description/>
  <cp:lastModifiedBy>janosikova</cp:lastModifiedBy>
  <cp:revision>3</cp:revision>
  <cp:lastPrinted>2026-01-02T13:53:00Z</cp:lastPrinted>
  <dcterms:created xsi:type="dcterms:W3CDTF">2026-01-27T10:28:00Z</dcterms:created>
  <dcterms:modified xsi:type="dcterms:W3CDTF">2026-02-04T21:57:00Z</dcterms:modified>
</cp:coreProperties>
</file>