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9B5E9" w14:textId="77777777" w:rsidR="00AE4BE2" w:rsidRDefault="00AE4BE2" w:rsidP="00AE4BE2">
      <w:pPr>
        <w:jc w:val="center"/>
      </w:pPr>
      <w:r>
        <w:t>Univerzita Pavla Jozefa Šafárika v Košiciach, Právnická fakulta</w:t>
      </w:r>
    </w:p>
    <w:p w14:paraId="612486E8" w14:textId="77777777" w:rsidR="00AE4BE2" w:rsidRDefault="00AE4BE2" w:rsidP="00AE4BE2">
      <w:pPr>
        <w:pStyle w:val="Nadpis1"/>
        <w:rPr>
          <w:b w:val="0"/>
          <w:bCs w:val="0"/>
        </w:rPr>
      </w:pPr>
      <w:r>
        <w:rPr>
          <w:b w:val="0"/>
          <w:bCs w:val="0"/>
        </w:rPr>
        <w:t>Katedra pracovného práva a práva sociálneho zabezpečenia</w:t>
      </w:r>
    </w:p>
    <w:p w14:paraId="51585543" w14:textId="77777777" w:rsidR="00AE4BE2" w:rsidRDefault="00AE4BE2" w:rsidP="00AE4BE2">
      <w:pPr>
        <w:pStyle w:val="Zkladntext"/>
        <w:rPr>
          <w:sz w:val="24"/>
        </w:rPr>
      </w:pPr>
    </w:p>
    <w:p w14:paraId="44CBC328" w14:textId="41D7C2F2" w:rsidR="00AE4BE2" w:rsidRDefault="00AE4BE2" w:rsidP="00AE4BE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Podmienky </w:t>
      </w:r>
      <w:r w:rsidR="00516508">
        <w:t>absolvovania</w:t>
      </w:r>
      <w:r>
        <w:t xml:space="preserve"> predmetu</w:t>
      </w:r>
    </w:p>
    <w:p w14:paraId="580AAAE0" w14:textId="3D8D246B" w:rsidR="00AE4BE2" w:rsidRDefault="00995787" w:rsidP="00AE4BE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SOCIÁL</w:t>
      </w:r>
      <w:r w:rsidR="00AE1125">
        <w:t>N</w:t>
      </w:r>
      <w:r>
        <w:t>O</w:t>
      </w:r>
      <w:r w:rsidR="00AE4BE2">
        <w:t>PRÁVNA OCHRANA ŠTUDENTA</w:t>
      </w:r>
    </w:p>
    <w:p w14:paraId="2C4A28F2" w14:textId="77777777" w:rsidR="00AE4BE2" w:rsidRDefault="00AE4BE2" w:rsidP="00AE4BE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ročník, denné bakalárske kreditové štúdium, zimný</w:t>
      </w:r>
      <w:r w:rsidR="006809BA">
        <w:t xml:space="preserve"> </w:t>
      </w:r>
      <w:r>
        <w:t>semester</w:t>
      </w:r>
    </w:p>
    <w:p w14:paraId="34119006" w14:textId="77777777" w:rsidR="00AE4BE2" w:rsidRDefault="00AE4BE2" w:rsidP="00AE4BE2">
      <w:pPr>
        <w:pStyle w:val="Nzov"/>
        <w:ind w:left="720" w:hanging="720"/>
        <w:jc w:val="both"/>
        <w:rPr>
          <w:b w:val="0"/>
          <w:i w:val="0"/>
        </w:rPr>
      </w:pPr>
    </w:p>
    <w:p w14:paraId="20CF144B" w14:textId="03C90C11" w:rsidR="00AE4BE2" w:rsidRPr="006C453D" w:rsidRDefault="00516508" w:rsidP="00AE4BE2">
      <w:pPr>
        <w:jc w:val="both"/>
        <w:rPr>
          <w:b/>
        </w:rPr>
      </w:pPr>
      <w:r>
        <w:rPr>
          <w:b/>
        </w:rPr>
        <w:t>Podmienky absolvovania predmetu</w:t>
      </w:r>
      <w:r w:rsidR="00AE4BE2">
        <w:rPr>
          <w:b/>
        </w:rPr>
        <w:t>:</w:t>
      </w:r>
    </w:p>
    <w:p w14:paraId="4D6E3F3E" w14:textId="77777777" w:rsidR="00516508" w:rsidRDefault="00516508" w:rsidP="00516508">
      <w:pPr>
        <w:pStyle w:val="Normlnywebov"/>
        <w:jc w:val="both"/>
      </w:pPr>
    </w:p>
    <w:p w14:paraId="13FC5B4E" w14:textId="03F3ABB9" w:rsidR="00AE4BE2" w:rsidRDefault="00516508" w:rsidP="00516508">
      <w:pPr>
        <w:pStyle w:val="Normlnywebov"/>
        <w:jc w:val="both"/>
      </w:pPr>
      <w:r>
        <w:t xml:space="preserve">Predmet je ukončený absolvovaním, ktoré pozostáva zo spracovania zadania a jeho odprezentovania. Zadanie spočíva v spracovaní výseku aktuálne preberanej problematiky a súvisiaceho praktického problému. Za zadanie môže študent získať maximálne 12 bodov. V rámci spracovania zadania sa hodnotí stavba, členenie a prehľadnosť spracovania (4 body), analytický prístup študenta použitý na dosiahnutie riešenia problému (4 body), formálna úprava a jazyk písomného vypracovania zadania (2 body) a úroveň ústneho </w:t>
      </w:r>
      <w:proofErr w:type="spellStart"/>
      <w:r>
        <w:t>odprezentovania</w:t>
      </w:r>
      <w:proofErr w:type="spellEnd"/>
      <w:r>
        <w:t xml:space="preserve"> zadania</w:t>
      </w:r>
      <w:r w:rsidR="007F05E0">
        <w:t xml:space="preserve"> (2 body)</w:t>
      </w:r>
      <w:bookmarkStart w:id="0" w:name="_GoBack"/>
      <w:bookmarkEnd w:id="0"/>
      <w:r>
        <w:t>. V prípade, že študent za zadanie získa menej ako 6 bodov, nesplnil podmienky absolvovania daného predmetu. Spracovanie zadania je nahraditeľné účasťou, spracovaním a publikovaním príspevku v rámci študentského sympózia organizovaného katedrou.</w:t>
      </w:r>
    </w:p>
    <w:p w14:paraId="2F690F44" w14:textId="77777777" w:rsidR="00AE4BE2" w:rsidRDefault="00AE4BE2" w:rsidP="00E14E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938C2A9" w14:textId="133D259B" w:rsidR="000F227F" w:rsidRPr="00852FB3" w:rsidRDefault="000F227F" w:rsidP="000F227F">
      <w:pPr>
        <w:jc w:val="both"/>
      </w:pPr>
      <w:r w:rsidRPr="00852FB3">
        <w:t>V Košiciach september 202</w:t>
      </w:r>
      <w:r w:rsidR="00516508">
        <w:t>3</w:t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</w:p>
    <w:p w14:paraId="7190B132" w14:textId="77777777" w:rsidR="000F227F" w:rsidRPr="00852FB3" w:rsidRDefault="000F227F" w:rsidP="000F227F">
      <w:pPr>
        <w:jc w:val="both"/>
      </w:pPr>
    </w:p>
    <w:p w14:paraId="56EAC944" w14:textId="77777777" w:rsidR="000F227F" w:rsidRPr="00852FB3" w:rsidRDefault="000F227F" w:rsidP="000F227F">
      <w:pPr>
        <w:ind w:left="5664"/>
        <w:jc w:val="both"/>
      </w:pPr>
      <w:r w:rsidRPr="00852FB3">
        <w:t xml:space="preserve">doc. JUDr. Marcel Dolobáč, PhD. </w:t>
      </w:r>
    </w:p>
    <w:p w14:paraId="08382A85" w14:textId="50F06AA5" w:rsidR="000F227F" w:rsidRPr="00852FB3" w:rsidRDefault="000F227F" w:rsidP="000F227F">
      <w:pPr>
        <w:ind w:left="708"/>
        <w:jc w:val="both"/>
      </w:pP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 w:rsidRPr="00852FB3">
        <w:tab/>
      </w:r>
      <w:r>
        <w:t xml:space="preserve">                </w:t>
      </w:r>
      <w:r w:rsidRPr="00852FB3">
        <w:t xml:space="preserve">vedúci katedry </w:t>
      </w:r>
    </w:p>
    <w:p w14:paraId="6C7B6410" w14:textId="77777777" w:rsidR="00AE4BE2" w:rsidRDefault="00AE4BE2" w:rsidP="00AE4BE2">
      <w:pPr>
        <w:ind w:left="708"/>
        <w:jc w:val="both"/>
      </w:pPr>
    </w:p>
    <w:p w14:paraId="54BABB23" w14:textId="77777777" w:rsidR="00996770" w:rsidRDefault="00996770"/>
    <w:sectPr w:rsidR="00996770" w:rsidSect="005F53B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E831C" w14:textId="77777777" w:rsidR="00DB543B" w:rsidRDefault="00DB543B" w:rsidP="005F53BB">
      <w:r>
        <w:separator/>
      </w:r>
    </w:p>
  </w:endnote>
  <w:endnote w:type="continuationSeparator" w:id="0">
    <w:p w14:paraId="407E2281" w14:textId="77777777" w:rsidR="00DB543B" w:rsidRDefault="00DB543B" w:rsidP="005F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09FA3" w14:textId="77777777" w:rsidR="00AF365A" w:rsidRDefault="005F53B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809B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488E9C3" w14:textId="77777777" w:rsidR="00AF365A" w:rsidRDefault="00AF365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F80FD" w14:textId="77777777" w:rsidR="00AF365A" w:rsidRDefault="005F53B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809B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F05E0">
      <w:rPr>
        <w:rStyle w:val="slostrany"/>
        <w:noProof/>
      </w:rPr>
      <w:t>- 1 -</w:t>
    </w:r>
    <w:r>
      <w:rPr>
        <w:rStyle w:val="slostrany"/>
      </w:rPr>
      <w:fldChar w:fldCharType="end"/>
    </w:r>
  </w:p>
  <w:p w14:paraId="20C4567C" w14:textId="77777777" w:rsidR="00AF365A" w:rsidRDefault="00AF36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CE8B2" w14:textId="77777777" w:rsidR="00DB543B" w:rsidRDefault="00DB543B" w:rsidP="005F53BB">
      <w:r>
        <w:separator/>
      </w:r>
    </w:p>
  </w:footnote>
  <w:footnote w:type="continuationSeparator" w:id="0">
    <w:p w14:paraId="698C154F" w14:textId="77777777" w:rsidR="00DB543B" w:rsidRDefault="00DB543B" w:rsidP="005F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63118"/>
    <w:multiLevelType w:val="hybridMultilevel"/>
    <w:tmpl w:val="D2A0CAE2"/>
    <w:lvl w:ilvl="0" w:tplc="EC5E6A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9D94A86"/>
    <w:multiLevelType w:val="hybridMultilevel"/>
    <w:tmpl w:val="8DEAD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4160A"/>
    <w:multiLevelType w:val="hybridMultilevel"/>
    <w:tmpl w:val="5B180A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E19DC"/>
    <w:multiLevelType w:val="hybridMultilevel"/>
    <w:tmpl w:val="B8DECB26"/>
    <w:lvl w:ilvl="0" w:tplc="FE1078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E2"/>
    <w:rsid w:val="000027D8"/>
    <w:rsid w:val="00036BF4"/>
    <w:rsid w:val="000F227F"/>
    <w:rsid w:val="001C334C"/>
    <w:rsid w:val="001C4215"/>
    <w:rsid w:val="001D516E"/>
    <w:rsid w:val="00353928"/>
    <w:rsid w:val="003C0FDE"/>
    <w:rsid w:val="00437C67"/>
    <w:rsid w:val="004F5A2F"/>
    <w:rsid w:val="00516508"/>
    <w:rsid w:val="00557A45"/>
    <w:rsid w:val="005D3C0E"/>
    <w:rsid w:val="005F53BB"/>
    <w:rsid w:val="006809BA"/>
    <w:rsid w:val="006D7BE6"/>
    <w:rsid w:val="006E30BB"/>
    <w:rsid w:val="00703A0B"/>
    <w:rsid w:val="007C2D26"/>
    <w:rsid w:val="007E62DE"/>
    <w:rsid w:val="007F05E0"/>
    <w:rsid w:val="008267C7"/>
    <w:rsid w:val="008562AE"/>
    <w:rsid w:val="008C34ED"/>
    <w:rsid w:val="00966EFB"/>
    <w:rsid w:val="00995787"/>
    <w:rsid w:val="00996770"/>
    <w:rsid w:val="00A574DF"/>
    <w:rsid w:val="00AE1125"/>
    <w:rsid w:val="00AE4BE2"/>
    <w:rsid w:val="00AF365A"/>
    <w:rsid w:val="00B76D4F"/>
    <w:rsid w:val="00BB40B2"/>
    <w:rsid w:val="00C21EE5"/>
    <w:rsid w:val="00CC0D44"/>
    <w:rsid w:val="00DB543B"/>
    <w:rsid w:val="00E14EC8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80FA"/>
  <w15:docId w15:val="{217B3948-9C9B-4161-A916-F5EC02C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4BE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E4BE2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E4BE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AE4BE2"/>
    <w:pPr>
      <w:jc w:val="center"/>
    </w:pPr>
    <w:rPr>
      <w:b/>
      <w:bCs/>
      <w:i/>
      <w:iCs/>
      <w:sz w:val="32"/>
    </w:rPr>
  </w:style>
  <w:style w:type="character" w:customStyle="1" w:styleId="NzovChar">
    <w:name w:val="Názov Char"/>
    <w:basedOn w:val="Predvolenpsmoodseku"/>
    <w:link w:val="Nzov"/>
    <w:rsid w:val="00AE4BE2"/>
    <w:rPr>
      <w:rFonts w:ascii="Times New Roman" w:eastAsia="Times New Roman" w:hAnsi="Times New Roman" w:cs="Times New Roman"/>
      <w:b/>
      <w:bCs/>
      <w:i/>
      <w:i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rsid w:val="00AE4BE2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AE4BE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AE4B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4BE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AE4BE2"/>
  </w:style>
  <w:style w:type="paragraph" w:styleId="Normlnywebov">
    <w:name w:val="Normal (Web)"/>
    <w:basedOn w:val="Normlny"/>
    <w:uiPriority w:val="99"/>
    <w:semiHidden/>
    <w:unhideWhenUsed/>
    <w:rsid w:val="00AE4BE2"/>
  </w:style>
  <w:style w:type="character" w:styleId="Odkaznakomentr">
    <w:name w:val="annotation reference"/>
    <w:basedOn w:val="Predvolenpsmoodseku"/>
    <w:uiPriority w:val="99"/>
    <w:semiHidden/>
    <w:unhideWhenUsed/>
    <w:rsid w:val="006D7B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7BE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7BE6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7B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7BE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OcÚ knižnica</dc:creator>
  <cp:lastModifiedBy>doc. JUDr. Jana Žuľová, PhD.</cp:lastModifiedBy>
  <cp:revision>2</cp:revision>
  <dcterms:created xsi:type="dcterms:W3CDTF">2023-09-18T07:57:00Z</dcterms:created>
  <dcterms:modified xsi:type="dcterms:W3CDTF">2023-09-18T07:57:00Z</dcterms:modified>
</cp:coreProperties>
</file>