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67F2" w14:textId="77777777" w:rsidR="006F7A72" w:rsidRPr="003550CC" w:rsidRDefault="006F7A72" w:rsidP="006F7A72">
      <w:pPr>
        <w:spacing w:line="276" w:lineRule="auto"/>
        <w:jc w:val="center"/>
        <w:rPr>
          <w:b/>
          <w:bCs/>
          <w:iCs/>
        </w:rPr>
      </w:pPr>
      <w:r w:rsidRPr="003550CC">
        <w:rPr>
          <w:b/>
          <w:bCs/>
          <w:iCs/>
        </w:rPr>
        <w:t>Univerzita Pavla Jozefa Šafárika v Košiciach</w:t>
      </w:r>
    </w:p>
    <w:p w14:paraId="7D0472DF" w14:textId="77777777" w:rsidR="006F7A72" w:rsidRPr="003550CC" w:rsidRDefault="006F7A72" w:rsidP="006F7A72">
      <w:pPr>
        <w:spacing w:line="276" w:lineRule="auto"/>
        <w:jc w:val="center"/>
        <w:rPr>
          <w:b/>
          <w:bCs/>
          <w:iCs/>
        </w:rPr>
      </w:pPr>
      <w:r w:rsidRPr="003550CC">
        <w:rPr>
          <w:b/>
          <w:bCs/>
          <w:iCs/>
        </w:rPr>
        <w:t>Právnická fakulta</w:t>
      </w:r>
    </w:p>
    <w:p w14:paraId="2EB7CB8D" w14:textId="77777777" w:rsidR="006F7A72" w:rsidRDefault="006F7A72" w:rsidP="006F7A72">
      <w:pPr>
        <w:spacing w:line="276" w:lineRule="auto"/>
        <w:jc w:val="center"/>
        <w:rPr>
          <w:b/>
          <w:bCs/>
          <w:iCs/>
        </w:rPr>
      </w:pPr>
      <w:r w:rsidRPr="003550CC">
        <w:rPr>
          <w:b/>
          <w:bCs/>
          <w:iCs/>
        </w:rPr>
        <w:t xml:space="preserve">Ústav </w:t>
      </w:r>
      <w:r>
        <w:rPr>
          <w:b/>
          <w:bCs/>
          <w:iCs/>
        </w:rPr>
        <w:t xml:space="preserve">medzinárodného práva a </w:t>
      </w:r>
      <w:r w:rsidRPr="003550CC">
        <w:rPr>
          <w:b/>
          <w:bCs/>
          <w:iCs/>
        </w:rPr>
        <w:t>európskeho práva</w:t>
      </w:r>
    </w:p>
    <w:p w14:paraId="5C08A17C" w14:textId="77777777" w:rsidR="006F7A72" w:rsidRDefault="006F7A72" w:rsidP="006F7A72">
      <w:pPr>
        <w:pBdr>
          <w:top w:val="single" w:sz="4" w:space="1" w:color="auto"/>
        </w:pBdr>
        <w:spacing w:line="276" w:lineRule="auto"/>
        <w:jc w:val="center"/>
        <w:rPr>
          <w:b/>
          <w:bCs/>
          <w:iCs/>
        </w:rPr>
      </w:pPr>
    </w:p>
    <w:p w14:paraId="5227F3E7" w14:textId="77777777" w:rsidR="006F7A72" w:rsidRPr="004162FA" w:rsidRDefault="006F7A72" w:rsidP="006F7A72">
      <w:pPr>
        <w:pBdr>
          <w:top w:val="single" w:sz="4" w:space="1" w:color="auto"/>
        </w:pBd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Témy seminárov</w:t>
      </w:r>
      <w:r w:rsidRPr="004162FA">
        <w:rPr>
          <w:b/>
          <w:bCs/>
          <w:iCs/>
        </w:rPr>
        <w:t xml:space="preserve"> z predmetu</w:t>
      </w:r>
    </w:p>
    <w:p w14:paraId="5A48DD31" w14:textId="77777777" w:rsidR="008358FC" w:rsidRPr="008358FC" w:rsidRDefault="006F7A72" w:rsidP="006F7A72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8358FC">
        <w:rPr>
          <w:b/>
          <w:bCs/>
          <w:iCs/>
          <w:sz w:val="28"/>
          <w:szCs w:val="28"/>
        </w:rPr>
        <w:t xml:space="preserve">Právo a umelá inteligencia </w:t>
      </w:r>
    </w:p>
    <w:p w14:paraId="61C4C74C" w14:textId="77678AE8" w:rsidR="006F7A72" w:rsidRPr="00670E9E" w:rsidRDefault="006F7A72" w:rsidP="006F7A72">
      <w:pPr>
        <w:spacing w:line="276" w:lineRule="auto"/>
        <w:jc w:val="center"/>
        <w:rPr>
          <w:b/>
          <w:bCs/>
          <w:iCs/>
          <w:u w:val="single"/>
        </w:rPr>
      </w:pPr>
      <w:r>
        <w:rPr>
          <w:b/>
        </w:rPr>
        <w:t>(</w:t>
      </w:r>
      <w:proofErr w:type="spellStart"/>
      <w:r w:rsidRPr="00CA7FCA">
        <w:rPr>
          <w:b/>
        </w:rPr>
        <w:t>PaUI</w:t>
      </w:r>
      <w:proofErr w:type="spellEnd"/>
      <w:r w:rsidRPr="00CA7FCA">
        <w:rPr>
          <w:b/>
        </w:rPr>
        <w:t>/22</w:t>
      </w:r>
      <w:r>
        <w:rPr>
          <w:b/>
        </w:rPr>
        <w:t>)</w:t>
      </w:r>
    </w:p>
    <w:p w14:paraId="551E9B67" w14:textId="36AA29E7" w:rsidR="006F7A72" w:rsidRDefault="006F7A72" w:rsidP="006F7A72">
      <w:pPr>
        <w:spacing w:line="276" w:lineRule="auto"/>
        <w:jc w:val="center"/>
        <w:rPr>
          <w:b/>
          <w:bCs/>
          <w:iCs/>
        </w:rPr>
      </w:pPr>
      <w:r w:rsidRPr="003550CC">
        <w:rPr>
          <w:b/>
          <w:bCs/>
          <w:iCs/>
        </w:rPr>
        <w:t>v </w:t>
      </w:r>
      <w:r>
        <w:rPr>
          <w:b/>
          <w:bCs/>
          <w:iCs/>
        </w:rPr>
        <w:t>letnom se</w:t>
      </w:r>
      <w:r w:rsidRPr="003550CC">
        <w:rPr>
          <w:b/>
          <w:bCs/>
          <w:iCs/>
        </w:rPr>
        <w:t>mestri akad</w:t>
      </w:r>
      <w:r>
        <w:rPr>
          <w:b/>
          <w:bCs/>
          <w:iCs/>
        </w:rPr>
        <w:t xml:space="preserve">emického </w:t>
      </w:r>
      <w:r w:rsidRPr="003550CC">
        <w:rPr>
          <w:b/>
          <w:bCs/>
          <w:iCs/>
        </w:rPr>
        <w:t>rok</w:t>
      </w:r>
      <w:r w:rsidR="008358FC">
        <w:rPr>
          <w:b/>
          <w:bCs/>
          <w:iCs/>
        </w:rPr>
        <w:t>a</w:t>
      </w:r>
      <w:r w:rsidRPr="003550CC">
        <w:rPr>
          <w:b/>
          <w:bCs/>
          <w:iCs/>
        </w:rPr>
        <w:t xml:space="preserve"> 20</w:t>
      </w:r>
      <w:r>
        <w:rPr>
          <w:b/>
          <w:bCs/>
          <w:iCs/>
        </w:rPr>
        <w:t>25/2026</w:t>
      </w:r>
    </w:p>
    <w:p w14:paraId="123CB4BC" w14:textId="77777777" w:rsidR="006F7A72" w:rsidRDefault="006F7A72" w:rsidP="006F7A72">
      <w:pPr>
        <w:spacing w:line="276" w:lineRule="auto"/>
        <w:jc w:val="center"/>
        <w:rPr>
          <w:b/>
          <w:bCs/>
          <w:iCs/>
        </w:rPr>
      </w:pPr>
    </w:p>
    <w:p w14:paraId="3DEE3C81" w14:textId="77777777" w:rsidR="006F7A72" w:rsidRDefault="006F7A72" w:rsidP="006F7A72">
      <w:pPr>
        <w:spacing w:line="276" w:lineRule="auto"/>
        <w:rPr>
          <w:bCs/>
          <w:iCs/>
        </w:rPr>
      </w:pPr>
      <w:r>
        <w:rPr>
          <w:b/>
          <w:bCs/>
          <w:iCs/>
        </w:rPr>
        <w:t xml:space="preserve">čas: </w:t>
      </w:r>
      <w:r w:rsidRPr="00780E61">
        <w:rPr>
          <w:bCs/>
          <w:iCs/>
        </w:rPr>
        <w:t>13:30-15:00</w:t>
      </w:r>
    </w:p>
    <w:p w14:paraId="77940125" w14:textId="77777777" w:rsidR="006F7A72" w:rsidRDefault="006F7A72" w:rsidP="006F7A72">
      <w:pPr>
        <w:spacing w:line="276" w:lineRule="auto"/>
        <w:rPr>
          <w:bCs/>
          <w:iCs/>
        </w:rPr>
      </w:pPr>
      <w:r>
        <w:rPr>
          <w:bCs/>
          <w:iCs/>
        </w:rPr>
        <w:t xml:space="preserve">     </w:t>
      </w:r>
    </w:p>
    <w:p w14:paraId="03FCD1F2" w14:textId="77777777" w:rsidR="006F7A72" w:rsidRPr="004162FA" w:rsidRDefault="006F7A72" w:rsidP="006F7A72">
      <w:pPr>
        <w:spacing w:line="276" w:lineRule="auto"/>
        <w:ind w:firstLine="360"/>
        <w:jc w:val="both"/>
        <w:rPr>
          <w:b/>
          <w:iCs/>
        </w:rPr>
      </w:pPr>
      <w:r>
        <w:rPr>
          <w:b/>
          <w:iCs/>
        </w:rPr>
        <w:t>13</w:t>
      </w:r>
      <w:r w:rsidRPr="004162FA">
        <w:rPr>
          <w:b/>
          <w:iCs/>
        </w:rPr>
        <w:t xml:space="preserve">. </w:t>
      </w:r>
      <w:r>
        <w:rPr>
          <w:b/>
          <w:iCs/>
        </w:rPr>
        <w:t xml:space="preserve">február </w:t>
      </w:r>
      <w:r w:rsidRPr="004162FA">
        <w:rPr>
          <w:b/>
          <w:iCs/>
        </w:rPr>
        <w:t>202</w:t>
      </w:r>
      <w:r>
        <w:rPr>
          <w:b/>
          <w:iCs/>
        </w:rPr>
        <w:t xml:space="preserve">6 -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>P01</w:t>
      </w:r>
      <w:r w:rsidRPr="0052088B">
        <w:rPr>
          <w:bCs/>
          <w:iCs/>
        </w:rPr>
        <w:t xml:space="preserve"> </w:t>
      </w:r>
      <w:r w:rsidR="0052088B" w:rsidRPr="0052088B">
        <w:rPr>
          <w:bCs/>
          <w:iCs/>
        </w:rPr>
        <w:t>(</w:t>
      </w:r>
      <w:r w:rsidRPr="0052088B">
        <w:rPr>
          <w:bCs/>
          <w:iCs/>
        </w:rPr>
        <w:t>Kováčska 26</w:t>
      </w:r>
      <w:r w:rsidR="0052088B" w:rsidRPr="0052088B">
        <w:rPr>
          <w:bCs/>
          <w:iCs/>
        </w:rPr>
        <w:t>)</w:t>
      </w:r>
      <w:r w:rsidR="0052088B" w:rsidRPr="0052088B">
        <w:rPr>
          <w:b/>
          <w:bCs/>
          <w:iCs/>
        </w:rPr>
        <w:t xml:space="preserve"> - </w:t>
      </w:r>
      <w:r w:rsidR="0052088B">
        <w:rPr>
          <w:b/>
          <w:bCs/>
          <w:iCs/>
          <w:u w:val="single"/>
        </w:rPr>
        <w:t>skupina č. 1 a skupina č. 2</w:t>
      </w:r>
    </w:p>
    <w:p w14:paraId="150EDACD" w14:textId="77777777" w:rsidR="006F7A72" w:rsidRPr="004162FA" w:rsidRDefault="0052088B" w:rsidP="006F7A72">
      <w:pPr>
        <w:spacing w:line="276" w:lineRule="auto"/>
        <w:ind w:left="720"/>
        <w:jc w:val="both"/>
        <w:rPr>
          <w:bCs/>
          <w:iCs/>
        </w:rPr>
      </w:pPr>
      <w:r>
        <w:rPr>
          <w:bCs/>
          <w:iCs/>
        </w:rPr>
        <w:t xml:space="preserve">1. </w:t>
      </w:r>
      <w:r w:rsidR="006F7A72" w:rsidRPr="00C82F3B">
        <w:rPr>
          <w:bCs/>
          <w:iCs/>
        </w:rPr>
        <w:t>Základné aspekty fun</w:t>
      </w:r>
      <w:r w:rsidR="006F7A72">
        <w:rPr>
          <w:bCs/>
          <w:iCs/>
        </w:rPr>
        <w:t xml:space="preserve">govania umelej inteligencie </w:t>
      </w:r>
      <w:r w:rsidR="006F7A72" w:rsidRPr="00C82F3B">
        <w:rPr>
          <w:bCs/>
          <w:iCs/>
        </w:rPr>
        <w:t>optikou prírodných vied</w:t>
      </w:r>
      <w:r w:rsidR="006F7A72">
        <w:rPr>
          <w:bCs/>
          <w:iCs/>
        </w:rPr>
        <w:t xml:space="preserve"> (</w:t>
      </w:r>
      <w:r w:rsidR="006F7A72" w:rsidRPr="00C82F3B">
        <w:rPr>
          <w:bCs/>
          <w:iCs/>
        </w:rPr>
        <w:t>pojmové vymedzenie UI, jej delenie, vývoj a aktuálne využívanie UI a inteligentných robotov v rôznych oblastiach života ľudí a fungovania spoločnosti</w:t>
      </w:r>
      <w:r w:rsidR="006F7A72">
        <w:rPr>
          <w:bCs/>
          <w:iCs/>
        </w:rPr>
        <w:t>)</w:t>
      </w:r>
      <w:r w:rsidR="006F7A72" w:rsidRPr="00C82F3B">
        <w:rPr>
          <w:bCs/>
          <w:iCs/>
        </w:rPr>
        <w:t xml:space="preserve">  </w:t>
      </w:r>
    </w:p>
    <w:p w14:paraId="75ECB28D" w14:textId="77777777" w:rsidR="006F7A72" w:rsidRPr="009D5A35" w:rsidRDefault="006F7A72" w:rsidP="006F7A72">
      <w:pPr>
        <w:spacing w:line="276" w:lineRule="auto"/>
        <w:ind w:left="720"/>
        <w:jc w:val="both"/>
        <w:rPr>
          <w:bCs/>
          <w:i/>
          <w:iCs/>
        </w:rPr>
      </w:pPr>
      <w:r w:rsidRPr="009D5A35">
        <w:rPr>
          <w:bCs/>
          <w:i/>
          <w:iCs/>
        </w:rPr>
        <w:t xml:space="preserve">doc. RNDr. Ľubomír </w:t>
      </w:r>
      <w:proofErr w:type="spellStart"/>
      <w:r w:rsidRPr="009D5A35">
        <w:rPr>
          <w:bCs/>
          <w:i/>
          <w:iCs/>
        </w:rPr>
        <w:t>Antoni</w:t>
      </w:r>
      <w:proofErr w:type="spellEnd"/>
      <w:r w:rsidRPr="009D5A35">
        <w:rPr>
          <w:bCs/>
          <w:i/>
          <w:iCs/>
        </w:rPr>
        <w:t>, PhD.</w:t>
      </w:r>
    </w:p>
    <w:p w14:paraId="148AC163" w14:textId="77777777" w:rsidR="006F7A72" w:rsidRPr="004162FA" w:rsidRDefault="006F7A72" w:rsidP="006F7A72">
      <w:pPr>
        <w:spacing w:line="276" w:lineRule="auto"/>
        <w:ind w:left="720"/>
        <w:jc w:val="both"/>
        <w:rPr>
          <w:bCs/>
          <w:iCs/>
        </w:rPr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Prírodovedecká fakult</w:t>
      </w:r>
      <w:r>
        <w:rPr>
          <w:bCs/>
          <w:iCs/>
        </w:rPr>
        <w:t>a,</w:t>
      </w:r>
      <w:r w:rsidRPr="009D5A35">
        <w:rPr>
          <w:bCs/>
          <w:iCs/>
        </w:rPr>
        <w:t xml:space="preserve"> Ústav informatiky</w:t>
      </w:r>
    </w:p>
    <w:p w14:paraId="2A29B7AD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</w:p>
    <w:p w14:paraId="1D7830FB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>20.</w:t>
      </w:r>
      <w:r w:rsidRPr="004162FA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február </w:t>
      </w:r>
      <w:r w:rsidRPr="004162FA">
        <w:rPr>
          <w:b/>
          <w:bCs/>
          <w:iCs/>
        </w:rPr>
        <w:t>202</w:t>
      </w:r>
      <w:r>
        <w:rPr>
          <w:b/>
          <w:bCs/>
          <w:iCs/>
        </w:rPr>
        <w:t xml:space="preserve">6 </w:t>
      </w:r>
      <w:r>
        <w:rPr>
          <w:b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="0052088B" w:rsidRPr="0052088B">
        <w:rPr>
          <w:b/>
          <w:bCs/>
          <w:iCs/>
        </w:rPr>
        <w:t>P01</w:t>
      </w:r>
      <w:r w:rsidRPr="0052088B">
        <w:rPr>
          <w:b/>
          <w:bCs/>
          <w:iCs/>
        </w:rPr>
        <w:t xml:space="preserve"> </w:t>
      </w:r>
      <w:r w:rsidR="0052088B" w:rsidRPr="0052088B">
        <w:rPr>
          <w:bCs/>
          <w:iCs/>
        </w:rPr>
        <w:t>(Kováčska 26)</w:t>
      </w:r>
      <w:r w:rsidR="0052088B" w:rsidRPr="0052088B">
        <w:rPr>
          <w:b/>
          <w:bCs/>
          <w:iCs/>
        </w:rPr>
        <w:t xml:space="preserve"> -</w:t>
      </w:r>
      <w:r w:rsidR="0052088B">
        <w:rPr>
          <w:b/>
          <w:bCs/>
          <w:iCs/>
          <w:u w:val="single"/>
        </w:rPr>
        <w:t xml:space="preserve"> skupina č. 1 a skupina č. 2</w:t>
      </w:r>
    </w:p>
    <w:p w14:paraId="26FBCB73" w14:textId="5B2C143E" w:rsidR="006F7A72" w:rsidRDefault="0052088B" w:rsidP="006F7A72">
      <w:pPr>
        <w:spacing w:line="276" w:lineRule="auto"/>
        <w:ind w:left="720"/>
        <w:jc w:val="both"/>
      </w:pPr>
      <w:r>
        <w:t xml:space="preserve">2. </w:t>
      </w:r>
      <w:r w:rsidR="006F7A72">
        <w:t xml:space="preserve">Právna úprava osobitne zameraná na problematiku </w:t>
      </w:r>
      <w:r w:rsidR="00861B93">
        <w:t>umelej inteligencie</w:t>
      </w:r>
      <w:r w:rsidR="006F7A72">
        <w:t xml:space="preserve"> (Akt EÚ o UI, Rámcový dohovor RE o UI)</w:t>
      </w:r>
    </w:p>
    <w:p w14:paraId="24B8D272" w14:textId="77777777" w:rsidR="006F7A72" w:rsidRPr="00B73DB0" w:rsidRDefault="006F7A72" w:rsidP="006F7A72">
      <w:pPr>
        <w:spacing w:line="276" w:lineRule="auto"/>
        <w:ind w:left="720"/>
        <w:jc w:val="both"/>
        <w:rPr>
          <w:i/>
        </w:rPr>
      </w:pPr>
      <w:r w:rsidRPr="00B73DB0">
        <w:rPr>
          <w:i/>
        </w:rPr>
        <w:t>Mgr. Lucia Bakošová, PhD.</w:t>
      </w:r>
    </w:p>
    <w:p w14:paraId="616E26D2" w14:textId="77777777" w:rsidR="006F7A72" w:rsidRPr="004162FA" w:rsidRDefault="006F7A72" w:rsidP="006F7A72">
      <w:pPr>
        <w:spacing w:line="276" w:lineRule="auto"/>
        <w:ind w:left="720"/>
        <w:jc w:val="both"/>
        <w:rPr>
          <w:bCs/>
          <w:iCs/>
        </w:rPr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Ústav medzinárodného práva a európskeho práva</w:t>
      </w:r>
    </w:p>
    <w:p w14:paraId="59D42419" w14:textId="77777777" w:rsidR="006F7A72" w:rsidRPr="004162FA" w:rsidRDefault="006F7A72" w:rsidP="006F7A72">
      <w:pPr>
        <w:spacing w:line="276" w:lineRule="auto"/>
        <w:ind w:left="720"/>
        <w:jc w:val="both"/>
        <w:rPr>
          <w:bCs/>
          <w:iCs/>
        </w:rPr>
      </w:pPr>
    </w:p>
    <w:p w14:paraId="3A79BCCE" w14:textId="77777777" w:rsidR="006F7A72" w:rsidRPr="004162FA" w:rsidRDefault="006F7A72" w:rsidP="006F7A72">
      <w:pPr>
        <w:spacing w:line="276" w:lineRule="auto"/>
        <w:ind w:firstLine="360"/>
        <w:jc w:val="both"/>
        <w:rPr>
          <w:b/>
          <w:iCs/>
        </w:rPr>
      </w:pPr>
      <w:r>
        <w:rPr>
          <w:b/>
          <w:iCs/>
        </w:rPr>
        <w:t>27</w:t>
      </w:r>
      <w:r w:rsidRPr="004162FA">
        <w:rPr>
          <w:b/>
          <w:iCs/>
        </w:rPr>
        <w:t xml:space="preserve">. </w:t>
      </w:r>
      <w:r>
        <w:rPr>
          <w:b/>
          <w:iCs/>
        </w:rPr>
        <w:t xml:space="preserve">február </w:t>
      </w:r>
      <w:r w:rsidRPr="004162FA">
        <w:rPr>
          <w:b/>
          <w:iCs/>
        </w:rPr>
        <w:t>202</w:t>
      </w:r>
      <w:r>
        <w:rPr>
          <w:b/>
          <w:iCs/>
        </w:rPr>
        <w:t>6</w:t>
      </w:r>
      <w:r w:rsidRPr="00B73DB0">
        <w:rPr>
          <w:b/>
          <w:bCs/>
          <w:iCs/>
        </w:rPr>
        <w:t xml:space="preserve"> -</w:t>
      </w:r>
      <w:r>
        <w:rPr>
          <w:bCs/>
          <w:iCs/>
        </w:rPr>
        <w:t xml:space="preserve">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>P03</w:t>
      </w:r>
      <w:r w:rsidR="0052088B" w:rsidRPr="0052088B">
        <w:rPr>
          <w:b/>
          <w:bCs/>
          <w:iCs/>
        </w:rPr>
        <w:t xml:space="preserve"> </w:t>
      </w:r>
      <w:r w:rsidR="0052088B" w:rsidRPr="0052088B">
        <w:rPr>
          <w:bCs/>
          <w:iCs/>
        </w:rPr>
        <w:t>(</w:t>
      </w:r>
      <w:r w:rsidRPr="0052088B">
        <w:rPr>
          <w:bCs/>
          <w:iCs/>
        </w:rPr>
        <w:t>Kováčska 30</w:t>
      </w:r>
      <w:r w:rsidR="0052088B" w:rsidRPr="0052088B">
        <w:rPr>
          <w:bCs/>
          <w:iCs/>
        </w:rPr>
        <w:t>)</w:t>
      </w:r>
      <w:r w:rsidRPr="0052088B">
        <w:rPr>
          <w:b/>
          <w:bCs/>
          <w:iCs/>
        </w:rPr>
        <w:t xml:space="preserve"> -</w:t>
      </w:r>
      <w:r>
        <w:rPr>
          <w:b/>
          <w:bCs/>
          <w:iCs/>
          <w:u w:val="single"/>
        </w:rPr>
        <w:t xml:space="preserve"> skupina č. 1</w:t>
      </w:r>
    </w:p>
    <w:p w14:paraId="49B23F16" w14:textId="77777777" w:rsidR="009266BF" w:rsidRPr="004162FA" w:rsidRDefault="0052088B" w:rsidP="009266BF">
      <w:pPr>
        <w:spacing w:line="276" w:lineRule="auto"/>
        <w:ind w:left="720"/>
        <w:jc w:val="both"/>
        <w:rPr>
          <w:bCs/>
          <w:iCs/>
        </w:rPr>
      </w:pPr>
      <w:r>
        <w:t xml:space="preserve">3. </w:t>
      </w:r>
      <w:r w:rsidR="009266BF">
        <w:t>Umelá inteligencia a zbraňové systémy</w:t>
      </w:r>
    </w:p>
    <w:p w14:paraId="562B00AA" w14:textId="77777777" w:rsidR="009266BF" w:rsidRPr="00344F8D" w:rsidRDefault="009266BF" w:rsidP="009266BF">
      <w:pPr>
        <w:spacing w:line="276" w:lineRule="auto"/>
        <w:ind w:left="720"/>
        <w:jc w:val="both"/>
        <w:rPr>
          <w:bCs/>
          <w:i/>
          <w:iCs/>
        </w:rPr>
      </w:pPr>
      <w:r w:rsidRPr="00344F8D">
        <w:rPr>
          <w:i/>
        </w:rPr>
        <w:t>JUDr. Ľudmila Elbert, PhD.</w:t>
      </w:r>
      <w:r>
        <w:rPr>
          <w:i/>
        </w:rPr>
        <w:t>, univerzitná docentka</w:t>
      </w:r>
      <w:r w:rsidRPr="00344F8D">
        <w:rPr>
          <w:bCs/>
          <w:i/>
          <w:iCs/>
        </w:rPr>
        <w:t xml:space="preserve"> </w:t>
      </w:r>
    </w:p>
    <w:p w14:paraId="4AC55326" w14:textId="77777777" w:rsidR="009266BF" w:rsidRDefault="009266BF" w:rsidP="009266BF">
      <w:pPr>
        <w:pStyle w:val="a5"/>
        <w:spacing w:line="276" w:lineRule="auto"/>
        <w:jc w:val="both"/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 xml:space="preserve">a, Ústav medzinárodného práva a európskeho práva </w:t>
      </w:r>
    </w:p>
    <w:p w14:paraId="02F2A979" w14:textId="77777777" w:rsidR="006F7A72" w:rsidRDefault="006F7A72" w:rsidP="006F7A72">
      <w:pPr>
        <w:spacing w:line="276" w:lineRule="auto"/>
        <w:ind w:left="720"/>
        <w:jc w:val="both"/>
        <w:rPr>
          <w:bCs/>
          <w:iCs/>
        </w:rPr>
      </w:pPr>
    </w:p>
    <w:p w14:paraId="325C2D8C" w14:textId="77777777" w:rsidR="006F7A72" w:rsidRPr="00276626" w:rsidRDefault="006F7A72" w:rsidP="006F7A72">
      <w:pPr>
        <w:spacing w:line="276" w:lineRule="auto"/>
        <w:ind w:firstLine="360"/>
        <w:jc w:val="both"/>
        <w:rPr>
          <w:bCs/>
          <w:iCs/>
        </w:rPr>
      </w:pPr>
      <w:r>
        <w:rPr>
          <w:b/>
          <w:bCs/>
          <w:iCs/>
        </w:rPr>
        <w:t>6</w:t>
      </w:r>
      <w:r w:rsidRPr="004162FA">
        <w:rPr>
          <w:b/>
          <w:bCs/>
          <w:iCs/>
        </w:rPr>
        <w:t xml:space="preserve">. </w:t>
      </w:r>
      <w:r>
        <w:rPr>
          <w:b/>
          <w:bCs/>
          <w:iCs/>
        </w:rPr>
        <w:t xml:space="preserve">marec </w:t>
      </w:r>
      <w:r w:rsidRPr="004162FA">
        <w:rPr>
          <w:b/>
          <w:bCs/>
          <w:iCs/>
        </w:rPr>
        <w:t>202</w:t>
      </w:r>
      <w:r>
        <w:rPr>
          <w:b/>
          <w:bCs/>
          <w:iCs/>
        </w:rPr>
        <w:t xml:space="preserve">6 </w:t>
      </w:r>
      <w:r w:rsidRPr="00B73DB0">
        <w:rPr>
          <w:b/>
          <w:bCs/>
          <w:iCs/>
        </w:rPr>
        <w:t>-</w:t>
      </w:r>
      <w:r>
        <w:rPr>
          <w:bCs/>
          <w:iCs/>
        </w:rPr>
        <w:t xml:space="preserve">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023B4">
        <w:rPr>
          <w:b/>
          <w:bCs/>
          <w:iCs/>
        </w:rPr>
        <w:t xml:space="preserve">P03 </w:t>
      </w:r>
      <w:r w:rsidR="0052088B" w:rsidRPr="005023B4">
        <w:rPr>
          <w:bCs/>
          <w:iCs/>
        </w:rPr>
        <w:t xml:space="preserve">(Kováčska 30) </w:t>
      </w:r>
      <w:r w:rsidRPr="005023B4">
        <w:rPr>
          <w:b/>
          <w:bCs/>
          <w:iCs/>
        </w:rPr>
        <w:t xml:space="preserve">– </w:t>
      </w:r>
      <w:r>
        <w:rPr>
          <w:b/>
          <w:bCs/>
          <w:iCs/>
          <w:u w:val="single"/>
        </w:rPr>
        <w:t>skupina č. 2</w:t>
      </w:r>
    </w:p>
    <w:p w14:paraId="2EB54196" w14:textId="77777777" w:rsidR="009266BF" w:rsidRPr="004162FA" w:rsidRDefault="0052088B" w:rsidP="009266BF">
      <w:pPr>
        <w:spacing w:line="276" w:lineRule="auto"/>
        <w:ind w:left="720"/>
        <w:jc w:val="both"/>
        <w:rPr>
          <w:bCs/>
          <w:iCs/>
        </w:rPr>
      </w:pPr>
      <w:r>
        <w:t xml:space="preserve">4. </w:t>
      </w:r>
      <w:r w:rsidR="009266BF">
        <w:t>Umelá inteligencia a zbraňové systémy</w:t>
      </w:r>
    </w:p>
    <w:p w14:paraId="7AA1EEDB" w14:textId="77777777" w:rsidR="009266BF" w:rsidRPr="00344F8D" w:rsidRDefault="009266BF" w:rsidP="009266BF">
      <w:pPr>
        <w:spacing w:line="276" w:lineRule="auto"/>
        <w:ind w:left="720"/>
        <w:jc w:val="both"/>
        <w:rPr>
          <w:bCs/>
          <w:i/>
          <w:iCs/>
        </w:rPr>
      </w:pPr>
      <w:r w:rsidRPr="00344F8D">
        <w:rPr>
          <w:i/>
        </w:rPr>
        <w:t>JUDr. Ľudmila Elbert, PhD.</w:t>
      </w:r>
      <w:r>
        <w:rPr>
          <w:i/>
        </w:rPr>
        <w:t>, univerzitná docentka</w:t>
      </w:r>
      <w:r w:rsidRPr="00344F8D">
        <w:rPr>
          <w:bCs/>
          <w:i/>
          <w:iCs/>
        </w:rPr>
        <w:t xml:space="preserve"> </w:t>
      </w:r>
    </w:p>
    <w:p w14:paraId="094AAD31" w14:textId="22EB2B96" w:rsidR="006F7A72" w:rsidRDefault="009266BF" w:rsidP="006F7A72">
      <w:pPr>
        <w:spacing w:line="276" w:lineRule="auto"/>
        <w:ind w:left="720"/>
        <w:rPr>
          <w:bCs/>
          <w:iCs/>
        </w:rPr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Ústav medzinárodného práva a európskeho práva</w:t>
      </w:r>
      <w:r>
        <w:t xml:space="preserve"> </w:t>
      </w:r>
    </w:p>
    <w:p w14:paraId="10E2F54A" w14:textId="77777777" w:rsidR="006F7A72" w:rsidRPr="00276626" w:rsidRDefault="006F7A72" w:rsidP="006F7A72">
      <w:pPr>
        <w:spacing w:line="276" w:lineRule="auto"/>
        <w:ind w:left="720"/>
        <w:jc w:val="both"/>
        <w:rPr>
          <w:bCs/>
          <w:iCs/>
        </w:rPr>
      </w:pPr>
      <w:r w:rsidRPr="004162FA">
        <w:rPr>
          <w:bCs/>
          <w:iCs/>
        </w:rPr>
        <w:t xml:space="preserve">          </w:t>
      </w:r>
    </w:p>
    <w:p w14:paraId="6DE8CC1B" w14:textId="77777777" w:rsidR="006F7A72" w:rsidRPr="004162FA" w:rsidRDefault="006F7A72" w:rsidP="006F7A72">
      <w:pPr>
        <w:spacing w:line="276" w:lineRule="auto"/>
        <w:ind w:firstLine="360"/>
        <w:jc w:val="both"/>
        <w:rPr>
          <w:b/>
          <w:iCs/>
        </w:rPr>
      </w:pPr>
      <w:r>
        <w:rPr>
          <w:b/>
          <w:iCs/>
        </w:rPr>
        <w:t>13</w:t>
      </w:r>
      <w:r w:rsidRPr="004162FA">
        <w:rPr>
          <w:b/>
          <w:iCs/>
        </w:rPr>
        <w:t xml:space="preserve">. </w:t>
      </w:r>
      <w:r>
        <w:rPr>
          <w:b/>
          <w:iCs/>
        </w:rPr>
        <w:t xml:space="preserve">marec </w:t>
      </w:r>
      <w:r w:rsidRPr="004162FA">
        <w:rPr>
          <w:b/>
          <w:iCs/>
        </w:rPr>
        <w:t>202</w:t>
      </w:r>
      <w:r>
        <w:rPr>
          <w:b/>
          <w:iCs/>
        </w:rPr>
        <w:t xml:space="preserve">6 </w:t>
      </w:r>
      <w:r w:rsidRPr="00B73DB0">
        <w:rPr>
          <w:b/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 xml:space="preserve">P03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–</w:t>
      </w:r>
      <w:r>
        <w:rPr>
          <w:b/>
          <w:bCs/>
          <w:iCs/>
          <w:u w:val="single"/>
        </w:rPr>
        <w:t xml:space="preserve"> skupina č. 1</w:t>
      </w:r>
    </w:p>
    <w:p w14:paraId="16EB18CE" w14:textId="77777777" w:rsidR="006F7A72" w:rsidRDefault="005003C8" w:rsidP="006F7A72">
      <w:pPr>
        <w:pStyle w:val="a5"/>
        <w:spacing w:line="276" w:lineRule="auto"/>
        <w:jc w:val="both"/>
      </w:pPr>
      <w:r>
        <w:t xml:space="preserve">5. </w:t>
      </w:r>
      <w:r w:rsidR="006F7A72" w:rsidRPr="004162FA">
        <w:t>Zodpovednostné vzťahy pri</w:t>
      </w:r>
      <w:r w:rsidR="006F7A72">
        <w:t xml:space="preserve"> prevádzke autonómnych vozidiel</w:t>
      </w:r>
    </w:p>
    <w:p w14:paraId="54234704" w14:textId="77777777" w:rsidR="006F7A72" w:rsidRDefault="006F7A72" w:rsidP="006F7A72">
      <w:pPr>
        <w:spacing w:line="276" w:lineRule="auto"/>
        <w:ind w:left="720"/>
        <w:jc w:val="both"/>
        <w:rPr>
          <w:bCs/>
          <w:i/>
          <w:iCs/>
        </w:rPr>
      </w:pPr>
      <w:r w:rsidRPr="00344F8D">
        <w:rPr>
          <w:bCs/>
          <w:i/>
          <w:iCs/>
        </w:rPr>
        <w:t>Mgr. Ľubica Gregová Širicová, PhD.</w:t>
      </w:r>
    </w:p>
    <w:p w14:paraId="6F766C31" w14:textId="2A472217" w:rsidR="009266BF" w:rsidRDefault="006F7A72" w:rsidP="006F7A72">
      <w:pPr>
        <w:spacing w:line="276" w:lineRule="auto"/>
        <w:ind w:left="720"/>
        <w:jc w:val="both"/>
        <w:rPr>
          <w:bCs/>
          <w:iCs/>
        </w:rPr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 xml:space="preserve">, </w:t>
      </w:r>
      <w:r w:rsidRPr="009D5A35">
        <w:rPr>
          <w:bCs/>
          <w:iCs/>
        </w:rPr>
        <w:t>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</w:t>
      </w:r>
      <w:r w:rsidRPr="009D5A35">
        <w:rPr>
          <w:bCs/>
          <w:iCs/>
        </w:rPr>
        <w:t xml:space="preserve"> </w:t>
      </w:r>
      <w:r>
        <w:rPr>
          <w:bCs/>
          <w:iCs/>
        </w:rPr>
        <w:t>Ústav medzinárodného práva a európskeho práva</w:t>
      </w:r>
    </w:p>
    <w:p w14:paraId="33463D12" w14:textId="77777777" w:rsidR="009266BF" w:rsidRPr="002E07D0" w:rsidRDefault="009266BF" w:rsidP="006F7A72">
      <w:pPr>
        <w:spacing w:line="276" w:lineRule="auto"/>
        <w:ind w:left="720"/>
        <w:jc w:val="both"/>
        <w:rPr>
          <w:bCs/>
          <w:iCs/>
        </w:rPr>
      </w:pPr>
    </w:p>
    <w:p w14:paraId="7BBE663D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 xml:space="preserve">20. marec </w:t>
      </w:r>
      <w:r w:rsidRPr="004162FA">
        <w:rPr>
          <w:b/>
          <w:bCs/>
          <w:iCs/>
        </w:rPr>
        <w:t>202</w:t>
      </w:r>
      <w:r>
        <w:rPr>
          <w:b/>
          <w:bCs/>
          <w:iCs/>
        </w:rPr>
        <w:t xml:space="preserve">6 </w:t>
      </w:r>
      <w:r w:rsidRPr="00B73DB0">
        <w:rPr>
          <w:b/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 xml:space="preserve">P03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-</w:t>
      </w:r>
      <w:r>
        <w:rPr>
          <w:b/>
          <w:bCs/>
          <w:iCs/>
          <w:u w:val="single"/>
        </w:rPr>
        <w:t xml:space="preserve"> skupina č. 2</w:t>
      </w:r>
    </w:p>
    <w:p w14:paraId="526525C6" w14:textId="77777777" w:rsidR="006F7A72" w:rsidRDefault="005003C8" w:rsidP="006F7A72">
      <w:pPr>
        <w:pStyle w:val="a5"/>
        <w:spacing w:line="276" w:lineRule="auto"/>
        <w:jc w:val="both"/>
      </w:pPr>
      <w:r>
        <w:t xml:space="preserve">6. </w:t>
      </w:r>
      <w:r w:rsidR="006F7A72" w:rsidRPr="004162FA">
        <w:t>Zodpovednostné vzťahy pri</w:t>
      </w:r>
      <w:r w:rsidR="006F7A72">
        <w:t xml:space="preserve"> prevádzke autonómnych vozidiel</w:t>
      </w:r>
    </w:p>
    <w:p w14:paraId="0D670CCD" w14:textId="77777777" w:rsidR="006F7A72" w:rsidRPr="00AD46BC" w:rsidRDefault="006F7A72" w:rsidP="006F7A72">
      <w:pPr>
        <w:spacing w:line="276" w:lineRule="auto"/>
        <w:ind w:left="720"/>
        <w:jc w:val="both"/>
        <w:rPr>
          <w:i/>
        </w:rPr>
      </w:pPr>
      <w:r w:rsidRPr="00344F8D">
        <w:rPr>
          <w:bCs/>
          <w:i/>
          <w:iCs/>
        </w:rPr>
        <w:t>Mgr. Ľubica Gregová Širicová, PhD.</w:t>
      </w:r>
    </w:p>
    <w:p w14:paraId="4562CF37" w14:textId="77777777" w:rsidR="006F7A72" w:rsidRDefault="006F7A72" w:rsidP="006F7A72">
      <w:pPr>
        <w:spacing w:line="276" w:lineRule="auto"/>
        <w:ind w:left="720"/>
        <w:jc w:val="both"/>
        <w:rPr>
          <w:bCs/>
          <w:iCs/>
        </w:rPr>
      </w:pPr>
      <w:r w:rsidRPr="009D5A35">
        <w:rPr>
          <w:bCs/>
          <w:iCs/>
        </w:rPr>
        <w:lastRenderedPageBreak/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Ústav medzinárodného práva a európskeho práva</w:t>
      </w:r>
    </w:p>
    <w:p w14:paraId="7AB45A67" w14:textId="77777777" w:rsidR="006F7A72" w:rsidRDefault="006F7A72" w:rsidP="006F7A72">
      <w:pPr>
        <w:spacing w:line="276" w:lineRule="auto"/>
        <w:jc w:val="both"/>
        <w:rPr>
          <w:b/>
          <w:bCs/>
          <w:iCs/>
        </w:rPr>
      </w:pPr>
    </w:p>
    <w:p w14:paraId="73FD110F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 xml:space="preserve">27. marec 2025 </w:t>
      </w:r>
      <w:r w:rsidRPr="00B73DB0">
        <w:rPr>
          <w:b/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>P03</w:t>
      </w:r>
      <w:r w:rsidR="0052088B" w:rsidRPr="0052088B">
        <w:rPr>
          <w:b/>
          <w:bCs/>
          <w:iCs/>
        </w:rPr>
        <w:t xml:space="preserve">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– </w:t>
      </w:r>
      <w:r>
        <w:rPr>
          <w:b/>
          <w:bCs/>
          <w:iCs/>
          <w:u w:val="single"/>
        </w:rPr>
        <w:t xml:space="preserve">skupina č. 1 </w:t>
      </w:r>
    </w:p>
    <w:p w14:paraId="7D729358" w14:textId="77777777" w:rsidR="009266BF" w:rsidRPr="000B50E9" w:rsidRDefault="005003C8" w:rsidP="009266BF">
      <w:pPr>
        <w:spacing w:line="276" w:lineRule="auto"/>
        <w:ind w:left="720"/>
      </w:pPr>
      <w:r>
        <w:t xml:space="preserve">7. </w:t>
      </w:r>
      <w:r w:rsidR="009266BF">
        <w:t>Zmluvná a mimozmluvná zodpovednosť pri využívaní umelej inteligencie v súkromnom práve</w:t>
      </w:r>
      <w:r w:rsidR="009266BF" w:rsidRPr="000B50E9">
        <w:t xml:space="preserve"> </w:t>
      </w:r>
    </w:p>
    <w:p w14:paraId="2F8BA1BD" w14:textId="77777777" w:rsidR="009266BF" w:rsidRPr="006F7A72" w:rsidRDefault="009266BF" w:rsidP="009266BF">
      <w:pPr>
        <w:spacing w:line="276" w:lineRule="auto"/>
        <w:ind w:left="720"/>
        <w:jc w:val="both"/>
        <w:rPr>
          <w:bCs/>
          <w:i/>
          <w:iCs/>
        </w:rPr>
      </w:pPr>
      <w:r w:rsidRPr="006F7A72">
        <w:rPr>
          <w:i/>
        </w:rPr>
        <w:t xml:space="preserve">JUDr. Ľuboslav </w:t>
      </w:r>
      <w:proofErr w:type="spellStart"/>
      <w:r w:rsidRPr="006F7A72">
        <w:rPr>
          <w:i/>
        </w:rPr>
        <w:t>Sisák</w:t>
      </w:r>
      <w:proofErr w:type="spellEnd"/>
      <w:r w:rsidRPr="006F7A72">
        <w:rPr>
          <w:i/>
        </w:rPr>
        <w:t>, PhD.</w:t>
      </w:r>
    </w:p>
    <w:p w14:paraId="0A1E928D" w14:textId="1AC8926D" w:rsidR="006F7A72" w:rsidRDefault="009266BF" w:rsidP="009266BF">
      <w:pPr>
        <w:spacing w:line="276" w:lineRule="auto"/>
        <w:ind w:left="720"/>
        <w:jc w:val="both"/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Katedra občianskeho práva</w:t>
      </w:r>
    </w:p>
    <w:p w14:paraId="51E8D841" w14:textId="77777777" w:rsidR="006F7A72" w:rsidRDefault="006F7A72" w:rsidP="006F7A72">
      <w:pPr>
        <w:spacing w:line="276" w:lineRule="auto"/>
        <w:ind w:left="720"/>
        <w:jc w:val="both"/>
        <w:rPr>
          <w:bCs/>
          <w:iCs/>
        </w:rPr>
      </w:pPr>
    </w:p>
    <w:p w14:paraId="6CBD15D2" w14:textId="77777777" w:rsidR="006F7A72" w:rsidRDefault="006F7A72" w:rsidP="006F7A72">
      <w:pPr>
        <w:spacing w:line="276" w:lineRule="auto"/>
        <w:ind w:firstLine="360"/>
        <w:jc w:val="both"/>
        <w:rPr>
          <w:b/>
          <w:bCs/>
          <w:iCs/>
        </w:rPr>
      </w:pPr>
      <w:r>
        <w:rPr>
          <w:b/>
          <w:bCs/>
          <w:iCs/>
        </w:rPr>
        <w:t>3. apríl 2026</w:t>
      </w:r>
    </w:p>
    <w:p w14:paraId="2CFAFBD2" w14:textId="77777777" w:rsidR="006F7A72" w:rsidRPr="00AD46BC" w:rsidRDefault="005003C8" w:rsidP="006F7A72">
      <w:pPr>
        <w:spacing w:line="276" w:lineRule="auto"/>
        <w:ind w:left="720"/>
        <w:jc w:val="both"/>
        <w:rPr>
          <w:bCs/>
          <w:iCs/>
        </w:rPr>
      </w:pPr>
      <w:r>
        <w:rPr>
          <w:bCs/>
          <w:iCs/>
        </w:rPr>
        <w:t xml:space="preserve">8. </w:t>
      </w:r>
      <w:r w:rsidR="006F7A72">
        <w:rPr>
          <w:bCs/>
          <w:iCs/>
        </w:rPr>
        <w:t>Veľký piatok</w:t>
      </w:r>
    </w:p>
    <w:p w14:paraId="339B7BBC" w14:textId="77777777" w:rsidR="006F7A72" w:rsidRPr="00E6414C" w:rsidRDefault="006F7A72" w:rsidP="006F7A72">
      <w:pPr>
        <w:spacing w:line="276" w:lineRule="auto"/>
        <w:ind w:left="720"/>
        <w:jc w:val="both"/>
        <w:rPr>
          <w:bCs/>
          <w:iCs/>
        </w:rPr>
      </w:pPr>
    </w:p>
    <w:p w14:paraId="6EE6A9F8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 xml:space="preserve">10. apríl 2026 </w:t>
      </w:r>
      <w:r>
        <w:rPr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 xml:space="preserve">P03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–</w:t>
      </w:r>
      <w:r>
        <w:rPr>
          <w:b/>
          <w:bCs/>
          <w:iCs/>
          <w:u w:val="single"/>
        </w:rPr>
        <w:t xml:space="preserve"> skupina č. 2</w:t>
      </w:r>
    </w:p>
    <w:p w14:paraId="35BD9C0B" w14:textId="77777777" w:rsidR="009266BF" w:rsidRPr="000B50E9" w:rsidRDefault="005003C8" w:rsidP="009266BF">
      <w:pPr>
        <w:spacing w:line="276" w:lineRule="auto"/>
        <w:ind w:left="720"/>
      </w:pPr>
      <w:r>
        <w:t xml:space="preserve">9. </w:t>
      </w:r>
      <w:r w:rsidR="009266BF">
        <w:t>Zmluvná a mimozmluvná zodpovednosť pri využívaní umelej inteligencie v súkromnom práve</w:t>
      </w:r>
      <w:r w:rsidR="009266BF" w:rsidRPr="000B50E9">
        <w:t xml:space="preserve"> </w:t>
      </w:r>
    </w:p>
    <w:p w14:paraId="461820BF" w14:textId="77777777" w:rsidR="009266BF" w:rsidRPr="00344F8D" w:rsidRDefault="009266BF" w:rsidP="009266BF">
      <w:pPr>
        <w:spacing w:line="276" w:lineRule="auto"/>
        <w:ind w:left="720"/>
        <w:jc w:val="both"/>
        <w:rPr>
          <w:bCs/>
          <w:i/>
          <w:iCs/>
        </w:rPr>
      </w:pPr>
      <w:r w:rsidRPr="006F7A72">
        <w:rPr>
          <w:i/>
        </w:rPr>
        <w:t xml:space="preserve">JUDr. Ľuboslav </w:t>
      </w:r>
      <w:proofErr w:type="spellStart"/>
      <w:r w:rsidRPr="006F7A72">
        <w:rPr>
          <w:i/>
        </w:rPr>
        <w:t>Sisák</w:t>
      </w:r>
      <w:proofErr w:type="spellEnd"/>
      <w:r w:rsidRPr="006F7A72">
        <w:rPr>
          <w:i/>
        </w:rPr>
        <w:t>, PhD.</w:t>
      </w:r>
      <w:r>
        <w:rPr>
          <w:bCs/>
          <w:i/>
          <w:iCs/>
        </w:rPr>
        <w:t xml:space="preserve"> </w:t>
      </w:r>
    </w:p>
    <w:p w14:paraId="42A34EF1" w14:textId="14EA76C6" w:rsidR="006F7A72" w:rsidRDefault="009266BF" w:rsidP="009266BF">
      <w:pPr>
        <w:spacing w:line="276" w:lineRule="auto"/>
        <w:ind w:left="720"/>
        <w:jc w:val="both"/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Katedra občianskeho práva</w:t>
      </w:r>
    </w:p>
    <w:p w14:paraId="0E185530" w14:textId="77777777" w:rsidR="006F7A72" w:rsidRPr="00215B25" w:rsidRDefault="006F7A72" w:rsidP="006F7A72">
      <w:pPr>
        <w:spacing w:line="276" w:lineRule="auto"/>
        <w:ind w:left="720"/>
        <w:jc w:val="both"/>
        <w:rPr>
          <w:bCs/>
          <w:iCs/>
        </w:rPr>
      </w:pPr>
    </w:p>
    <w:p w14:paraId="5688B98D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 xml:space="preserve">17. apríl 2026 </w:t>
      </w:r>
      <w:r>
        <w:rPr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 xml:space="preserve">P03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– </w:t>
      </w:r>
      <w:r>
        <w:rPr>
          <w:b/>
          <w:bCs/>
          <w:iCs/>
          <w:u w:val="single"/>
        </w:rPr>
        <w:t>skupina č. 1</w:t>
      </w:r>
    </w:p>
    <w:p w14:paraId="56432904" w14:textId="5C765148" w:rsidR="006F7A72" w:rsidRDefault="005003C8" w:rsidP="006F7A72">
      <w:pPr>
        <w:spacing w:line="276" w:lineRule="auto"/>
        <w:ind w:left="720"/>
        <w:jc w:val="both"/>
      </w:pPr>
      <w:r>
        <w:t xml:space="preserve">10. </w:t>
      </w:r>
      <w:r w:rsidR="006F7A72" w:rsidRPr="000B50E9">
        <w:t xml:space="preserve">Ľudsko-právne aspekty </w:t>
      </w:r>
      <w:r w:rsidR="006F7A72">
        <w:t xml:space="preserve">využívania </w:t>
      </w:r>
      <w:r w:rsidR="00861B93">
        <w:t>umelej inteligencie</w:t>
      </w:r>
    </w:p>
    <w:p w14:paraId="698973A4" w14:textId="77777777" w:rsidR="006F7A72" w:rsidRPr="00F82A54" w:rsidRDefault="006F7A72" w:rsidP="006F7A72">
      <w:pPr>
        <w:pStyle w:val="a5"/>
        <w:spacing w:line="276" w:lineRule="auto"/>
        <w:jc w:val="both"/>
        <w:rPr>
          <w:bCs/>
          <w:i/>
          <w:iCs/>
        </w:rPr>
      </w:pPr>
      <w:r w:rsidRPr="00AD46BC">
        <w:rPr>
          <w:bCs/>
          <w:i/>
          <w:iCs/>
        </w:rPr>
        <w:t>JUDr. Radoslav Benko, PhD., LL.M.</w:t>
      </w:r>
    </w:p>
    <w:p w14:paraId="592637B6" w14:textId="77777777" w:rsidR="006F7A72" w:rsidRDefault="006F7A72" w:rsidP="006F7A72">
      <w:pPr>
        <w:pStyle w:val="a5"/>
        <w:spacing w:line="276" w:lineRule="auto"/>
        <w:jc w:val="both"/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 xml:space="preserve">a, Ústav medzinárodného práva a európskeho práva </w:t>
      </w:r>
    </w:p>
    <w:p w14:paraId="2A3438DB" w14:textId="77777777" w:rsidR="006F7A72" w:rsidRDefault="006F7A72" w:rsidP="006F7A72">
      <w:pPr>
        <w:spacing w:line="276" w:lineRule="auto"/>
        <w:ind w:left="360"/>
        <w:jc w:val="both"/>
        <w:rPr>
          <w:bCs/>
          <w:iCs/>
        </w:rPr>
      </w:pPr>
    </w:p>
    <w:p w14:paraId="3075E713" w14:textId="77777777" w:rsidR="006F7A72" w:rsidRPr="004162FA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 xml:space="preserve">24. apríl 2026 </w:t>
      </w:r>
      <w:r>
        <w:rPr>
          <w:bCs/>
          <w:iCs/>
        </w:rPr>
        <w:t xml:space="preserve">- </w:t>
      </w:r>
      <w:r w:rsidRPr="00F73FD9">
        <w:rPr>
          <w:bCs/>
          <w:iCs/>
        </w:rPr>
        <w:t>miestnosť:</w:t>
      </w:r>
      <w:r>
        <w:rPr>
          <w:b/>
          <w:bCs/>
          <w:iCs/>
        </w:rPr>
        <w:t xml:space="preserve"> </w:t>
      </w:r>
      <w:r w:rsidRPr="0052088B">
        <w:rPr>
          <w:b/>
          <w:bCs/>
          <w:iCs/>
        </w:rPr>
        <w:t xml:space="preserve">P03 </w:t>
      </w:r>
      <w:r w:rsidR="0052088B" w:rsidRPr="0052088B">
        <w:rPr>
          <w:bCs/>
          <w:iCs/>
        </w:rPr>
        <w:t>(Kováčska 30)</w:t>
      </w:r>
      <w:r w:rsidRPr="0052088B">
        <w:rPr>
          <w:b/>
          <w:bCs/>
          <w:iCs/>
        </w:rPr>
        <w:t xml:space="preserve"> – </w:t>
      </w:r>
      <w:r>
        <w:rPr>
          <w:b/>
          <w:bCs/>
          <w:iCs/>
          <w:u w:val="single"/>
        </w:rPr>
        <w:t>skupina č. 2</w:t>
      </w:r>
    </w:p>
    <w:p w14:paraId="362EA29D" w14:textId="0A3F7DE7" w:rsidR="006F7A72" w:rsidRDefault="005003C8" w:rsidP="006F7A72">
      <w:pPr>
        <w:spacing w:line="276" w:lineRule="auto"/>
        <w:ind w:left="720"/>
        <w:jc w:val="both"/>
      </w:pPr>
      <w:r>
        <w:t xml:space="preserve">11. </w:t>
      </w:r>
      <w:r w:rsidR="006F7A72" w:rsidRPr="000B50E9">
        <w:t xml:space="preserve">Ľudsko-právne aspekty </w:t>
      </w:r>
      <w:r w:rsidR="006F7A72">
        <w:t xml:space="preserve">využívania </w:t>
      </w:r>
      <w:r w:rsidR="00861B93">
        <w:t>umelej inteligencie</w:t>
      </w:r>
    </w:p>
    <w:p w14:paraId="36212B4A" w14:textId="77777777" w:rsidR="006F7A72" w:rsidRDefault="006F7A72" w:rsidP="006F7A72">
      <w:pPr>
        <w:pStyle w:val="a5"/>
        <w:spacing w:line="276" w:lineRule="auto"/>
        <w:jc w:val="both"/>
        <w:rPr>
          <w:bCs/>
          <w:i/>
          <w:iCs/>
        </w:rPr>
      </w:pPr>
      <w:r w:rsidRPr="00AD46BC">
        <w:rPr>
          <w:bCs/>
          <w:i/>
          <w:iCs/>
        </w:rPr>
        <w:t>JUDr. Radoslav Benko, PhD., LL.M.</w:t>
      </w:r>
    </w:p>
    <w:p w14:paraId="31868FF3" w14:textId="77777777" w:rsidR="006F7A72" w:rsidRDefault="006F7A72" w:rsidP="006F7A72">
      <w:pPr>
        <w:pStyle w:val="a5"/>
        <w:spacing w:line="276" w:lineRule="auto"/>
        <w:jc w:val="both"/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 xml:space="preserve">a, Ústav medzinárodného práva a európskeho práva </w:t>
      </w:r>
    </w:p>
    <w:p w14:paraId="124D1D7E" w14:textId="77777777" w:rsidR="006F7A72" w:rsidRPr="004162FA" w:rsidRDefault="006F7A72" w:rsidP="006F7A72">
      <w:pPr>
        <w:pStyle w:val="a5"/>
        <w:spacing w:after="160" w:line="259" w:lineRule="auto"/>
        <w:rPr>
          <w:b/>
          <w:bCs/>
          <w:iCs/>
        </w:rPr>
      </w:pPr>
    </w:p>
    <w:p w14:paraId="337137CD" w14:textId="0C65A1EF" w:rsidR="006F7A72" w:rsidRDefault="006F7A72" w:rsidP="006F7A72">
      <w:pPr>
        <w:spacing w:line="276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>30. apríl</w:t>
      </w:r>
      <w:r w:rsidR="00E53B79">
        <w:rPr>
          <w:b/>
          <w:bCs/>
          <w:iCs/>
        </w:rPr>
        <w:t xml:space="preserve"> 2026</w:t>
      </w:r>
      <w:r>
        <w:rPr>
          <w:b/>
          <w:bCs/>
          <w:iCs/>
        </w:rPr>
        <w:t xml:space="preserve"> </w:t>
      </w:r>
      <w:r w:rsidRPr="0052088B">
        <w:rPr>
          <w:bCs/>
          <w:iCs/>
        </w:rPr>
        <w:t>(</w:t>
      </w:r>
      <w:proofErr w:type="spellStart"/>
      <w:r w:rsidR="0052088B">
        <w:rPr>
          <w:bCs/>
          <w:iCs/>
        </w:rPr>
        <w:t>t.j</w:t>
      </w:r>
      <w:proofErr w:type="spellEnd"/>
      <w:r w:rsidR="0052088B">
        <w:rPr>
          <w:bCs/>
          <w:iCs/>
        </w:rPr>
        <w:t>.</w:t>
      </w:r>
      <w:r w:rsidRPr="0052088B">
        <w:rPr>
          <w:bCs/>
          <w:iCs/>
        </w:rPr>
        <w:t xml:space="preserve"> štvrtok z dôvodu centrálnej zmeny výučby)</w:t>
      </w:r>
      <w:r w:rsidR="0052088B" w:rsidRPr="0052088B">
        <w:rPr>
          <w:bCs/>
          <w:iCs/>
        </w:rPr>
        <w:t xml:space="preserve"> </w:t>
      </w:r>
      <w:r w:rsidR="0052088B">
        <w:rPr>
          <w:b/>
          <w:bCs/>
          <w:iCs/>
        </w:rPr>
        <w:t xml:space="preserve">- </w:t>
      </w:r>
      <w:r w:rsidR="0052088B" w:rsidRPr="0052088B">
        <w:rPr>
          <w:bCs/>
          <w:iCs/>
        </w:rPr>
        <w:t>miestnosť</w:t>
      </w:r>
      <w:r>
        <w:rPr>
          <w:b/>
          <w:bCs/>
          <w:iCs/>
        </w:rPr>
        <w:t xml:space="preserve"> </w:t>
      </w:r>
      <w:r w:rsidR="0052088B" w:rsidRPr="0052088B">
        <w:rPr>
          <w:b/>
          <w:bCs/>
          <w:iCs/>
        </w:rPr>
        <w:t xml:space="preserve">P01 </w:t>
      </w:r>
      <w:r w:rsidR="0052088B" w:rsidRPr="0052088B">
        <w:rPr>
          <w:bCs/>
          <w:iCs/>
        </w:rPr>
        <w:t>(Kováčska 26)</w:t>
      </w:r>
      <w:r w:rsidR="0052088B" w:rsidRPr="0052088B">
        <w:rPr>
          <w:b/>
          <w:bCs/>
          <w:iCs/>
        </w:rPr>
        <w:t xml:space="preserve"> -</w:t>
      </w:r>
      <w:r w:rsidR="0052088B">
        <w:rPr>
          <w:b/>
          <w:bCs/>
          <w:iCs/>
          <w:u w:val="single"/>
        </w:rPr>
        <w:t xml:space="preserve"> skupina č. 1 a skupina č. 2</w:t>
      </w:r>
    </w:p>
    <w:p w14:paraId="197682D3" w14:textId="77777777" w:rsidR="006F7A72" w:rsidRPr="000B50E9" w:rsidRDefault="005003C8" w:rsidP="006F7A72">
      <w:pPr>
        <w:spacing w:line="276" w:lineRule="auto"/>
        <w:ind w:left="720"/>
      </w:pPr>
      <w:r>
        <w:rPr>
          <w:bCs/>
          <w:iCs/>
        </w:rPr>
        <w:t xml:space="preserve">12. </w:t>
      </w:r>
      <w:r w:rsidR="006F7A72" w:rsidRPr="006A413D">
        <w:rPr>
          <w:bCs/>
          <w:iCs/>
        </w:rPr>
        <w:t>Právo duševného vlastníctva pri využívaní technológií umelej inteligencie</w:t>
      </w:r>
      <w:r w:rsidR="006F7A72" w:rsidRPr="000B50E9">
        <w:t xml:space="preserve"> </w:t>
      </w:r>
    </w:p>
    <w:p w14:paraId="728599D6" w14:textId="77777777" w:rsidR="006F7A72" w:rsidRDefault="006F7A72" w:rsidP="006F7A72">
      <w:pPr>
        <w:pStyle w:val="a5"/>
        <w:spacing w:line="276" w:lineRule="auto"/>
        <w:jc w:val="both"/>
        <w:rPr>
          <w:bCs/>
          <w:i/>
          <w:iCs/>
        </w:rPr>
      </w:pPr>
      <w:r w:rsidRPr="00F82A54">
        <w:rPr>
          <w:bCs/>
          <w:i/>
          <w:iCs/>
        </w:rPr>
        <w:t xml:space="preserve">doc. JUDr. Renáta </w:t>
      </w:r>
      <w:proofErr w:type="spellStart"/>
      <w:r w:rsidRPr="00F82A54">
        <w:rPr>
          <w:bCs/>
          <w:i/>
          <w:iCs/>
        </w:rPr>
        <w:t>Bačárová</w:t>
      </w:r>
      <w:proofErr w:type="spellEnd"/>
      <w:r w:rsidRPr="00F82A54">
        <w:rPr>
          <w:bCs/>
          <w:i/>
          <w:iCs/>
        </w:rPr>
        <w:t>, PhD., LL.M.</w:t>
      </w:r>
    </w:p>
    <w:p w14:paraId="0A6BA7FF" w14:textId="77777777" w:rsidR="006F7A72" w:rsidRPr="006F7A72" w:rsidRDefault="006F7A72" w:rsidP="006F7A72">
      <w:pPr>
        <w:pStyle w:val="a5"/>
        <w:spacing w:line="276" w:lineRule="auto"/>
        <w:jc w:val="both"/>
        <w:rPr>
          <w:bCs/>
          <w:iCs/>
        </w:rPr>
      </w:pPr>
      <w:r w:rsidRPr="009D5A35">
        <w:rPr>
          <w:bCs/>
          <w:iCs/>
        </w:rPr>
        <w:t>Univerzita Pavla Jozefa Šafárika v</w:t>
      </w:r>
      <w:r>
        <w:rPr>
          <w:bCs/>
          <w:iCs/>
        </w:rPr>
        <w:t> </w:t>
      </w:r>
      <w:r w:rsidRPr="009D5A35">
        <w:rPr>
          <w:bCs/>
          <w:iCs/>
        </w:rPr>
        <w:t>Košiciach</w:t>
      </w:r>
      <w:r>
        <w:rPr>
          <w:bCs/>
          <w:iCs/>
        </w:rPr>
        <w:t>,</w:t>
      </w:r>
      <w:r w:rsidRPr="009D5A35">
        <w:rPr>
          <w:bCs/>
          <w:iCs/>
        </w:rPr>
        <w:t xml:space="preserve"> P</w:t>
      </w:r>
      <w:r>
        <w:rPr>
          <w:bCs/>
          <w:iCs/>
        </w:rPr>
        <w:t>rávnická</w:t>
      </w:r>
      <w:r w:rsidRPr="009D5A35">
        <w:rPr>
          <w:bCs/>
          <w:iCs/>
        </w:rPr>
        <w:t xml:space="preserve"> fakult</w:t>
      </w:r>
      <w:r>
        <w:rPr>
          <w:bCs/>
          <w:iCs/>
        </w:rPr>
        <w:t>a, Katedra občianskeho práva</w:t>
      </w:r>
    </w:p>
    <w:p w14:paraId="5F18A1D9" w14:textId="77777777" w:rsidR="006F7A72" w:rsidRDefault="006F7A72" w:rsidP="006F7A72">
      <w:pPr>
        <w:spacing w:line="276" w:lineRule="auto"/>
        <w:ind w:left="720"/>
        <w:jc w:val="both"/>
      </w:pPr>
    </w:p>
    <w:p w14:paraId="5C2AB43F" w14:textId="061D633E" w:rsidR="006368FE" w:rsidRDefault="006F7A72" w:rsidP="006F7A72">
      <w:pPr>
        <w:spacing w:line="276" w:lineRule="auto"/>
        <w:jc w:val="both"/>
      </w:pPr>
      <w:r>
        <w:t xml:space="preserve">V Košiciach </w:t>
      </w:r>
      <w:r w:rsidR="009266BF">
        <w:t>2</w:t>
      </w:r>
      <w:r>
        <w:t xml:space="preserve">6. </w:t>
      </w:r>
      <w:r w:rsidR="009266BF">
        <w:t>januára</w:t>
      </w:r>
      <w:r>
        <w:t xml:space="preserve"> 2026</w:t>
      </w:r>
    </w:p>
    <w:p w14:paraId="3074F288" w14:textId="77777777" w:rsidR="006368FE" w:rsidRDefault="006368FE" w:rsidP="006F7A72">
      <w:pPr>
        <w:spacing w:line="276" w:lineRule="auto"/>
        <w:jc w:val="both"/>
      </w:pPr>
    </w:p>
    <w:p w14:paraId="329D5B0F" w14:textId="77777777" w:rsidR="006F7A72" w:rsidRDefault="006F7A72" w:rsidP="006368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prof. JUDr. Martina Jánošíková, Ph.D.</w:t>
      </w:r>
    </w:p>
    <w:p w14:paraId="59BB0FA3" w14:textId="77777777" w:rsidR="006F7A72" w:rsidRDefault="006F7A72" w:rsidP="006368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riaditeľka</w:t>
      </w:r>
    </w:p>
    <w:p w14:paraId="3F3DBAF3" w14:textId="11AEEA5A" w:rsidR="00730D4A" w:rsidRDefault="006F7A72" w:rsidP="006368FE">
      <w:pPr>
        <w:jc w:val="both"/>
      </w:pPr>
      <w:r>
        <w:t xml:space="preserve">                                                                  Ústavu medzinárodného práva a európskeho práva</w:t>
      </w:r>
    </w:p>
    <w:sectPr w:rsidR="00730D4A" w:rsidSect="006368FE">
      <w:footerReference w:type="default" r:id="rId10"/>
      <w:pgSz w:w="11906" w:h="16838" w:code="9"/>
      <w:pgMar w:top="567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0969" w14:textId="77777777" w:rsidR="001760E4" w:rsidRDefault="001760E4">
      <w:r>
        <w:separator/>
      </w:r>
    </w:p>
  </w:endnote>
  <w:endnote w:type="continuationSeparator" w:id="0">
    <w:p w14:paraId="39337A7D" w14:textId="77777777" w:rsidR="001760E4" w:rsidRDefault="0017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7CBC" w14:textId="1842C7A5" w:rsidR="00000000" w:rsidRDefault="00CC27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68FE">
      <w:rPr>
        <w:noProof/>
      </w:rPr>
      <w:t>1</w:t>
    </w:r>
    <w:r>
      <w:fldChar w:fldCharType="end"/>
    </w:r>
  </w:p>
  <w:p w14:paraId="7C39EE51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8E8B" w14:textId="77777777" w:rsidR="001760E4" w:rsidRDefault="001760E4">
      <w:r>
        <w:separator/>
      </w:r>
    </w:p>
  </w:footnote>
  <w:footnote w:type="continuationSeparator" w:id="0">
    <w:p w14:paraId="504C7986" w14:textId="77777777" w:rsidR="001760E4" w:rsidRDefault="0017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1D9"/>
    <w:multiLevelType w:val="hybridMultilevel"/>
    <w:tmpl w:val="BB96EAB0"/>
    <w:lvl w:ilvl="0" w:tplc="FF3E98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B05CA"/>
    <w:multiLevelType w:val="hybridMultilevel"/>
    <w:tmpl w:val="BB96EAB0"/>
    <w:lvl w:ilvl="0" w:tplc="FF3E98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F4642"/>
    <w:multiLevelType w:val="hybridMultilevel"/>
    <w:tmpl w:val="BFC21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47870">
    <w:abstractNumId w:val="0"/>
  </w:num>
  <w:num w:numId="2" w16cid:durableId="313460039">
    <w:abstractNumId w:val="2"/>
  </w:num>
  <w:num w:numId="3" w16cid:durableId="95159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72"/>
    <w:rsid w:val="001760E4"/>
    <w:rsid w:val="00494A8A"/>
    <w:rsid w:val="005003C8"/>
    <w:rsid w:val="005023B4"/>
    <w:rsid w:val="0052088B"/>
    <w:rsid w:val="006368FE"/>
    <w:rsid w:val="006F7A72"/>
    <w:rsid w:val="00730D4A"/>
    <w:rsid w:val="008358FC"/>
    <w:rsid w:val="00861B93"/>
    <w:rsid w:val="009266BF"/>
    <w:rsid w:val="00986924"/>
    <w:rsid w:val="00CC27B8"/>
    <w:rsid w:val="00E53B79"/>
    <w:rsid w:val="00E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FE5"/>
  <w15:chartTrackingRefBased/>
  <w15:docId w15:val="{0644578D-1772-4505-AFBA-F12EBB47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7A72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F7A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F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2EF4E-481F-4604-A223-B71349FB2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250E-2869-49DC-9EFB-E785C84822FE}">
  <ds:schemaRefs>
    <ds:schemaRef ds:uri="http://schemas.microsoft.com/office/2006/metadata/properties"/>
    <ds:schemaRef ds:uri="http://schemas.microsoft.com/office/infopath/2007/PartnerControls"/>
    <ds:schemaRef ds:uri="2c307924-dc56-472f-a48b-2acce1efcba3"/>
  </ds:schemaRefs>
</ds:datastoreItem>
</file>

<file path=customXml/itemProps3.xml><?xml version="1.0" encoding="utf-8"?>
<ds:datastoreItem xmlns:ds="http://schemas.openxmlformats.org/officeDocument/2006/customXml" ds:itemID="{88CCA2AD-CB41-4C6A-BCB9-2EDC296E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Vladyslava Kryvoshei</cp:lastModifiedBy>
  <cp:revision>3</cp:revision>
  <dcterms:created xsi:type="dcterms:W3CDTF">2026-01-13T15:13:00Z</dcterms:created>
  <dcterms:modified xsi:type="dcterms:W3CDTF">2026-02-10T09:07:00Z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