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363BE" w14:textId="77777777" w:rsidR="009A27F0" w:rsidRPr="00975902" w:rsidRDefault="009A27F0" w:rsidP="009A27F0">
      <w:pPr>
        <w:tabs>
          <w:tab w:val="center" w:pos="4536"/>
          <w:tab w:val="left" w:pos="7875"/>
        </w:tabs>
        <w:rPr>
          <w:b/>
        </w:rPr>
      </w:pPr>
      <w:r w:rsidRPr="00B23503">
        <w:rPr>
          <w:b/>
          <w:i/>
          <w:sz w:val="22"/>
          <w:szCs w:val="22"/>
        </w:rPr>
        <w:tab/>
      </w:r>
      <w:r w:rsidRPr="00975902">
        <w:rPr>
          <w:b/>
        </w:rPr>
        <w:t>Univerzita Pavla Jozefa Šafárika v Košiciach</w:t>
      </w:r>
      <w:r w:rsidRPr="00975902">
        <w:rPr>
          <w:b/>
        </w:rPr>
        <w:tab/>
      </w:r>
    </w:p>
    <w:p w14:paraId="60C64FDB" w14:textId="77777777" w:rsidR="009A27F0" w:rsidRPr="00975902" w:rsidRDefault="009A27F0" w:rsidP="009A27F0">
      <w:pPr>
        <w:jc w:val="center"/>
        <w:rPr>
          <w:b/>
        </w:rPr>
      </w:pPr>
      <w:r w:rsidRPr="00975902">
        <w:rPr>
          <w:b/>
        </w:rPr>
        <w:t>Právnická fakulta</w:t>
      </w:r>
    </w:p>
    <w:p w14:paraId="32F26A9D" w14:textId="77777777" w:rsidR="009A27F0" w:rsidRPr="00975902" w:rsidRDefault="009A27F0" w:rsidP="009A27F0">
      <w:pPr>
        <w:pBdr>
          <w:bottom w:val="single" w:sz="12" w:space="1" w:color="auto"/>
        </w:pBdr>
        <w:spacing w:after="120"/>
        <w:jc w:val="center"/>
        <w:rPr>
          <w:b/>
        </w:rPr>
      </w:pPr>
      <w:r w:rsidRPr="00975902">
        <w:rPr>
          <w:b/>
        </w:rPr>
        <w:t>Ústav medzinárodného práva a európskeho práva</w:t>
      </w:r>
    </w:p>
    <w:p w14:paraId="18F0CBA6" w14:textId="77777777" w:rsidR="009A27F0" w:rsidRPr="00772669" w:rsidRDefault="009A27F0" w:rsidP="009A27F0">
      <w:pPr>
        <w:spacing w:line="360" w:lineRule="auto"/>
        <w:jc w:val="center"/>
        <w:rPr>
          <w:b/>
        </w:rPr>
      </w:pPr>
      <w:r w:rsidRPr="00772669">
        <w:rPr>
          <w:b/>
        </w:rPr>
        <w:t>Podmienky hodnotenia z predmetu</w:t>
      </w:r>
    </w:p>
    <w:p w14:paraId="68C16523" w14:textId="77777777" w:rsidR="009A27F0" w:rsidRDefault="009A27F0" w:rsidP="009A27F0">
      <w:pPr>
        <w:spacing w:line="360" w:lineRule="auto"/>
        <w:jc w:val="center"/>
        <w:rPr>
          <w:b/>
        </w:rPr>
      </w:pPr>
      <w:r w:rsidRPr="00772669">
        <w:rPr>
          <w:b/>
        </w:rPr>
        <w:t xml:space="preserve">Medzinárodné právo </w:t>
      </w:r>
      <w:r>
        <w:rPr>
          <w:b/>
        </w:rPr>
        <w:t>rodinné</w:t>
      </w:r>
    </w:p>
    <w:p w14:paraId="5E51D4A4" w14:textId="77777777" w:rsidR="009A27F0" w:rsidRPr="00772669" w:rsidRDefault="009A27F0" w:rsidP="009A27F0">
      <w:pPr>
        <w:spacing w:line="360" w:lineRule="auto"/>
        <w:jc w:val="center"/>
        <w:rPr>
          <w:b/>
        </w:rPr>
      </w:pPr>
      <w:r>
        <w:rPr>
          <w:b/>
        </w:rPr>
        <w:t>(UEP/MPR/24)</w:t>
      </w:r>
    </w:p>
    <w:p w14:paraId="04578B1F" w14:textId="77777777" w:rsidR="009A27F0" w:rsidRPr="00772669" w:rsidRDefault="009A27F0" w:rsidP="009A27F0">
      <w:pPr>
        <w:spacing w:line="360" w:lineRule="auto"/>
        <w:jc w:val="center"/>
        <w:rPr>
          <w:b/>
        </w:rPr>
      </w:pPr>
      <w:r w:rsidRPr="00772669">
        <w:rPr>
          <w:b/>
        </w:rPr>
        <w:t xml:space="preserve">v dennom štúdiu </w:t>
      </w:r>
    </w:p>
    <w:p w14:paraId="2D80DB30" w14:textId="77777777" w:rsidR="009A27F0" w:rsidRDefault="009A27F0" w:rsidP="009A27F0">
      <w:pPr>
        <w:spacing w:after="120" w:line="360" w:lineRule="auto"/>
        <w:jc w:val="center"/>
        <w:rPr>
          <w:b/>
        </w:rPr>
      </w:pPr>
      <w:r>
        <w:rPr>
          <w:b/>
        </w:rPr>
        <w:t>pre letný semester akad. r. 2025/2026</w:t>
      </w:r>
    </w:p>
    <w:p w14:paraId="43657962" w14:textId="77777777" w:rsidR="009A27F0" w:rsidRPr="00B23503" w:rsidRDefault="009A27F0" w:rsidP="009A27F0">
      <w:pPr>
        <w:spacing w:after="120" w:line="360" w:lineRule="auto"/>
        <w:jc w:val="center"/>
        <w:rPr>
          <w:b/>
          <w:sz w:val="22"/>
          <w:szCs w:val="22"/>
        </w:rPr>
      </w:pPr>
    </w:p>
    <w:p w14:paraId="26EE803E" w14:textId="77777777" w:rsidR="009A27F0" w:rsidRDefault="009A27F0" w:rsidP="009A27F0">
      <w:pPr>
        <w:spacing w:after="60" w:line="360" w:lineRule="auto"/>
        <w:jc w:val="both"/>
      </w:pPr>
      <w:r>
        <w:t xml:space="preserve">Predmet Medzinárodné právo rodinné sa ukončuje klasifikovaným hodnotením. Na seminároch študenti prezentujú svoje riešenia vopred </w:t>
      </w:r>
      <w:bookmarkStart w:id="0" w:name="_GoBack"/>
      <w:bookmarkEnd w:id="0"/>
      <w:r>
        <w:t>zadaných právnych problémov. Kvalita ústnej argumentácie na seminároch je vyhodnotená vyučujúcim a na jej základe sa udeľuje bodový zisk. Za úspešne prezentovaný argument pri riešení zadania môže študent získať 1 bod. Stupnica klasifikovaného hodnotenia: 16-15 bodov = „A“, 14-13 bodov = „B“, 12-11 bodov = „C“, 10-9 bodov = „D“, 8 bodov= „E“, 7 a menej bodov = „FX“.</w:t>
      </w:r>
    </w:p>
    <w:p w14:paraId="26BA839F" w14:textId="77777777" w:rsidR="009A27F0" w:rsidRDefault="009A27F0" w:rsidP="009A27F0">
      <w:pPr>
        <w:spacing w:after="60" w:line="360" w:lineRule="auto"/>
        <w:jc w:val="both"/>
      </w:pPr>
      <w:r>
        <w:rPr>
          <w:color w:val="000000"/>
        </w:rPr>
        <w:t xml:space="preserve">Podmienkou pre absolvovanie predmetu je účasť na </w:t>
      </w:r>
      <w:r w:rsidRPr="004A42C3">
        <w:rPr>
          <w:color w:val="000000"/>
        </w:rPr>
        <w:t>minimálne deviatich seminároch</w:t>
      </w:r>
      <w:r>
        <w:rPr>
          <w:color w:val="000000"/>
        </w:rPr>
        <w:t>.</w:t>
      </w:r>
    </w:p>
    <w:p w14:paraId="5C582DF9" w14:textId="77777777" w:rsidR="009A27F0" w:rsidRDefault="009A27F0" w:rsidP="009A27F0">
      <w:pPr>
        <w:spacing w:after="60" w:line="360" w:lineRule="auto"/>
        <w:jc w:val="both"/>
      </w:pPr>
    </w:p>
    <w:p w14:paraId="3DE880AD" w14:textId="77777777" w:rsidR="009A27F0" w:rsidRDefault="009A27F0" w:rsidP="009A27F0">
      <w:pPr>
        <w:spacing w:after="60" w:line="360" w:lineRule="auto"/>
        <w:jc w:val="both"/>
      </w:pPr>
      <w:r>
        <w:t>V Košiciach 17. januára 2026</w:t>
      </w:r>
    </w:p>
    <w:p w14:paraId="1B9D30CF" w14:textId="77777777" w:rsidR="009A27F0" w:rsidRPr="00857BE3" w:rsidRDefault="009A27F0" w:rsidP="009A27F0">
      <w:pPr>
        <w:spacing w:line="360" w:lineRule="auto"/>
        <w:jc w:val="both"/>
      </w:pPr>
    </w:p>
    <w:p w14:paraId="7866455F" w14:textId="77777777" w:rsidR="009A27F0" w:rsidRPr="00857BE3" w:rsidRDefault="009A27F0" w:rsidP="009A27F0">
      <w:pPr>
        <w:jc w:val="center"/>
      </w:pPr>
      <w:r>
        <w:t xml:space="preserve">                                                        </w:t>
      </w:r>
      <w:r w:rsidRPr="00857BE3">
        <w:t xml:space="preserve">   </w:t>
      </w:r>
      <w:r>
        <w:t xml:space="preserve">                              prof</w:t>
      </w:r>
      <w:r w:rsidRPr="00857BE3">
        <w:t>. JUDr. Martina Jánošíková, Ph.D.</w:t>
      </w:r>
    </w:p>
    <w:p w14:paraId="068034FE" w14:textId="77777777" w:rsidR="009A27F0" w:rsidRDefault="009A27F0" w:rsidP="009A27F0">
      <w:pPr>
        <w:jc w:val="center"/>
      </w:pPr>
      <w:r>
        <w:t xml:space="preserve">                                                                                        </w:t>
      </w:r>
      <w:r w:rsidRPr="00857BE3">
        <w:t>riaditeľka</w:t>
      </w:r>
    </w:p>
    <w:p w14:paraId="7F7DA1E7" w14:textId="77777777" w:rsidR="009A27F0" w:rsidRPr="00857BE3" w:rsidRDefault="009A27F0" w:rsidP="009A27F0">
      <w:pPr>
        <w:jc w:val="center"/>
      </w:pPr>
      <w:r>
        <w:t xml:space="preserve">                                                                                         </w:t>
      </w:r>
      <w:r w:rsidRPr="00857BE3">
        <w:t>Ústavu medzinárodného práva a európskeho práva</w:t>
      </w:r>
    </w:p>
    <w:p w14:paraId="11B90C83" w14:textId="77777777" w:rsidR="009A27F0" w:rsidRDefault="009A27F0" w:rsidP="009A27F0"/>
    <w:p w14:paraId="0321BF28" w14:textId="77777777" w:rsidR="009A27F0" w:rsidRDefault="009A27F0" w:rsidP="009A27F0"/>
    <w:p w14:paraId="40AF1289" w14:textId="77777777" w:rsidR="00730D4A" w:rsidRDefault="00730D4A"/>
    <w:sectPr w:rsidR="0073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F0"/>
    <w:rsid w:val="004A42C3"/>
    <w:rsid w:val="00730D4A"/>
    <w:rsid w:val="00986924"/>
    <w:rsid w:val="009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A858"/>
  <w15:chartTrackingRefBased/>
  <w15:docId w15:val="{D3E2985C-1017-4F71-9B64-75EAF8BB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27F0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4D46ABA8A464186F00B21F0480D46" ma:contentTypeVersion="18" ma:contentTypeDescription="Umožňuje vytvoriť nový dokument." ma:contentTypeScope="" ma:versionID="d27fe3bf943a36424483cabdbb6ee0a3">
  <xsd:schema xmlns:xsd="http://www.w3.org/2001/XMLSchema" xmlns:xs="http://www.w3.org/2001/XMLSchema" xmlns:p="http://schemas.microsoft.com/office/2006/metadata/properties" xmlns:ns3="2c307924-dc56-472f-a48b-2acce1efcba3" xmlns:ns4="cb10a6d8-4961-4265-9b5c-3f1a4d791f14" targetNamespace="http://schemas.microsoft.com/office/2006/metadata/properties" ma:root="true" ma:fieldsID="3e12d97ca35c50aa33b1688465835d98" ns3:_="" ns4:_="">
    <xsd:import namespace="2c307924-dc56-472f-a48b-2acce1efcba3"/>
    <xsd:import namespace="cb10a6d8-4961-4265-9b5c-3f1a4d791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07924-dc56-472f-a48b-2acce1ef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6d8-4961-4265-9b5c-3f1a4d791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307924-dc56-472f-a48b-2acce1efcba3" xsi:nil="true"/>
  </documentManagement>
</p:properties>
</file>

<file path=customXml/itemProps1.xml><?xml version="1.0" encoding="utf-8"?>
<ds:datastoreItem xmlns:ds="http://schemas.openxmlformats.org/officeDocument/2006/customXml" ds:itemID="{25C1148B-2A92-4963-90EC-5BF011EC1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07924-dc56-472f-a48b-2acce1efcba3"/>
    <ds:schemaRef ds:uri="cb10a6d8-4961-4265-9b5c-3f1a4d79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8F82B-B616-41CD-B976-F5516F7EB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440C6-2A0C-44CB-9860-965F173E664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b10a6d8-4961-4265-9b5c-3f1a4d791f14"/>
    <ds:schemaRef ds:uri="2c307924-dc56-472f-a48b-2acce1efcba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Ľubica Gregová Širicová PhD.</dc:creator>
  <cp:keywords/>
  <dc:description/>
  <cp:lastModifiedBy>Mgr. Ľubica Gregová Širicová PhD.</cp:lastModifiedBy>
  <cp:revision>2</cp:revision>
  <dcterms:created xsi:type="dcterms:W3CDTF">2026-01-13T16:50:00Z</dcterms:created>
  <dcterms:modified xsi:type="dcterms:W3CDTF">2026-01-13T17:17:00Z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0x010100B004D46ABA8A464186F00B21F0480D46</vt:lpwstr>
  </property>
</Properties>
</file>