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F3886" w14:textId="77777777" w:rsidR="00B85717" w:rsidRDefault="00C53316">
      <w:pPr>
        <w:spacing w:after="0" w:line="259" w:lineRule="auto"/>
        <w:ind w:left="-5"/>
      </w:pPr>
      <w:r>
        <w:rPr>
          <w:b/>
          <w:i/>
        </w:rPr>
        <w:t xml:space="preserve">UPJŠ v Košiciach, Právnická fakulta </w:t>
      </w:r>
    </w:p>
    <w:p w14:paraId="2B58301E" w14:textId="77777777" w:rsidR="00B85717" w:rsidRDefault="00C53316">
      <w:pPr>
        <w:spacing w:after="0" w:line="259" w:lineRule="auto"/>
        <w:ind w:left="-5"/>
      </w:pPr>
      <w:r>
        <w:rPr>
          <w:b/>
          <w:i/>
        </w:rPr>
        <w:t xml:space="preserve">Ústav teórie práva Gustáva </w:t>
      </w:r>
      <w:proofErr w:type="spellStart"/>
      <w:r>
        <w:rPr>
          <w:b/>
          <w:i/>
        </w:rPr>
        <w:t>Radbruch</w:t>
      </w:r>
      <w:proofErr w:type="spellEnd"/>
      <w:r>
        <w:rPr>
          <w:b/>
          <w:i/>
        </w:rPr>
        <w:t xml:space="preserve"> </w:t>
      </w:r>
    </w:p>
    <w:p w14:paraId="713AB4A7" w14:textId="77777777" w:rsidR="00B85717" w:rsidRDefault="00C53316">
      <w:pPr>
        <w:spacing w:after="226" w:line="259" w:lineRule="auto"/>
        <w:ind w:left="-29" w:right="-2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D2DB9EC" wp14:editId="2E424C81">
                <wp:extent cx="5798185" cy="6096"/>
                <wp:effectExtent l="0" t="0" r="0" b="0"/>
                <wp:docPr id="2073" name="Group 2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2433" name="Shape 2433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3" style="width:456.55pt;height:0.47998pt;mso-position-horizontal-relative:char;mso-position-vertical-relative:line" coordsize="57981,60">
                <v:shape id="Shape 2434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4316EFD" w14:textId="704ED3E5" w:rsidR="00B85717" w:rsidRDefault="00C53316">
      <w:pPr>
        <w:pStyle w:val="Nadpis1"/>
      </w:pPr>
      <w:r>
        <w:t>Témy  DIPLOMOVÝCH PRÁC  vypísané pre  a. r. 202</w:t>
      </w:r>
      <w:r w:rsidR="008B3960">
        <w:t>6</w:t>
      </w:r>
      <w:r>
        <w:t>/202</w:t>
      </w:r>
      <w:r w:rsidR="008B3960">
        <w:t>7</w:t>
      </w:r>
    </w:p>
    <w:p w14:paraId="277BD7B9" w14:textId="77777777" w:rsidR="00B85717" w:rsidRDefault="00C53316">
      <w:pPr>
        <w:spacing w:after="179" w:line="259" w:lineRule="auto"/>
        <w:ind w:left="708" w:firstLine="0"/>
      </w:pPr>
      <w:r>
        <w:rPr>
          <w:b/>
        </w:rPr>
        <w:t xml:space="preserve"> </w:t>
      </w:r>
    </w:p>
    <w:p w14:paraId="550F98C4" w14:textId="77777777" w:rsidR="00B85717" w:rsidRDefault="00C53316">
      <w:pPr>
        <w:spacing w:after="159" w:line="259" w:lineRule="auto"/>
        <w:ind w:left="0" w:firstLine="0"/>
      </w:pPr>
      <w:r>
        <w:rPr>
          <w:b/>
          <w:i/>
          <w:sz w:val="30"/>
        </w:rPr>
        <w:t xml:space="preserve">Vedúci diplomovej práce: </w:t>
      </w:r>
    </w:p>
    <w:p w14:paraId="526478C2" w14:textId="77777777" w:rsidR="00B85717" w:rsidRDefault="00C53316">
      <w:pPr>
        <w:spacing w:after="143" w:line="259" w:lineRule="auto"/>
        <w:ind w:left="-5"/>
      </w:pPr>
      <w:r>
        <w:rPr>
          <w:b/>
          <w:sz w:val="30"/>
        </w:rPr>
        <w:t xml:space="preserve">prof. JUDr. Gabriela </w:t>
      </w:r>
      <w:proofErr w:type="spellStart"/>
      <w:r>
        <w:rPr>
          <w:b/>
          <w:sz w:val="30"/>
        </w:rPr>
        <w:t>Dobrovičová</w:t>
      </w:r>
      <w:proofErr w:type="spellEnd"/>
      <w:r>
        <w:rPr>
          <w:b/>
          <w:sz w:val="30"/>
        </w:rPr>
        <w:t xml:space="preserve">, CSc. </w:t>
      </w:r>
    </w:p>
    <w:p w14:paraId="73799758" w14:textId="77777777" w:rsidR="00B85717" w:rsidRPr="005A7BC5" w:rsidRDefault="00C53316">
      <w:pPr>
        <w:numPr>
          <w:ilvl w:val="0"/>
          <w:numId w:val="1"/>
        </w:numPr>
        <w:ind w:hanging="341"/>
      </w:pPr>
      <w:r w:rsidRPr="005A7BC5">
        <w:t xml:space="preserve">Systém práva </w:t>
      </w:r>
    </w:p>
    <w:p w14:paraId="6E394DB3" w14:textId="77777777" w:rsidR="00B85717" w:rsidRPr="005A7BC5" w:rsidRDefault="00C53316">
      <w:pPr>
        <w:numPr>
          <w:ilvl w:val="0"/>
          <w:numId w:val="1"/>
        </w:numPr>
        <w:ind w:hanging="341"/>
      </w:pPr>
      <w:r w:rsidRPr="005A7BC5">
        <w:t xml:space="preserve">Miesto súdnych rozhodnutí medzi prameňmi práva </w:t>
      </w:r>
    </w:p>
    <w:p w14:paraId="2766ACB0" w14:textId="77777777" w:rsidR="00B85717" w:rsidRPr="005A7BC5" w:rsidRDefault="00C53316">
      <w:pPr>
        <w:numPr>
          <w:ilvl w:val="0"/>
          <w:numId w:val="1"/>
        </w:numPr>
        <w:ind w:hanging="341"/>
      </w:pPr>
      <w:r w:rsidRPr="005A7BC5">
        <w:t xml:space="preserve">Právna regulácia tvorby práva. (vybrané problémy) </w:t>
      </w:r>
    </w:p>
    <w:p w14:paraId="28FB9BB4" w14:textId="0BE6BC24" w:rsidR="00B85717" w:rsidRPr="005A7BC5" w:rsidRDefault="00C53316" w:rsidP="005A7BC5">
      <w:pPr>
        <w:numPr>
          <w:ilvl w:val="0"/>
          <w:numId w:val="1"/>
        </w:numPr>
        <w:spacing w:after="0"/>
        <w:ind w:hanging="341"/>
      </w:pPr>
      <w:r w:rsidRPr="005A7BC5">
        <w:t>Výklad práva; výklad ústavy a pod ústavného práva</w:t>
      </w:r>
      <w:r w:rsidRPr="005A7BC5">
        <w:rPr>
          <w:b/>
          <w:sz w:val="30"/>
        </w:rPr>
        <w:t xml:space="preserve">  </w:t>
      </w:r>
    </w:p>
    <w:p w14:paraId="2DCC6EE5" w14:textId="2D1B1DD7" w:rsidR="005A7BC5" w:rsidRPr="005A7BC5" w:rsidRDefault="005A7BC5" w:rsidP="005A7BC5">
      <w:pPr>
        <w:numPr>
          <w:ilvl w:val="0"/>
          <w:numId w:val="1"/>
        </w:numPr>
        <w:spacing w:after="0"/>
        <w:ind w:hanging="341"/>
      </w:pPr>
      <w:r w:rsidRPr="005A7BC5">
        <w:rPr>
          <w:sz w:val="27"/>
          <w:szCs w:val="27"/>
        </w:rPr>
        <w:t>Právna istota ako princíp právneho štátu</w:t>
      </w:r>
    </w:p>
    <w:p w14:paraId="04547CFA" w14:textId="6157F2C1" w:rsidR="005A7BC5" w:rsidRPr="000115A5" w:rsidRDefault="005A7BC5" w:rsidP="000115A5">
      <w:pPr>
        <w:numPr>
          <w:ilvl w:val="0"/>
          <w:numId w:val="1"/>
        </w:numPr>
        <w:spacing w:after="0"/>
        <w:ind w:hanging="341"/>
      </w:pPr>
      <w:r w:rsidRPr="005A7BC5">
        <w:rPr>
          <w:sz w:val="27"/>
          <w:szCs w:val="27"/>
        </w:rPr>
        <w:t>Pramene práva a mimoriadne situácie</w:t>
      </w:r>
    </w:p>
    <w:p w14:paraId="0608C60F" w14:textId="19A2EF2A" w:rsidR="000115A5" w:rsidRPr="005A7BC5" w:rsidRDefault="000115A5">
      <w:pPr>
        <w:numPr>
          <w:ilvl w:val="0"/>
          <w:numId w:val="1"/>
        </w:numPr>
        <w:spacing w:after="151"/>
        <w:ind w:hanging="341"/>
      </w:pPr>
      <w:r w:rsidRPr="009B730C">
        <w:rPr>
          <w:rFonts w:asciiTheme="minorHAnsi" w:eastAsia="Times New Roman" w:hAnsiTheme="minorHAnsi" w:cstheme="minorHAnsi"/>
          <w:color w:val="auto"/>
          <w:szCs w:val="28"/>
        </w:rPr>
        <w:t>Vlastná téma</w:t>
      </w:r>
    </w:p>
    <w:p w14:paraId="579111F8" w14:textId="77777777" w:rsidR="00B85717" w:rsidRDefault="00C53316">
      <w:pPr>
        <w:spacing w:after="161" w:line="259" w:lineRule="auto"/>
        <w:ind w:left="0" w:firstLine="0"/>
      </w:pPr>
      <w:r>
        <w:rPr>
          <w:b/>
          <w:sz w:val="30"/>
        </w:rPr>
        <w:t xml:space="preserve"> </w:t>
      </w:r>
    </w:p>
    <w:p w14:paraId="3E12666C" w14:textId="77777777" w:rsidR="00450744" w:rsidRDefault="00C53316" w:rsidP="00450744">
      <w:pPr>
        <w:spacing w:after="185" w:line="259" w:lineRule="auto"/>
        <w:ind w:left="-5"/>
      </w:pPr>
      <w:r>
        <w:rPr>
          <w:b/>
          <w:sz w:val="30"/>
        </w:rPr>
        <w:t xml:space="preserve">doc. JUDr. Marta </w:t>
      </w:r>
      <w:proofErr w:type="spellStart"/>
      <w:r>
        <w:rPr>
          <w:b/>
          <w:sz w:val="30"/>
        </w:rPr>
        <w:t>Breichová</w:t>
      </w:r>
      <w:proofErr w:type="spellEnd"/>
      <w:r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Lapčáková</w:t>
      </w:r>
      <w:proofErr w:type="spellEnd"/>
      <w:r>
        <w:rPr>
          <w:b/>
          <w:sz w:val="30"/>
        </w:rPr>
        <w:t xml:space="preserve">, PhD. </w:t>
      </w:r>
    </w:p>
    <w:p w14:paraId="4E92A82D" w14:textId="1DB7FBAF" w:rsidR="00140F0D" w:rsidRPr="005F186F" w:rsidRDefault="00450744" w:rsidP="00FD3A89">
      <w:pPr>
        <w:spacing w:after="0" w:line="259" w:lineRule="auto"/>
        <w:ind w:left="-5"/>
        <w:rPr>
          <w:szCs w:val="28"/>
        </w:rPr>
      </w:pPr>
      <w:r w:rsidRPr="005F186F">
        <w:rPr>
          <w:szCs w:val="28"/>
        </w:rPr>
        <w:t xml:space="preserve">1. </w:t>
      </w:r>
      <w:r w:rsidR="00C53316" w:rsidRPr="005F186F">
        <w:rPr>
          <w:szCs w:val="28"/>
        </w:rPr>
        <w:t xml:space="preserve">Aktuálne otázky vzťahu medzinárodného práva a vnútroštátneho práva </w:t>
      </w:r>
    </w:p>
    <w:p w14:paraId="02D1181D" w14:textId="168E33A7" w:rsidR="00140F0D" w:rsidRPr="005F186F" w:rsidRDefault="00140F0D" w:rsidP="00FD3A89">
      <w:pPr>
        <w:spacing w:after="0" w:line="259" w:lineRule="auto"/>
        <w:ind w:left="-5"/>
        <w:rPr>
          <w:szCs w:val="28"/>
        </w:rPr>
      </w:pPr>
      <w:r w:rsidRPr="005F186F">
        <w:rPr>
          <w:szCs w:val="28"/>
        </w:rPr>
        <w:t xml:space="preserve">2. </w:t>
      </w:r>
      <w:r w:rsidR="00C53316" w:rsidRPr="005F186F">
        <w:rPr>
          <w:szCs w:val="28"/>
        </w:rPr>
        <w:t xml:space="preserve">Forma vlády a zmluvná teória vzniku štátu </w:t>
      </w:r>
    </w:p>
    <w:p w14:paraId="4E6CE74F" w14:textId="05DA0F95" w:rsidR="00140F0D" w:rsidRPr="005F186F" w:rsidRDefault="00140F0D" w:rsidP="00FD3A89">
      <w:pPr>
        <w:spacing w:after="0" w:line="259" w:lineRule="auto"/>
        <w:ind w:left="-5"/>
        <w:rPr>
          <w:szCs w:val="28"/>
        </w:rPr>
      </w:pPr>
      <w:r w:rsidRPr="005F186F">
        <w:rPr>
          <w:szCs w:val="28"/>
        </w:rPr>
        <w:t xml:space="preserve">3. </w:t>
      </w:r>
      <w:r w:rsidR="00C53316" w:rsidRPr="005F186F">
        <w:rPr>
          <w:szCs w:val="28"/>
        </w:rPr>
        <w:t xml:space="preserve">Imanentné materiálne jadro Ústavy Slovenskej republiky </w:t>
      </w:r>
    </w:p>
    <w:p w14:paraId="28FB8D94" w14:textId="0E7F24D0" w:rsidR="00140F0D" w:rsidRPr="005F186F" w:rsidRDefault="00140F0D" w:rsidP="00FD3A89">
      <w:pPr>
        <w:spacing w:after="0" w:line="259" w:lineRule="auto"/>
        <w:ind w:left="-5"/>
        <w:rPr>
          <w:szCs w:val="28"/>
        </w:rPr>
      </w:pPr>
      <w:r w:rsidRPr="005F186F">
        <w:rPr>
          <w:szCs w:val="28"/>
        </w:rPr>
        <w:t xml:space="preserve">4. </w:t>
      </w:r>
      <w:r w:rsidR="00C53316" w:rsidRPr="005F186F">
        <w:rPr>
          <w:szCs w:val="28"/>
        </w:rPr>
        <w:t xml:space="preserve">Právna argumentácia </w:t>
      </w:r>
    </w:p>
    <w:p w14:paraId="1C978BDF" w14:textId="5B4BF07D" w:rsidR="00140F0D" w:rsidRPr="005F186F" w:rsidRDefault="00140F0D" w:rsidP="00FD3A89">
      <w:pPr>
        <w:spacing w:after="0" w:line="259" w:lineRule="auto"/>
        <w:ind w:left="-5"/>
        <w:rPr>
          <w:szCs w:val="28"/>
        </w:rPr>
      </w:pPr>
      <w:r w:rsidRPr="005F186F">
        <w:rPr>
          <w:szCs w:val="28"/>
        </w:rPr>
        <w:t xml:space="preserve"> 5. </w:t>
      </w:r>
      <w:r w:rsidR="00C53316" w:rsidRPr="005F186F">
        <w:rPr>
          <w:szCs w:val="28"/>
        </w:rPr>
        <w:t>Ústavný pluralizm</w:t>
      </w:r>
      <w:bookmarkStart w:id="0" w:name="_GoBack"/>
      <w:r w:rsidR="00C53316" w:rsidRPr="005F186F">
        <w:rPr>
          <w:szCs w:val="28"/>
        </w:rPr>
        <w:t xml:space="preserve">us </w:t>
      </w:r>
      <w:bookmarkEnd w:id="0"/>
    </w:p>
    <w:p w14:paraId="4FCF080A" w14:textId="77777777" w:rsidR="00140F0D" w:rsidRPr="005F186F" w:rsidRDefault="00140F0D" w:rsidP="00140F0D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8"/>
        </w:rPr>
      </w:pPr>
      <w:r w:rsidRPr="005F186F">
        <w:rPr>
          <w:szCs w:val="28"/>
        </w:rPr>
        <w:t xml:space="preserve"> 6. </w:t>
      </w:r>
      <w:r w:rsidRPr="005F186F">
        <w:rPr>
          <w:rFonts w:eastAsia="Times New Roman"/>
          <w:szCs w:val="28"/>
        </w:rPr>
        <w:t xml:space="preserve">Islamské právo medzi tradíciou a </w:t>
      </w:r>
      <w:proofErr w:type="spellStart"/>
      <w:r w:rsidRPr="005F186F">
        <w:rPr>
          <w:rFonts w:eastAsia="Times New Roman"/>
          <w:szCs w:val="28"/>
        </w:rPr>
        <w:t>modernitou</w:t>
      </w:r>
      <w:proofErr w:type="spellEnd"/>
      <w:r w:rsidRPr="005F186F">
        <w:rPr>
          <w:rFonts w:eastAsia="Times New Roman"/>
          <w:szCs w:val="28"/>
        </w:rPr>
        <w:t>: vývoj, smery, komparácia</w:t>
      </w:r>
    </w:p>
    <w:p w14:paraId="2D6B3648" w14:textId="77777777" w:rsidR="00B85717" w:rsidRDefault="00C53316">
      <w:pPr>
        <w:spacing w:after="179" w:line="259" w:lineRule="auto"/>
        <w:ind w:left="720" w:firstLine="0"/>
      </w:pPr>
      <w:r>
        <w:t xml:space="preserve">  </w:t>
      </w:r>
    </w:p>
    <w:p w14:paraId="050E40CD" w14:textId="77777777" w:rsidR="00B85717" w:rsidRDefault="00C53316">
      <w:pPr>
        <w:spacing w:after="142" w:line="259" w:lineRule="auto"/>
        <w:ind w:left="0" w:firstLine="0"/>
      </w:pPr>
      <w:r>
        <w:rPr>
          <w:b/>
          <w:sz w:val="30"/>
        </w:rPr>
        <w:t xml:space="preserve">JUDr. Dominik </w:t>
      </w:r>
      <w:proofErr w:type="spellStart"/>
      <w:r>
        <w:rPr>
          <w:b/>
          <w:sz w:val="30"/>
        </w:rPr>
        <w:t>Šoltýs</w:t>
      </w:r>
      <w:proofErr w:type="spellEnd"/>
      <w:r>
        <w:rPr>
          <w:b/>
          <w:sz w:val="30"/>
        </w:rPr>
        <w:t xml:space="preserve">, PhD. </w:t>
      </w:r>
    </w:p>
    <w:p w14:paraId="20E5D11C" w14:textId="77777777" w:rsidR="00E5213D" w:rsidRPr="00055B7A" w:rsidRDefault="00E5213D">
      <w:pPr>
        <w:numPr>
          <w:ilvl w:val="0"/>
          <w:numId w:val="4"/>
        </w:numPr>
        <w:ind w:hanging="341"/>
      </w:pPr>
      <w:r w:rsidRPr="00055B7A">
        <w:rPr>
          <w:sz w:val="27"/>
          <w:szCs w:val="27"/>
        </w:rPr>
        <w:t>Právo a technológie – výzvy uplatnenia technológií v práve</w:t>
      </w:r>
      <w:r w:rsidRPr="00055B7A">
        <w:t xml:space="preserve"> </w:t>
      </w:r>
    </w:p>
    <w:p w14:paraId="289A02D7" w14:textId="069B8F32" w:rsidR="00B85717" w:rsidRPr="00055B7A" w:rsidRDefault="00E5213D">
      <w:pPr>
        <w:numPr>
          <w:ilvl w:val="0"/>
          <w:numId w:val="4"/>
        </w:numPr>
        <w:ind w:hanging="341"/>
      </w:pPr>
      <w:r w:rsidRPr="00055B7A">
        <w:rPr>
          <w:sz w:val="27"/>
          <w:szCs w:val="27"/>
        </w:rPr>
        <w:t>Príroda ako subjekt práv– zmena v antropocentrickom koncepte práv?</w:t>
      </w:r>
    </w:p>
    <w:p w14:paraId="0CF0DAFC" w14:textId="77777777" w:rsidR="00E5213D" w:rsidRPr="00055B7A" w:rsidRDefault="00E5213D" w:rsidP="00E5213D">
      <w:pPr>
        <w:numPr>
          <w:ilvl w:val="0"/>
          <w:numId w:val="4"/>
        </w:numPr>
        <w:ind w:hanging="341"/>
      </w:pPr>
      <w:r w:rsidRPr="00055B7A">
        <w:rPr>
          <w:sz w:val="27"/>
          <w:szCs w:val="27"/>
        </w:rPr>
        <w:t>Kritické teórie práva a postmoderná právna veda – podoby, význam, príčiny vzniku a aktuálny stav</w:t>
      </w:r>
      <w:r w:rsidRPr="00055B7A">
        <w:t xml:space="preserve"> </w:t>
      </w:r>
    </w:p>
    <w:p w14:paraId="3DEF1E28" w14:textId="28101B37" w:rsidR="00E5213D" w:rsidRPr="00055B7A" w:rsidRDefault="00E5213D" w:rsidP="00E5213D">
      <w:pPr>
        <w:numPr>
          <w:ilvl w:val="0"/>
          <w:numId w:val="4"/>
        </w:numPr>
        <w:ind w:hanging="341"/>
      </w:pPr>
      <w:r w:rsidRPr="00055B7A">
        <w:rPr>
          <w:sz w:val="27"/>
          <w:szCs w:val="27"/>
        </w:rPr>
        <w:t>Nové teórie prirodzeného práva – podoba, predstavitelia, zdroje a aktuálny stav</w:t>
      </w:r>
      <w:r w:rsidRPr="00055B7A">
        <w:t xml:space="preserve"> </w:t>
      </w:r>
    </w:p>
    <w:p w14:paraId="17F42394" w14:textId="696AB6AE" w:rsidR="00B85717" w:rsidRPr="00055B7A" w:rsidRDefault="00C53316">
      <w:pPr>
        <w:numPr>
          <w:ilvl w:val="0"/>
          <w:numId w:val="4"/>
        </w:numPr>
        <w:ind w:hanging="341"/>
      </w:pPr>
      <w:r w:rsidRPr="00055B7A">
        <w:t xml:space="preserve">Vlastná téma – ľubovoľná téma z oblasti právnej etiky, teórie štátu a práva, alebo právnej filozofie   </w:t>
      </w:r>
    </w:p>
    <w:p w14:paraId="0C05A7AE" w14:textId="77777777" w:rsidR="00B85717" w:rsidRDefault="00C53316">
      <w:pPr>
        <w:spacing w:after="177" w:line="259" w:lineRule="auto"/>
        <w:ind w:left="926" w:firstLine="0"/>
      </w:pPr>
      <w:r>
        <w:t xml:space="preserve"> </w:t>
      </w:r>
    </w:p>
    <w:p w14:paraId="4FFE798E" w14:textId="77777777" w:rsidR="00B85717" w:rsidRDefault="00C53316">
      <w:pPr>
        <w:spacing w:after="159" w:line="259" w:lineRule="auto"/>
        <w:ind w:left="360" w:firstLine="0"/>
      </w:pPr>
      <w:r>
        <w:rPr>
          <w:color w:val="FF0000"/>
          <w:sz w:val="30"/>
        </w:rPr>
        <w:lastRenderedPageBreak/>
        <w:t xml:space="preserve"> </w:t>
      </w:r>
    </w:p>
    <w:p w14:paraId="708A1107" w14:textId="77777777" w:rsidR="00B85717" w:rsidRDefault="00C53316">
      <w:pPr>
        <w:spacing w:after="143" w:line="259" w:lineRule="auto"/>
        <w:ind w:left="-5"/>
      </w:pPr>
      <w:r>
        <w:rPr>
          <w:b/>
          <w:sz w:val="30"/>
        </w:rPr>
        <w:t xml:space="preserve">JUDr. Lukáš Tomáš, PhD. </w:t>
      </w:r>
    </w:p>
    <w:p w14:paraId="7BBC2E94" w14:textId="77777777" w:rsidR="00B85717" w:rsidRPr="00BE6498" w:rsidRDefault="00C53316">
      <w:pPr>
        <w:numPr>
          <w:ilvl w:val="0"/>
          <w:numId w:val="5"/>
        </w:numPr>
        <w:ind w:hanging="277"/>
      </w:pPr>
      <w:r w:rsidRPr="00BE6498">
        <w:t xml:space="preserve">Amnestia a milosť </w:t>
      </w:r>
    </w:p>
    <w:p w14:paraId="7D53D979" w14:textId="77777777" w:rsidR="00B85717" w:rsidRPr="00BE6498" w:rsidRDefault="00C53316">
      <w:pPr>
        <w:numPr>
          <w:ilvl w:val="0"/>
          <w:numId w:val="5"/>
        </w:numPr>
        <w:ind w:hanging="277"/>
      </w:pPr>
      <w:r w:rsidRPr="00BE6498">
        <w:t xml:space="preserve">Ochrana zákonnosti orgánmi prokuratúry </w:t>
      </w:r>
    </w:p>
    <w:p w14:paraId="14CB04F3" w14:textId="77777777" w:rsidR="00B85717" w:rsidRPr="00BE6498" w:rsidRDefault="00C53316">
      <w:pPr>
        <w:numPr>
          <w:ilvl w:val="0"/>
          <w:numId w:val="5"/>
        </w:numPr>
        <w:ind w:hanging="277"/>
      </w:pPr>
      <w:r w:rsidRPr="00BE6498">
        <w:t xml:space="preserve">Pomer cirkvi a štátu </w:t>
      </w:r>
    </w:p>
    <w:p w14:paraId="4B8999D8" w14:textId="77777777" w:rsidR="00B85717" w:rsidRPr="00BE6498" w:rsidRDefault="00C53316">
      <w:pPr>
        <w:numPr>
          <w:ilvl w:val="0"/>
          <w:numId w:val="5"/>
        </w:numPr>
        <w:ind w:hanging="277"/>
      </w:pPr>
      <w:r w:rsidRPr="00BE6498">
        <w:t xml:space="preserve">Priama demokracia na lokálnej úrovni </w:t>
      </w:r>
    </w:p>
    <w:p w14:paraId="78DFDCD1" w14:textId="77777777" w:rsidR="00B85717" w:rsidRPr="00BE6498" w:rsidRDefault="00C53316">
      <w:pPr>
        <w:numPr>
          <w:ilvl w:val="0"/>
          <w:numId w:val="5"/>
        </w:numPr>
        <w:ind w:hanging="277"/>
      </w:pPr>
      <w:r w:rsidRPr="00BE6498">
        <w:t xml:space="preserve">Pramene práva na úrovni obcí a samosprávnych krajov </w:t>
      </w:r>
    </w:p>
    <w:p w14:paraId="3F27269A" w14:textId="77777777" w:rsidR="00B85717" w:rsidRPr="00BE6498" w:rsidRDefault="00C53316">
      <w:pPr>
        <w:numPr>
          <w:ilvl w:val="0"/>
          <w:numId w:val="5"/>
        </w:numPr>
        <w:ind w:hanging="277"/>
      </w:pPr>
      <w:r w:rsidRPr="00BE6498">
        <w:t xml:space="preserve">Ústavná sťažnosť v systéme mechanizmov ochrany práv </w:t>
      </w:r>
    </w:p>
    <w:p w14:paraId="5C00B258" w14:textId="77777777" w:rsidR="00B85717" w:rsidRDefault="00C53316">
      <w:pPr>
        <w:spacing w:after="184" w:line="255" w:lineRule="auto"/>
        <w:ind w:left="0" w:right="8504" w:firstLine="0"/>
      </w:pPr>
      <w:r>
        <w:t xml:space="preserve">          </w:t>
      </w:r>
    </w:p>
    <w:p w14:paraId="480174FA" w14:textId="22D6939B" w:rsidR="00B85717" w:rsidRDefault="00074C53" w:rsidP="00074C53">
      <w:pPr>
        <w:spacing w:after="158" w:line="259" w:lineRule="auto"/>
        <w:ind w:left="0" w:firstLine="0"/>
        <w:rPr>
          <w:b/>
          <w:sz w:val="30"/>
          <w:szCs w:val="30"/>
        </w:rPr>
      </w:pPr>
      <w:r w:rsidRPr="00074C53">
        <w:rPr>
          <w:b/>
          <w:sz w:val="30"/>
          <w:szCs w:val="30"/>
        </w:rPr>
        <w:t>JUDr. Dávid Pandy, PhD.</w:t>
      </w:r>
    </w:p>
    <w:p w14:paraId="4D79BD6A" w14:textId="677AAA5F" w:rsidR="00B26318" w:rsidRPr="00B26318" w:rsidRDefault="00B26318" w:rsidP="00B26318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8"/>
        </w:rPr>
      </w:pPr>
      <w:r w:rsidRPr="00B26318">
        <w:rPr>
          <w:rFonts w:asciiTheme="minorHAnsi" w:hAnsiTheme="minorHAnsi" w:cstheme="minorHAnsi"/>
          <w:szCs w:val="28"/>
        </w:rPr>
        <w:t xml:space="preserve">1. </w:t>
      </w:r>
      <w:r w:rsidRPr="00B26318">
        <w:rPr>
          <w:rFonts w:asciiTheme="minorHAnsi" w:eastAsia="Times New Roman" w:hAnsiTheme="minorHAnsi" w:cstheme="minorHAnsi"/>
          <w:color w:val="auto"/>
          <w:szCs w:val="28"/>
        </w:rPr>
        <w:t>Právo a identita: jazykové práva menšín v Maďarsku a na Slovensku</w:t>
      </w:r>
    </w:p>
    <w:p w14:paraId="67E6DC65" w14:textId="32A899E1" w:rsidR="00B26318" w:rsidRPr="00B26318" w:rsidRDefault="00B26318" w:rsidP="00B26318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8"/>
        </w:rPr>
      </w:pPr>
      <w:r w:rsidRPr="00B26318">
        <w:rPr>
          <w:rFonts w:asciiTheme="minorHAnsi" w:eastAsia="Times New Roman" w:hAnsiTheme="minorHAnsi" w:cstheme="minorHAnsi"/>
          <w:color w:val="auto"/>
          <w:szCs w:val="28"/>
        </w:rPr>
        <w:t xml:space="preserve">2. </w:t>
      </w:r>
      <w:r w:rsidRPr="00B26318">
        <w:rPr>
          <w:rFonts w:asciiTheme="minorHAnsi" w:hAnsiTheme="minorHAnsi" w:cstheme="minorHAnsi"/>
          <w:bCs/>
          <w:bdr w:val="none" w:sz="0" w:space="0" w:color="auto" w:frame="1"/>
          <w:shd w:val="clear" w:color="auto" w:fill="FFFFFF"/>
        </w:rPr>
        <w:t>Ústavné postavenie referenda: hranice priamej demokracie v štátoch V4</w:t>
      </w:r>
    </w:p>
    <w:p w14:paraId="23BA26FB" w14:textId="6C8EC8AA" w:rsidR="00B26318" w:rsidRPr="00B26318" w:rsidRDefault="00B26318" w:rsidP="00B26318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8"/>
        </w:rPr>
      </w:pPr>
      <w:r>
        <w:rPr>
          <w:rFonts w:asciiTheme="minorHAnsi" w:hAnsiTheme="minorHAnsi" w:cstheme="minorHAnsi"/>
          <w:szCs w:val="28"/>
        </w:rPr>
        <w:t>3</w:t>
      </w:r>
      <w:r w:rsidR="00074C53" w:rsidRPr="00B26318">
        <w:rPr>
          <w:rFonts w:asciiTheme="minorHAnsi" w:hAnsiTheme="minorHAnsi" w:cstheme="minorHAnsi"/>
          <w:szCs w:val="28"/>
        </w:rPr>
        <w:t>.</w:t>
      </w:r>
      <w:r w:rsidRPr="00B26318">
        <w:rPr>
          <w:rFonts w:asciiTheme="minorHAnsi" w:hAnsiTheme="minorHAnsi" w:cstheme="minorHAnsi"/>
          <w:szCs w:val="28"/>
        </w:rPr>
        <w:t xml:space="preserve"> </w:t>
      </w:r>
      <w:r w:rsidRPr="00B26318">
        <w:rPr>
          <w:rFonts w:asciiTheme="minorHAnsi" w:eastAsia="Times New Roman" w:hAnsiTheme="minorHAnsi" w:cstheme="minorHAnsi"/>
          <w:color w:val="auto"/>
          <w:szCs w:val="28"/>
        </w:rPr>
        <w:t>Vlastná téma - z oblasti právnej komparatistiky</w:t>
      </w:r>
    </w:p>
    <w:p w14:paraId="1CE96D70" w14:textId="38013240" w:rsidR="00074C53" w:rsidRPr="00B26318" w:rsidRDefault="00074C53" w:rsidP="00074C53">
      <w:pPr>
        <w:spacing w:after="158" w:line="259" w:lineRule="auto"/>
        <w:ind w:left="0" w:firstLine="0"/>
        <w:rPr>
          <w:rFonts w:asciiTheme="minorHAnsi" w:hAnsiTheme="minorHAnsi" w:cstheme="minorHAnsi"/>
          <w:szCs w:val="28"/>
        </w:rPr>
      </w:pPr>
    </w:p>
    <w:p w14:paraId="7AF17C4C" w14:textId="77777777" w:rsidR="00B85717" w:rsidRDefault="00C53316">
      <w:pPr>
        <w:spacing w:after="21" w:line="259" w:lineRule="auto"/>
        <w:ind w:left="0" w:firstLine="0"/>
      </w:pPr>
      <w:r>
        <w:rPr>
          <w:color w:val="FF0000"/>
          <w:sz w:val="26"/>
        </w:rPr>
        <w:t xml:space="preserve"> </w:t>
      </w:r>
    </w:p>
    <w:p w14:paraId="1D3A7BE1" w14:textId="77777777" w:rsidR="00B85717" w:rsidRDefault="00C53316">
      <w:pPr>
        <w:spacing w:after="0" w:line="259" w:lineRule="auto"/>
        <w:ind w:left="0" w:firstLine="0"/>
      </w:pPr>
      <w:r>
        <w:rPr>
          <w:color w:val="FF0000"/>
        </w:rPr>
        <w:t xml:space="preserve"> </w:t>
      </w:r>
    </w:p>
    <w:p w14:paraId="67AF1B69" w14:textId="77777777" w:rsidR="00B85717" w:rsidRDefault="00C53316">
      <w:pPr>
        <w:spacing w:after="18" w:line="259" w:lineRule="auto"/>
        <w:ind w:left="0" w:firstLine="0"/>
      </w:pPr>
      <w:r>
        <w:t xml:space="preserve"> </w:t>
      </w:r>
    </w:p>
    <w:p w14:paraId="43BB7F95" w14:textId="580FBB13" w:rsidR="00B85717" w:rsidRDefault="00C53316">
      <w:pPr>
        <w:ind w:left="345" w:hanging="360"/>
      </w:pPr>
      <w:r>
        <w:t>Košice, január 202</w:t>
      </w:r>
      <w:r w:rsidR="008B3960">
        <w:t>6</w:t>
      </w:r>
      <w:r>
        <w:t xml:space="preserve"> </w:t>
      </w:r>
      <w:r>
        <w:tab/>
        <w:t xml:space="preserve">    </w:t>
      </w:r>
      <w:r>
        <w:tab/>
      </w:r>
      <w:r w:rsidR="008B3960">
        <w:t>p</w:t>
      </w:r>
      <w:r>
        <w:t xml:space="preserve">rof. JUDr. Gabriela </w:t>
      </w:r>
      <w:proofErr w:type="spellStart"/>
      <w:r>
        <w:t>Dobrovičová</w:t>
      </w:r>
      <w:proofErr w:type="spellEnd"/>
      <w:r>
        <w:t xml:space="preserve">, CSc., </w:t>
      </w:r>
      <w:proofErr w:type="spellStart"/>
      <w:r>
        <w:t>v.r</w:t>
      </w:r>
      <w:proofErr w:type="spellEnd"/>
      <w:r>
        <w:t xml:space="preserve">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riaditeľka ústavu </w:t>
      </w:r>
    </w:p>
    <w:p w14:paraId="0B1A5B50" w14:textId="77777777" w:rsidR="00B85717" w:rsidRDefault="00C53316">
      <w:pPr>
        <w:spacing w:after="0" w:line="259" w:lineRule="auto"/>
        <w:ind w:left="360" w:firstLine="0"/>
      </w:pPr>
      <w:r>
        <w:t xml:space="preserve"> </w:t>
      </w:r>
    </w:p>
    <w:sectPr w:rsidR="00B85717">
      <w:pgSz w:w="11906" w:h="16838"/>
      <w:pgMar w:top="1475" w:right="1416" w:bottom="142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7162D"/>
    <w:multiLevelType w:val="hybridMultilevel"/>
    <w:tmpl w:val="FCBE9A5C"/>
    <w:lvl w:ilvl="0" w:tplc="2864EA14">
      <w:start w:val="1"/>
      <w:numFmt w:val="decimal"/>
      <w:lvlText w:val="%1."/>
      <w:lvlJc w:val="left"/>
      <w:pPr>
        <w:ind w:left="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440A70">
      <w:start w:val="1"/>
      <w:numFmt w:val="lowerLetter"/>
      <w:lvlText w:val="%2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DA9198">
      <w:start w:val="1"/>
      <w:numFmt w:val="lowerRoman"/>
      <w:lvlText w:val="%3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EA4CC2">
      <w:start w:val="1"/>
      <w:numFmt w:val="decimal"/>
      <w:lvlText w:val="%4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A65D6A">
      <w:start w:val="1"/>
      <w:numFmt w:val="lowerLetter"/>
      <w:lvlText w:val="%5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9030BE">
      <w:start w:val="1"/>
      <w:numFmt w:val="lowerRoman"/>
      <w:lvlText w:val="%6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A6F5AE">
      <w:start w:val="1"/>
      <w:numFmt w:val="decimal"/>
      <w:lvlText w:val="%7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FED2A2">
      <w:start w:val="1"/>
      <w:numFmt w:val="lowerLetter"/>
      <w:lvlText w:val="%8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36C164">
      <w:start w:val="1"/>
      <w:numFmt w:val="lowerRoman"/>
      <w:lvlText w:val="%9"/>
      <w:lvlJc w:val="left"/>
      <w:pPr>
        <w:ind w:left="6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A85F9B"/>
    <w:multiLevelType w:val="hybridMultilevel"/>
    <w:tmpl w:val="074AED0A"/>
    <w:lvl w:ilvl="0" w:tplc="5F583036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114CF262">
      <w:start w:val="1"/>
      <w:numFmt w:val="lowerLetter"/>
      <w:lvlText w:val="%2"/>
      <w:lvlJc w:val="left"/>
      <w:pPr>
        <w:ind w:left="1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4029074">
      <w:start w:val="1"/>
      <w:numFmt w:val="lowerRoman"/>
      <w:lvlText w:val="%3"/>
      <w:lvlJc w:val="left"/>
      <w:pPr>
        <w:ind w:left="2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1A4D772">
      <w:start w:val="1"/>
      <w:numFmt w:val="decimal"/>
      <w:lvlText w:val="%4"/>
      <w:lvlJc w:val="left"/>
      <w:pPr>
        <w:ind w:left="2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12A03E0">
      <w:start w:val="1"/>
      <w:numFmt w:val="lowerLetter"/>
      <w:lvlText w:val="%5"/>
      <w:lvlJc w:val="left"/>
      <w:pPr>
        <w:ind w:left="3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36C423A">
      <w:start w:val="1"/>
      <w:numFmt w:val="lowerRoman"/>
      <w:lvlText w:val="%6"/>
      <w:lvlJc w:val="left"/>
      <w:pPr>
        <w:ind w:left="4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2C1C72D2">
      <w:start w:val="1"/>
      <w:numFmt w:val="decimal"/>
      <w:lvlText w:val="%7"/>
      <w:lvlJc w:val="left"/>
      <w:pPr>
        <w:ind w:left="5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680E6ED4">
      <w:start w:val="1"/>
      <w:numFmt w:val="lowerLetter"/>
      <w:lvlText w:val="%8"/>
      <w:lvlJc w:val="left"/>
      <w:pPr>
        <w:ind w:left="5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3778619C">
      <w:start w:val="1"/>
      <w:numFmt w:val="lowerRoman"/>
      <w:lvlText w:val="%9"/>
      <w:lvlJc w:val="left"/>
      <w:pPr>
        <w:ind w:left="6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B2718C"/>
    <w:multiLevelType w:val="hybridMultilevel"/>
    <w:tmpl w:val="C812E59A"/>
    <w:lvl w:ilvl="0" w:tplc="D3E0C7E2">
      <w:start w:val="1"/>
      <w:numFmt w:val="decimal"/>
      <w:lvlText w:val="%1."/>
      <w:lvlJc w:val="left"/>
      <w:pPr>
        <w:ind w:left="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5ADC64">
      <w:start w:val="1"/>
      <w:numFmt w:val="lowerLetter"/>
      <w:lvlText w:val="%2"/>
      <w:lvlJc w:val="left"/>
      <w:pPr>
        <w:ind w:left="1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D01594">
      <w:start w:val="1"/>
      <w:numFmt w:val="lowerRoman"/>
      <w:lvlText w:val="%3"/>
      <w:lvlJc w:val="left"/>
      <w:pPr>
        <w:ind w:left="2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0E5C24">
      <w:start w:val="1"/>
      <w:numFmt w:val="decimal"/>
      <w:lvlText w:val="%4"/>
      <w:lvlJc w:val="left"/>
      <w:pPr>
        <w:ind w:left="2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EE244C">
      <w:start w:val="1"/>
      <w:numFmt w:val="lowerLetter"/>
      <w:lvlText w:val="%5"/>
      <w:lvlJc w:val="left"/>
      <w:pPr>
        <w:ind w:left="3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6C7D68">
      <w:start w:val="1"/>
      <w:numFmt w:val="lowerRoman"/>
      <w:lvlText w:val="%6"/>
      <w:lvlJc w:val="left"/>
      <w:pPr>
        <w:ind w:left="4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42ECF2">
      <w:start w:val="1"/>
      <w:numFmt w:val="decimal"/>
      <w:lvlText w:val="%7"/>
      <w:lvlJc w:val="left"/>
      <w:pPr>
        <w:ind w:left="5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64E0D0">
      <w:start w:val="1"/>
      <w:numFmt w:val="lowerLetter"/>
      <w:lvlText w:val="%8"/>
      <w:lvlJc w:val="left"/>
      <w:pPr>
        <w:ind w:left="5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76DAC8">
      <w:start w:val="1"/>
      <w:numFmt w:val="lowerRoman"/>
      <w:lvlText w:val="%9"/>
      <w:lvlJc w:val="left"/>
      <w:pPr>
        <w:ind w:left="6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0248D3"/>
    <w:multiLevelType w:val="hybridMultilevel"/>
    <w:tmpl w:val="055280D8"/>
    <w:lvl w:ilvl="0" w:tplc="3FA861B2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3C0C0A">
      <w:start w:val="1"/>
      <w:numFmt w:val="lowerLetter"/>
      <w:lvlText w:val="%2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86A446">
      <w:start w:val="1"/>
      <w:numFmt w:val="lowerRoman"/>
      <w:lvlText w:val="%3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1AF300">
      <w:start w:val="1"/>
      <w:numFmt w:val="decimal"/>
      <w:lvlText w:val="%4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02DEFA">
      <w:start w:val="1"/>
      <w:numFmt w:val="lowerLetter"/>
      <w:lvlText w:val="%5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F240B4">
      <w:start w:val="1"/>
      <w:numFmt w:val="lowerRoman"/>
      <w:lvlText w:val="%6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F090DC">
      <w:start w:val="1"/>
      <w:numFmt w:val="decimal"/>
      <w:lvlText w:val="%7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868C26">
      <w:start w:val="1"/>
      <w:numFmt w:val="lowerLetter"/>
      <w:lvlText w:val="%8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3C919A">
      <w:start w:val="1"/>
      <w:numFmt w:val="lowerRoman"/>
      <w:lvlText w:val="%9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157EAC"/>
    <w:multiLevelType w:val="hybridMultilevel"/>
    <w:tmpl w:val="A27CFDF8"/>
    <w:lvl w:ilvl="0" w:tplc="D2628AA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72576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0A2A2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04481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CA5C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5836F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72B74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B68B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3A9F1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717"/>
    <w:rsid w:val="000115A5"/>
    <w:rsid w:val="00055B7A"/>
    <w:rsid w:val="00074C53"/>
    <w:rsid w:val="00140F0D"/>
    <w:rsid w:val="00350B08"/>
    <w:rsid w:val="00450744"/>
    <w:rsid w:val="005A7BC5"/>
    <w:rsid w:val="005F186F"/>
    <w:rsid w:val="005F6CA0"/>
    <w:rsid w:val="007D05CC"/>
    <w:rsid w:val="008B3960"/>
    <w:rsid w:val="00B26318"/>
    <w:rsid w:val="00B85717"/>
    <w:rsid w:val="00BE6498"/>
    <w:rsid w:val="00C53316"/>
    <w:rsid w:val="00E5213D"/>
    <w:rsid w:val="00FD3A89"/>
    <w:rsid w:val="00FD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1BAF"/>
  <w15:docId w15:val="{DA5C9A6A-3AD3-4626-AFFB-9C840F2C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4" w:line="264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122"/>
      <w:ind w:left="39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846077-e527-4840-bb3c-e219da3b5b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5B0B26B99DEA449C09B8153C791483" ma:contentTypeVersion="18" ma:contentTypeDescription="Umožňuje vytvoriť nový dokument." ma:contentTypeScope="" ma:versionID="94d1dd82f77a4d15a7f35209922cd477">
  <xsd:schema xmlns:xsd="http://www.w3.org/2001/XMLSchema" xmlns:xs="http://www.w3.org/2001/XMLSchema" xmlns:p="http://schemas.microsoft.com/office/2006/metadata/properties" xmlns:ns3="6e846077-e527-4840-bb3c-e219da3b5b70" xmlns:ns4="6676c049-2f09-4ded-b0f9-a821da8cda34" targetNamespace="http://schemas.microsoft.com/office/2006/metadata/properties" ma:root="true" ma:fieldsID="b1ab963ec944d364e1394256cfd8596c" ns3:_="" ns4:_="">
    <xsd:import namespace="6e846077-e527-4840-bb3c-e219da3b5b70"/>
    <xsd:import namespace="6676c049-2f09-4ded-b0f9-a821da8cd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46077-e527-4840-bb3c-e219da3b5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6c049-2f09-4ded-b0f9-a821da8cda3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71EFB-65EA-48CE-9E49-141F2B40D2DC}">
  <ds:schemaRefs>
    <ds:schemaRef ds:uri="http://schemas.microsoft.com/office/2006/documentManagement/types"/>
    <ds:schemaRef ds:uri="http://purl.org/dc/dcmitype/"/>
    <ds:schemaRef ds:uri="http://purl.org/dc/elements/1.1/"/>
    <ds:schemaRef ds:uri="6676c049-2f09-4ded-b0f9-a821da8cda34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e846077-e527-4840-bb3c-e219da3b5b7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0E27ED1-6E68-4ADD-941D-5C3D09F3A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46077-e527-4840-bb3c-e219da3b5b70"/>
    <ds:schemaRef ds:uri="6676c049-2f09-4ded-b0f9-a821da8cd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F3D0AB-3D02-4531-B9F0-8FD1E9A19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dolna</dc:creator>
  <cp:keywords/>
  <cp:lastModifiedBy>Martina Dolná</cp:lastModifiedBy>
  <cp:revision>29</cp:revision>
  <dcterms:created xsi:type="dcterms:W3CDTF">2025-12-09T12:40:00Z</dcterms:created>
  <dcterms:modified xsi:type="dcterms:W3CDTF">2026-01-19T11:01:00Z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0x010100E95B0B26B99DEA449C09B8153C791483</vt:lpwstr>
  </property>
</Properties>
</file>