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406" w:rsidRDefault="00F03406" w:rsidP="00F03406">
      <w:pPr>
        <w:pStyle w:val="Nzov"/>
        <w:jc w:val="left"/>
        <w:rPr>
          <w:rFonts w:asciiTheme="minorHAnsi" w:hAnsiTheme="minorHAnsi" w:cstheme="minorHAnsi"/>
          <w:sz w:val="26"/>
          <w:szCs w:val="26"/>
        </w:rPr>
      </w:pPr>
    </w:p>
    <w:p w:rsidR="00F03406" w:rsidRPr="00A6026C" w:rsidRDefault="00F03406" w:rsidP="00F03406">
      <w:pPr>
        <w:pStyle w:val="Nzov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Stážová klinika I.</w:t>
      </w:r>
    </w:p>
    <w:p w:rsidR="00F03406" w:rsidRDefault="00F03406" w:rsidP="00F03406">
      <w:pPr>
        <w:pStyle w:val="Nadpis1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Rozpis konzultácií</w:t>
      </w:r>
    </w:p>
    <w:p w:rsidR="004913DB" w:rsidRPr="004913DB" w:rsidRDefault="004913DB" w:rsidP="004913DB">
      <w:pPr>
        <w:jc w:val="center"/>
        <w:rPr>
          <w:lang w:eastAsia="zh-CN"/>
        </w:rPr>
      </w:pPr>
      <w:r>
        <w:rPr>
          <w:lang w:eastAsia="zh-CN"/>
        </w:rPr>
        <w:t xml:space="preserve">Štvrtok, 13.30 – 14.30, </w:t>
      </w:r>
      <w:r w:rsidRPr="004913DB">
        <w:rPr>
          <w:lang w:eastAsia="zh-CN"/>
        </w:rPr>
        <w:t>LB0P05</w:t>
      </w:r>
    </w:p>
    <w:p w:rsidR="00F03406" w:rsidRDefault="00F03406" w:rsidP="00F03406">
      <w:pPr>
        <w:tabs>
          <w:tab w:val="left" w:pos="1440"/>
        </w:tabs>
        <w:jc w:val="both"/>
        <w:rPr>
          <w:rFonts w:cstheme="minorHAnsi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F03406" w:rsidRDefault="00F03406" w:rsidP="00F03406">
      <w:pPr>
        <w:tabs>
          <w:tab w:val="left" w:pos="1440"/>
        </w:tabs>
        <w:jc w:val="both"/>
        <w:rPr>
          <w:rFonts w:cstheme="minorHAnsi"/>
          <w:b/>
          <w:bCs/>
          <w:i/>
          <w:iCs/>
          <w:sz w:val="24"/>
          <w:szCs w:val="24"/>
        </w:rPr>
      </w:pPr>
    </w:p>
    <w:p w:rsidR="00F03406" w:rsidRDefault="00F03406" w:rsidP="00F03406">
      <w:pPr>
        <w:tabs>
          <w:tab w:val="left" w:pos="1440"/>
        </w:tabs>
        <w:ind w:left="1440" w:hanging="1440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2</w:t>
      </w:r>
      <w:r w:rsidRPr="008D570F">
        <w:rPr>
          <w:rFonts w:cstheme="minorHAnsi"/>
          <w:b/>
          <w:bCs/>
          <w:i/>
          <w:iCs/>
          <w:sz w:val="24"/>
          <w:szCs w:val="24"/>
        </w:rPr>
        <w:t>.</w:t>
      </w:r>
      <w:r>
        <w:rPr>
          <w:rFonts w:cstheme="minorHAnsi"/>
          <w:b/>
          <w:bCs/>
          <w:i/>
          <w:iCs/>
          <w:sz w:val="24"/>
          <w:szCs w:val="24"/>
        </w:rPr>
        <w:t>10</w:t>
      </w:r>
      <w:r w:rsidRPr="008D570F">
        <w:rPr>
          <w:rFonts w:cstheme="minorHAnsi"/>
          <w:b/>
          <w:bCs/>
          <w:i/>
          <w:iCs/>
          <w:sz w:val="24"/>
          <w:szCs w:val="24"/>
        </w:rPr>
        <w:t>. 20</w:t>
      </w:r>
      <w:r>
        <w:rPr>
          <w:rFonts w:cstheme="minorHAnsi"/>
          <w:b/>
          <w:bCs/>
          <w:i/>
          <w:iCs/>
          <w:sz w:val="24"/>
          <w:szCs w:val="24"/>
        </w:rPr>
        <w:t>25</w:t>
      </w:r>
      <w:r w:rsidRPr="008D570F"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  <w:t xml:space="preserve">Úvodný seminár </w:t>
      </w:r>
    </w:p>
    <w:p w:rsidR="00F03406" w:rsidRDefault="00F03406" w:rsidP="00F03406">
      <w:pPr>
        <w:tabs>
          <w:tab w:val="left" w:pos="1440"/>
        </w:tabs>
        <w:ind w:left="1440" w:hanging="144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</w:p>
    <w:p w:rsidR="00F03406" w:rsidRPr="00E61C6E" w:rsidRDefault="00F03406" w:rsidP="00F03406">
      <w:pPr>
        <w:tabs>
          <w:tab w:val="left" w:pos="1440"/>
        </w:tabs>
        <w:ind w:left="1440" w:hanging="1440"/>
        <w:jc w:val="both"/>
        <w:rPr>
          <w:rFonts w:cstheme="minorHAnsi"/>
          <w:b/>
          <w:bCs/>
          <w:i/>
          <w:iCs/>
          <w:sz w:val="24"/>
          <w:szCs w:val="24"/>
        </w:rPr>
      </w:pPr>
    </w:p>
    <w:p w:rsidR="00F03406" w:rsidRPr="007344C2" w:rsidRDefault="00F03406" w:rsidP="00F03406">
      <w:pPr>
        <w:ind w:left="1416" w:firstLine="708"/>
        <w:jc w:val="both"/>
        <w:rPr>
          <w:rFonts w:cstheme="minorHAnsi"/>
          <w:bCs/>
          <w:i/>
          <w:iCs/>
          <w:sz w:val="24"/>
          <w:szCs w:val="24"/>
        </w:rPr>
      </w:pPr>
    </w:p>
    <w:p w:rsidR="00F03406" w:rsidRDefault="00CE25F9" w:rsidP="00F03406">
      <w:pPr>
        <w:ind w:left="1416" w:hanging="1410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30</w:t>
      </w:r>
      <w:r w:rsidR="00F03406" w:rsidRPr="008D570F">
        <w:rPr>
          <w:rFonts w:cstheme="minorHAnsi"/>
          <w:b/>
          <w:bCs/>
          <w:i/>
          <w:iCs/>
          <w:sz w:val="24"/>
          <w:szCs w:val="24"/>
        </w:rPr>
        <w:t>. 10. 20</w:t>
      </w:r>
      <w:r w:rsidR="00F03406">
        <w:rPr>
          <w:rFonts w:cstheme="minorHAnsi"/>
          <w:b/>
          <w:bCs/>
          <w:i/>
          <w:iCs/>
          <w:sz w:val="24"/>
          <w:szCs w:val="24"/>
        </w:rPr>
        <w:t>25</w:t>
      </w:r>
      <w:r w:rsidR="00F03406" w:rsidRPr="008D570F">
        <w:rPr>
          <w:rFonts w:cstheme="minorHAnsi"/>
          <w:b/>
          <w:bCs/>
          <w:i/>
          <w:iCs/>
          <w:sz w:val="24"/>
          <w:szCs w:val="24"/>
        </w:rPr>
        <w:t xml:space="preserve">  </w:t>
      </w:r>
      <w:r w:rsidR="00F03406" w:rsidRPr="008D570F">
        <w:rPr>
          <w:rFonts w:cstheme="minorHAnsi"/>
          <w:b/>
          <w:bCs/>
          <w:i/>
          <w:iCs/>
          <w:sz w:val="24"/>
          <w:szCs w:val="24"/>
        </w:rPr>
        <w:tab/>
      </w:r>
      <w:r w:rsidR="00F03406">
        <w:rPr>
          <w:rFonts w:cstheme="minorHAnsi"/>
          <w:b/>
          <w:bCs/>
          <w:i/>
          <w:iCs/>
          <w:sz w:val="24"/>
          <w:szCs w:val="24"/>
        </w:rPr>
        <w:tab/>
      </w:r>
      <w:r w:rsidR="00F16A52">
        <w:rPr>
          <w:rFonts w:cstheme="minorHAnsi"/>
          <w:b/>
          <w:bCs/>
          <w:i/>
          <w:iCs/>
          <w:sz w:val="24"/>
          <w:szCs w:val="24"/>
        </w:rPr>
        <w:t>Konzultácie k</w:t>
      </w:r>
      <w:r w:rsidR="004913DB">
        <w:rPr>
          <w:rFonts w:cstheme="minorHAnsi"/>
          <w:b/>
          <w:bCs/>
          <w:i/>
          <w:iCs/>
          <w:sz w:val="24"/>
          <w:szCs w:val="24"/>
        </w:rPr>
        <w:t> </w:t>
      </w:r>
      <w:r w:rsidR="00F16A52">
        <w:rPr>
          <w:rFonts w:cstheme="minorHAnsi"/>
          <w:b/>
          <w:bCs/>
          <w:i/>
          <w:iCs/>
          <w:sz w:val="24"/>
          <w:szCs w:val="24"/>
        </w:rPr>
        <w:t>stážam</w:t>
      </w:r>
      <w:r w:rsidR="004913DB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:rsidR="00F16A52" w:rsidRDefault="00F16A52" w:rsidP="00F03406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  <w:t>Ústavný súd</w:t>
      </w:r>
    </w:p>
    <w:p w:rsidR="00F16A52" w:rsidRDefault="00F16A52" w:rsidP="00F03406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  <w:t>Mestský súd Košice</w:t>
      </w:r>
    </w:p>
    <w:p w:rsidR="00F16A52" w:rsidRDefault="00F16A52" w:rsidP="00F03406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  <w:t>Krajská prokuratúra</w:t>
      </w:r>
    </w:p>
    <w:p w:rsidR="00F16A52" w:rsidRDefault="00F16A52" w:rsidP="00F03406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/>
          <w:iCs/>
        </w:rPr>
        <w:t>JUDr. Lukáš Michaľov, PhD.</w:t>
      </w:r>
    </w:p>
    <w:p w:rsidR="00F03406" w:rsidRPr="00DB7712" w:rsidRDefault="00F03406" w:rsidP="00F03406">
      <w:pPr>
        <w:ind w:left="1416"/>
        <w:jc w:val="both"/>
        <w:rPr>
          <w:rFonts w:cstheme="minorHAnsi"/>
          <w:bCs/>
          <w:i/>
          <w:iCs/>
          <w:sz w:val="24"/>
          <w:szCs w:val="24"/>
        </w:rPr>
      </w:pPr>
    </w:p>
    <w:p w:rsidR="00F03406" w:rsidRDefault="00CE25F9" w:rsidP="00F03406">
      <w:pPr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i/>
          <w:iCs/>
          <w:sz w:val="24"/>
          <w:szCs w:val="24"/>
        </w:rPr>
        <w:t>6</w:t>
      </w:r>
      <w:r w:rsidR="00F03406" w:rsidRPr="008D570F">
        <w:rPr>
          <w:rFonts w:cstheme="minorHAnsi"/>
          <w:b/>
          <w:i/>
          <w:iCs/>
          <w:sz w:val="24"/>
          <w:szCs w:val="24"/>
        </w:rPr>
        <w:t>. 1</w:t>
      </w:r>
      <w:r>
        <w:rPr>
          <w:rFonts w:cstheme="minorHAnsi"/>
          <w:b/>
          <w:i/>
          <w:iCs/>
          <w:sz w:val="24"/>
          <w:szCs w:val="24"/>
        </w:rPr>
        <w:t>1</w:t>
      </w:r>
      <w:r w:rsidR="00F03406" w:rsidRPr="008D570F">
        <w:rPr>
          <w:rFonts w:cstheme="minorHAnsi"/>
          <w:b/>
          <w:i/>
          <w:iCs/>
          <w:sz w:val="24"/>
          <w:szCs w:val="24"/>
        </w:rPr>
        <w:t>. 20</w:t>
      </w:r>
      <w:r w:rsidR="00F03406">
        <w:rPr>
          <w:rFonts w:cstheme="minorHAnsi"/>
          <w:b/>
          <w:i/>
          <w:iCs/>
          <w:sz w:val="24"/>
          <w:szCs w:val="24"/>
        </w:rPr>
        <w:t>25</w:t>
      </w:r>
      <w:r w:rsidR="00F03406" w:rsidRPr="008D570F">
        <w:rPr>
          <w:rFonts w:cstheme="minorHAnsi"/>
          <w:bCs/>
          <w:i/>
          <w:iCs/>
          <w:sz w:val="24"/>
          <w:szCs w:val="24"/>
        </w:rPr>
        <w:t xml:space="preserve"> </w:t>
      </w:r>
      <w:r w:rsidR="00F03406">
        <w:rPr>
          <w:rFonts w:cstheme="minorHAnsi"/>
          <w:bCs/>
          <w:i/>
          <w:iCs/>
          <w:sz w:val="24"/>
          <w:szCs w:val="24"/>
        </w:rPr>
        <w:tab/>
      </w:r>
      <w:r w:rsidR="00F03406" w:rsidRPr="008D570F">
        <w:rPr>
          <w:rFonts w:cstheme="minorHAnsi"/>
          <w:bCs/>
          <w:i/>
          <w:iCs/>
          <w:sz w:val="24"/>
          <w:szCs w:val="24"/>
        </w:rPr>
        <w:tab/>
      </w:r>
      <w:r w:rsidR="00F16A52" w:rsidRPr="00F16A52">
        <w:rPr>
          <w:rFonts w:cstheme="minorHAnsi"/>
          <w:b/>
          <w:bCs/>
          <w:i/>
          <w:iCs/>
          <w:sz w:val="24"/>
          <w:szCs w:val="24"/>
        </w:rPr>
        <w:t>Konzultácie k stážam</w:t>
      </w:r>
      <w:r w:rsidR="00F03406">
        <w:rPr>
          <w:rFonts w:cstheme="minorHAnsi"/>
          <w:bCs/>
          <w:i/>
          <w:iCs/>
          <w:sz w:val="24"/>
          <w:szCs w:val="24"/>
        </w:rPr>
        <w:t xml:space="preserve"> </w:t>
      </w:r>
    </w:p>
    <w:p w:rsidR="00F03406" w:rsidRDefault="00F16A52" w:rsidP="00F03406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color w:val="FF0000"/>
          <w:sz w:val="24"/>
          <w:szCs w:val="24"/>
        </w:rPr>
        <w:tab/>
      </w:r>
      <w:r>
        <w:rPr>
          <w:rFonts w:cstheme="minorHAnsi"/>
          <w:i/>
          <w:iCs/>
          <w:color w:val="FF0000"/>
          <w:sz w:val="24"/>
          <w:szCs w:val="24"/>
        </w:rPr>
        <w:tab/>
      </w:r>
      <w:r>
        <w:rPr>
          <w:rFonts w:cstheme="minorHAnsi"/>
          <w:i/>
          <w:iCs/>
          <w:color w:val="FF0000"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>Centrum právnej pomoci</w:t>
      </w:r>
    </w:p>
    <w:p w:rsidR="00F16A52" w:rsidRDefault="00F16A52" w:rsidP="00F03406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>Okresný úrad</w:t>
      </w:r>
    </w:p>
    <w:p w:rsidR="00F16A52" w:rsidRDefault="00F16A52" w:rsidP="00F03406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>Najvyšší kontrolný úrad</w:t>
      </w:r>
    </w:p>
    <w:p w:rsidR="00F16A52" w:rsidRPr="00F16A52" w:rsidRDefault="00F16A52" w:rsidP="00F16A52">
      <w:pPr>
        <w:ind w:left="1416" w:firstLine="708"/>
        <w:jc w:val="both"/>
        <w:rPr>
          <w:rFonts w:cstheme="minorHAnsi"/>
          <w:i/>
          <w:iCs/>
          <w:sz w:val="24"/>
          <w:szCs w:val="24"/>
        </w:rPr>
      </w:pPr>
      <w:r w:rsidRPr="008D570F">
        <w:rPr>
          <w:rFonts w:asciiTheme="minorHAnsi" w:hAnsiTheme="minorHAnsi" w:cstheme="minorHAnsi"/>
          <w:b/>
          <w:i/>
          <w:iCs/>
        </w:rPr>
        <w:t>JUDr. Daniela Lamačková</w:t>
      </w:r>
      <w:r>
        <w:rPr>
          <w:rFonts w:asciiTheme="minorHAnsi" w:hAnsiTheme="minorHAnsi" w:cstheme="minorHAnsi"/>
          <w:b/>
          <w:i/>
          <w:iCs/>
        </w:rPr>
        <w:t>, PhD</w:t>
      </w:r>
    </w:p>
    <w:p w:rsidR="00F03406" w:rsidRDefault="00F03406" w:rsidP="00F03406">
      <w:pPr>
        <w:ind w:left="1416" w:hanging="1410"/>
        <w:jc w:val="both"/>
        <w:rPr>
          <w:rFonts w:cstheme="minorHAnsi"/>
          <w:b/>
          <w:bCs/>
          <w:i/>
          <w:iCs/>
          <w:sz w:val="24"/>
          <w:szCs w:val="24"/>
        </w:rPr>
      </w:pPr>
    </w:p>
    <w:p w:rsidR="00F03406" w:rsidRDefault="00F03406" w:rsidP="00F03406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1</w:t>
      </w:r>
      <w:r w:rsidR="00CE25F9">
        <w:rPr>
          <w:rFonts w:cstheme="minorHAnsi"/>
          <w:b/>
          <w:bCs/>
          <w:i/>
          <w:iCs/>
          <w:sz w:val="24"/>
          <w:szCs w:val="24"/>
        </w:rPr>
        <w:t>3</w:t>
      </w:r>
      <w:r w:rsidRPr="00313148">
        <w:rPr>
          <w:rFonts w:cstheme="minorHAnsi"/>
          <w:b/>
          <w:bCs/>
          <w:i/>
          <w:iCs/>
          <w:sz w:val="24"/>
          <w:szCs w:val="24"/>
        </w:rPr>
        <w:t>.1</w:t>
      </w:r>
      <w:r w:rsidR="00CE25F9">
        <w:rPr>
          <w:rFonts w:cstheme="minorHAnsi"/>
          <w:b/>
          <w:bCs/>
          <w:i/>
          <w:iCs/>
          <w:sz w:val="24"/>
          <w:szCs w:val="24"/>
        </w:rPr>
        <w:t>1</w:t>
      </w:r>
      <w:r w:rsidRPr="00313148">
        <w:rPr>
          <w:rFonts w:cstheme="minorHAnsi"/>
          <w:b/>
          <w:bCs/>
          <w:i/>
          <w:iCs/>
          <w:sz w:val="24"/>
          <w:szCs w:val="24"/>
        </w:rPr>
        <w:t>.202</w:t>
      </w:r>
      <w:r>
        <w:rPr>
          <w:rFonts w:cstheme="minorHAnsi"/>
          <w:b/>
          <w:bCs/>
          <w:i/>
          <w:iCs/>
          <w:sz w:val="24"/>
          <w:szCs w:val="24"/>
        </w:rPr>
        <w:t>5</w:t>
      </w: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</w:r>
      <w:r w:rsidR="00F16A52" w:rsidRPr="00F16A52">
        <w:rPr>
          <w:rFonts w:cstheme="minorHAnsi"/>
          <w:b/>
          <w:bCs/>
          <w:i/>
          <w:iCs/>
          <w:sz w:val="24"/>
          <w:szCs w:val="24"/>
        </w:rPr>
        <w:t>Konzultácie k stážam</w:t>
      </w:r>
    </w:p>
    <w:p w:rsidR="00F16A52" w:rsidRPr="00F16A52" w:rsidRDefault="00F16A52" w:rsidP="00F03406">
      <w:pPr>
        <w:ind w:left="1418" w:firstLine="706"/>
        <w:jc w:val="both"/>
        <w:rPr>
          <w:rFonts w:cstheme="minorHAnsi"/>
          <w:i/>
          <w:iCs/>
          <w:sz w:val="24"/>
          <w:szCs w:val="24"/>
        </w:rPr>
      </w:pPr>
      <w:r w:rsidRPr="00F16A52">
        <w:rPr>
          <w:rFonts w:cstheme="minorHAnsi"/>
          <w:i/>
          <w:iCs/>
          <w:sz w:val="24"/>
          <w:szCs w:val="24"/>
        </w:rPr>
        <w:t>Notársky úrad</w:t>
      </w:r>
    </w:p>
    <w:p w:rsidR="00F16A52" w:rsidRDefault="00F16A52" w:rsidP="00F03406">
      <w:pPr>
        <w:ind w:left="1418" w:firstLine="706"/>
        <w:jc w:val="both"/>
        <w:rPr>
          <w:rFonts w:cstheme="minorHAnsi"/>
          <w:i/>
          <w:iCs/>
          <w:sz w:val="24"/>
          <w:szCs w:val="24"/>
        </w:rPr>
      </w:pPr>
      <w:r w:rsidRPr="00F16A52">
        <w:rPr>
          <w:rFonts w:cstheme="minorHAnsi"/>
          <w:i/>
          <w:iCs/>
          <w:sz w:val="24"/>
          <w:szCs w:val="24"/>
        </w:rPr>
        <w:t>Advokátske kancelárie</w:t>
      </w:r>
    </w:p>
    <w:p w:rsidR="00F03406" w:rsidRDefault="00F16A52" w:rsidP="00F03406">
      <w:pPr>
        <w:ind w:left="1418" w:firstLine="706"/>
        <w:jc w:val="both"/>
        <w:rPr>
          <w:rFonts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</w:rPr>
        <w:t>JUDr. Lukáš Michaľov, PhD.</w:t>
      </w:r>
      <w:r w:rsidRPr="00F03406">
        <w:rPr>
          <w:rFonts w:asciiTheme="minorHAnsi" w:hAnsiTheme="minorHAnsi" w:cstheme="minorHAnsi"/>
          <w:b/>
          <w:i/>
          <w:iCs/>
        </w:rPr>
        <w:t xml:space="preserve"> </w:t>
      </w:r>
      <w:r w:rsidR="00F03406" w:rsidRPr="008D570F">
        <w:rPr>
          <w:rFonts w:cstheme="minorHAnsi"/>
          <w:b/>
          <w:i/>
          <w:iCs/>
          <w:sz w:val="24"/>
          <w:szCs w:val="24"/>
        </w:rPr>
        <w:t xml:space="preserve"> </w:t>
      </w:r>
      <w:r w:rsidR="00F03406">
        <w:rPr>
          <w:rFonts w:cstheme="minorHAnsi"/>
          <w:b/>
          <w:i/>
          <w:iCs/>
          <w:sz w:val="24"/>
          <w:szCs w:val="24"/>
        </w:rPr>
        <w:tab/>
      </w:r>
    </w:p>
    <w:p w:rsidR="00F03406" w:rsidRDefault="00F03406" w:rsidP="00F03406">
      <w:pPr>
        <w:ind w:left="1418" w:firstLine="706"/>
        <w:jc w:val="both"/>
        <w:rPr>
          <w:rFonts w:cstheme="minorHAnsi"/>
          <w:b/>
          <w:i/>
          <w:iCs/>
          <w:sz w:val="24"/>
          <w:szCs w:val="24"/>
        </w:rPr>
      </w:pPr>
    </w:p>
    <w:p w:rsidR="00F16A52" w:rsidRDefault="00F03406" w:rsidP="00F16A52">
      <w:pPr>
        <w:ind w:left="1416" w:hanging="1410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i/>
          <w:iCs/>
          <w:sz w:val="24"/>
          <w:szCs w:val="24"/>
        </w:rPr>
        <w:t>2</w:t>
      </w:r>
      <w:r w:rsidR="00CE25F9">
        <w:rPr>
          <w:rFonts w:cstheme="minorHAnsi"/>
          <w:b/>
          <w:i/>
          <w:iCs/>
          <w:sz w:val="24"/>
          <w:szCs w:val="24"/>
        </w:rPr>
        <w:t>0</w:t>
      </w:r>
      <w:r w:rsidRPr="008D570F">
        <w:rPr>
          <w:rFonts w:cstheme="minorHAnsi"/>
          <w:b/>
          <w:i/>
          <w:iCs/>
          <w:sz w:val="24"/>
          <w:szCs w:val="24"/>
        </w:rPr>
        <w:t>. 1</w:t>
      </w:r>
      <w:r w:rsidR="00CE25F9">
        <w:rPr>
          <w:rFonts w:cstheme="minorHAnsi"/>
          <w:b/>
          <w:i/>
          <w:iCs/>
          <w:sz w:val="24"/>
          <w:szCs w:val="24"/>
        </w:rPr>
        <w:t>1</w:t>
      </w:r>
      <w:r w:rsidRPr="008D570F">
        <w:rPr>
          <w:rFonts w:cstheme="minorHAnsi"/>
          <w:b/>
          <w:i/>
          <w:iCs/>
          <w:sz w:val="24"/>
          <w:szCs w:val="24"/>
        </w:rPr>
        <w:t>. 20</w:t>
      </w:r>
      <w:r>
        <w:rPr>
          <w:rFonts w:cstheme="minorHAnsi"/>
          <w:b/>
          <w:i/>
          <w:iCs/>
          <w:sz w:val="24"/>
          <w:szCs w:val="24"/>
        </w:rPr>
        <w:t>25</w:t>
      </w:r>
      <w:r>
        <w:rPr>
          <w:rFonts w:cstheme="minorHAnsi"/>
          <w:b/>
          <w:i/>
          <w:iCs/>
          <w:sz w:val="24"/>
          <w:szCs w:val="24"/>
        </w:rPr>
        <w:tab/>
      </w:r>
      <w:r w:rsidRPr="008D570F">
        <w:rPr>
          <w:rFonts w:cstheme="minorHAnsi"/>
          <w:bCs/>
          <w:i/>
          <w:iCs/>
          <w:sz w:val="24"/>
          <w:szCs w:val="24"/>
        </w:rPr>
        <w:t xml:space="preserve"> </w:t>
      </w:r>
      <w:r>
        <w:rPr>
          <w:rFonts w:cstheme="minorHAnsi"/>
          <w:bCs/>
          <w:i/>
          <w:iCs/>
          <w:sz w:val="24"/>
          <w:szCs w:val="24"/>
        </w:rPr>
        <w:t xml:space="preserve"> </w:t>
      </w:r>
      <w:r>
        <w:rPr>
          <w:rFonts w:cstheme="minorHAnsi"/>
          <w:bCs/>
          <w:i/>
          <w:iCs/>
          <w:sz w:val="24"/>
          <w:szCs w:val="24"/>
        </w:rPr>
        <w:tab/>
      </w:r>
      <w:r w:rsidR="00F16A52" w:rsidRPr="00F16A52">
        <w:rPr>
          <w:rFonts w:cstheme="minorHAnsi"/>
          <w:b/>
          <w:bCs/>
          <w:i/>
          <w:iCs/>
          <w:sz w:val="24"/>
          <w:szCs w:val="24"/>
        </w:rPr>
        <w:t>Konzultácie k</w:t>
      </w:r>
      <w:r w:rsidR="00F16A52">
        <w:rPr>
          <w:rFonts w:cstheme="minorHAnsi"/>
          <w:b/>
          <w:bCs/>
          <w:i/>
          <w:iCs/>
          <w:sz w:val="24"/>
          <w:szCs w:val="24"/>
        </w:rPr>
        <w:t> </w:t>
      </w:r>
      <w:r w:rsidR="00F16A52" w:rsidRPr="00F16A52">
        <w:rPr>
          <w:rFonts w:cstheme="minorHAnsi"/>
          <w:b/>
          <w:bCs/>
          <w:i/>
          <w:iCs/>
          <w:sz w:val="24"/>
          <w:szCs w:val="24"/>
        </w:rPr>
        <w:t>stážam</w:t>
      </w:r>
    </w:p>
    <w:p w:rsidR="00F16A52" w:rsidRDefault="00F16A52" w:rsidP="00F16A52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  <w:t>Slovenské národné stredisko pre ľudské práva</w:t>
      </w:r>
    </w:p>
    <w:p w:rsidR="00F16A52" w:rsidRDefault="00F16A52" w:rsidP="00F16A52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  <w:t>Všetci pre rodinu</w:t>
      </w:r>
    </w:p>
    <w:p w:rsidR="00F16A52" w:rsidRDefault="00F16A52" w:rsidP="00F16A52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  <w:t>Poradňa pre občianske a ľudské práva</w:t>
      </w:r>
    </w:p>
    <w:p w:rsidR="00F16A52" w:rsidRDefault="00F16A52" w:rsidP="00F16A52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  <w:t>Mediátor</w:t>
      </w:r>
    </w:p>
    <w:p w:rsidR="00F16A52" w:rsidRPr="008D570F" w:rsidRDefault="00F16A52" w:rsidP="00F16A52">
      <w:pPr>
        <w:ind w:left="1416" w:hanging="141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ab/>
      </w:r>
      <w:r w:rsidRPr="008D570F">
        <w:rPr>
          <w:rFonts w:asciiTheme="minorHAnsi" w:hAnsiTheme="minorHAnsi" w:cstheme="minorHAnsi"/>
          <w:b/>
          <w:i/>
          <w:iCs/>
        </w:rPr>
        <w:t>JUDr. Daniela Lamačková</w:t>
      </w:r>
      <w:r>
        <w:rPr>
          <w:rFonts w:asciiTheme="minorHAnsi" w:hAnsiTheme="minorHAnsi" w:cstheme="minorHAnsi"/>
          <w:b/>
          <w:i/>
          <w:iCs/>
        </w:rPr>
        <w:t>, PhD.</w:t>
      </w:r>
    </w:p>
    <w:p w:rsidR="00F03406" w:rsidRDefault="00F03406" w:rsidP="00CE25F9">
      <w:pPr>
        <w:ind w:left="1418" w:firstLine="706"/>
        <w:jc w:val="both"/>
        <w:rPr>
          <w:rFonts w:cstheme="minorHAnsi"/>
          <w:b/>
          <w:i/>
          <w:iCs/>
          <w:sz w:val="24"/>
          <w:szCs w:val="24"/>
        </w:rPr>
      </w:pPr>
      <w:r w:rsidRPr="008D570F">
        <w:rPr>
          <w:rFonts w:cstheme="minorHAnsi"/>
          <w:bCs/>
          <w:i/>
          <w:iCs/>
          <w:sz w:val="24"/>
          <w:szCs w:val="24"/>
        </w:rPr>
        <w:tab/>
      </w:r>
      <w:r w:rsidRPr="008D570F">
        <w:rPr>
          <w:rFonts w:cstheme="minorHAnsi"/>
          <w:b/>
          <w:i/>
          <w:iCs/>
          <w:sz w:val="24"/>
          <w:szCs w:val="24"/>
        </w:rPr>
        <w:t xml:space="preserve"> </w:t>
      </w:r>
      <w:r>
        <w:rPr>
          <w:rFonts w:cstheme="minorHAnsi"/>
          <w:b/>
          <w:i/>
          <w:iCs/>
          <w:sz w:val="24"/>
          <w:szCs w:val="24"/>
        </w:rPr>
        <w:tab/>
      </w:r>
      <w:r>
        <w:rPr>
          <w:rFonts w:cstheme="minorHAnsi"/>
          <w:b/>
          <w:i/>
          <w:iCs/>
          <w:sz w:val="24"/>
          <w:szCs w:val="24"/>
        </w:rPr>
        <w:tab/>
      </w:r>
    </w:p>
    <w:p w:rsidR="00F03406" w:rsidRPr="00A6026C" w:rsidRDefault="00F03406" w:rsidP="00F03406">
      <w:pPr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ab/>
      </w:r>
    </w:p>
    <w:p w:rsidR="00F03406" w:rsidRDefault="00F03406" w:rsidP="00F03406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21.11. 2025   </w:t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  <w:t xml:space="preserve"> Workshop k právnym zručnostiam</w:t>
      </w:r>
    </w:p>
    <w:p w:rsidR="00F03406" w:rsidRDefault="00F03406" w:rsidP="00F03406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:rsidR="00F03406" w:rsidRDefault="00F03406" w:rsidP="00F03406">
      <w:pPr>
        <w:rPr>
          <w:rFonts w:cstheme="minorHAnsi"/>
          <w:i/>
          <w:iCs/>
          <w:color w:val="FF0000"/>
          <w:sz w:val="24"/>
          <w:szCs w:val="24"/>
        </w:rPr>
      </w:pPr>
    </w:p>
    <w:p w:rsidR="00F03406" w:rsidRDefault="00F03406" w:rsidP="00F03406">
      <w:pPr>
        <w:rPr>
          <w:rFonts w:cstheme="minorHAnsi"/>
          <w:b/>
          <w:i/>
          <w:iCs/>
          <w:sz w:val="24"/>
          <w:szCs w:val="24"/>
        </w:rPr>
      </w:pPr>
    </w:p>
    <w:p w:rsidR="00F03406" w:rsidRPr="00667E03" w:rsidRDefault="00F03406" w:rsidP="00F03406">
      <w:pPr>
        <w:rPr>
          <w:rFonts w:cstheme="minorHAnsi"/>
          <w:b/>
          <w:i/>
          <w:iCs/>
          <w:sz w:val="24"/>
          <w:szCs w:val="24"/>
        </w:rPr>
      </w:pPr>
      <w:r>
        <w:rPr>
          <w:rFonts w:cstheme="minorHAnsi"/>
          <w:b/>
          <w:i/>
          <w:iCs/>
          <w:sz w:val="24"/>
          <w:szCs w:val="24"/>
        </w:rPr>
        <w:t xml:space="preserve">5.12.2025 </w:t>
      </w:r>
      <w:r>
        <w:rPr>
          <w:rFonts w:cstheme="minorHAnsi"/>
          <w:b/>
          <w:i/>
          <w:iCs/>
          <w:sz w:val="24"/>
          <w:szCs w:val="24"/>
        </w:rPr>
        <w:tab/>
      </w:r>
      <w:r>
        <w:rPr>
          <w:rFonts w:cstheme="minorHAnsi"/>
          <w:b/>
          <w:i/>
          <w:iCs/>
          <w:sz w:val="24"/>
          <w:szCs w:val="24"/>
        </w:rPr>
        <w:tab/>
        <w:t>Záverečné hodnotenia</w:t>
      </w:r>
    </w:p>
    <w:p w:rsidR="005D67A6" w:rsidRDefault="005D67A6"/>
    <w:sectPr w:rsidR="005D67A6" w:rsidSect="00D807FD">
      <w:headerReference w:type="default" r:id="rId6"/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36E" w:rsidRDefault="008D436E" w:rsidP="00F03406">
      <w:r>
        <w:separator/>
      </w:r>
    </w:p>
  </w:endnote>
  <w:endnote w:type="continuationSeparator" w:id="0">
    <w:p w:rsidR="008D436E" w:rsidRDefault="008D436E" w:rsidP="00F0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36E" w:rsidRDefault="008D436E" w:rsidP="00F03406">
      <w:r>
        <w:separator/>
      </w:r>
    </w:p>
  </w:footnote>
  <w:footnote w:type="continuationSeparator" w:id="0">
    <w:p w:rsidR="008D436E" w:rsidRDefault="008D436E" w:rsidP="00F0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06" w:rsidRDefault="00FA5D3F" w:rsidP="00D807FD">
    <w:pPr>
      <w:pStyle w:val="Hlavika"/>
      <w:rPr>
        <w:rFonts w:asciiTheme="minorHAnsi" w:hAnsiTheme="minorHAnsi" w:cstheme="minorHAnsi"/>
        <w:b/>
        <w:i/>
        <w:iCs/>
        <w:sz w:val="20"/>
      </w:rPr>
    </w:pPr>
    <w:r w:rsidRPr="008D570F">
      <w:rPr>
        <w:rFonts w:asciiTheme="minorHAnsi" w:hAnsiTheme="minorHAnsi" w:cstheme="minorHAnsi"/>
        <w:b/>
        <w:i/>
        <w:iCs/>
        <w:sz w:val="20"/>
      </w:rPr>
      <w:t>Vyučujúc</w:t>
    </w:r>
    <w:r w:rsidR="00F03406">
      <w:rPr>
        <w:rFonts w:asciiTheme="minorHAnsi" w:hAnsiTheme="minorHAnsi" w:cstheme="minorHAnsi"/>
        <w:b/>
        <w:i/>
        <w:iCs/>
        <w:sz w:val="20"/>
      </w:rPr>
      <w:t>i</w:t>
    </w:r>
    <w:r w:rsidRPr="008D570F">
      <w:rPr>
        <w:rFonts w:asciiTheme="minorHAnsi" w:hAnsiTheme="minorHAnsi" w:cstheme="minorHAnsi"/>
        <w:b/>
        <w:i/>
        <w:iCs/>
        <w:sz w:val="20"/>
      </w:rPr>
      <w:t>:</w:t>
    </w:r>
    <w:r w:rsidR="00F03406">
      <w:rPr>
        <w:rFonts w:asciiTheme="minorHAnsi" w:hAnsiTheme="minorHAnsi" w:cstheme="minorHAnsi"/>
        <w:b/>
        <w:i/>
        <w:iCs/>
        <w:sz w:val="20"/>
      </w:rPr>
      <w:tab/>
      <w:t xml:space="preserve">                                                                                                                                  </w:t>
    </w:r>
    <w:r w:rsidRPr="008D570F">
      <w:rPr>
        <w:rFonts w:asciiTheme="minorHAnsi" w:hAnsiTheme="minorHAnsi" w:cstheme="minorHAnsi"/>
        <w:b/>
        <w:i/>
        <w:iCs/>
        <w:sz w:val="20"/>
      </w:rPr>
      <w:t xml:space="preserve"> </w:t>
    </w:r>
    <w:r w:rsidR="00F03406" w:rsidRPr="008D570F">
      <w:rPr>
        <w:rFonts w:asciiTheme="minorHAnsi" w:hAnsiTheme="minorHAnsi" w:cstheme="minorHAnsi"/>
        <w:b/>
        <w:i/>
        <w:iCs/>
        <w:sz w:val="20"/>
      </w:rPr>
      <w:t>3.</w:t>
    </w:r>
    <w:r w:rsidR="00F03406">
      <w:rPr>
        <w:rFonts w:asciiTheme="minorHAnsi" w:hAnsiTheme="minorHAnsi" w:cstheme="minorHAnsi"/>
        <w:b/>
        <w:i/>
        <w:iCs/>
        <w:sz w:val="20"/>
      </w:rPr>
      <w:t>r. BŠP, 1.</w:t>
    </w:r>
    <w:r w:rsidR="00F03406" w:rsidRPr="008D570F">
      <w:rPr>
        <w:rFonts w:asciiTheme="minorHAnsi" w:hAnsiTheme="minorHAnsi" w:cstheme="minorHAnsi"/>
        <w:b/>
        <w:i/>
        <w:iCs/>
        <w:sz w:val="20"/>
      </w:rPr>
      <w:t>r</w:t>
    </w:r>
    <w:r w:rsidR="00F03406">
      <w:rPr>
        <w:rFonts w:asciiTheme="minorHAnsi" w:hAnsiTheme="minorHAnsi" w:cstheme="minorHAnsi"/>
        <w:b/>
        <w:i/>
        <w:iCs/>
        <w:sz w:val="20"/>
      </w:rPr>
      <w:t>. MŠP</w:t>
    </w:r>
  </w:p>
  <w:p w:rsidR="00F03406" w:rsidRDefault="00F03406" w:rsidP="00D807FD">
    <w:pPr>
      <w:pStyle w:val="Hlavika"/>
      <w:rPr>
        <w:rFonts w:asciiTheme="minorHAnsi" w:hAnsiTheme="minorHAnsi" w:cstheme="minorHAnsi"/>
        <w:b/>
        <w:i/>
        <w:iCs/>
        <w:sz w:val="20"/>
      </w:rPr>
    </w:pPr>
    <w:r>
      <w:rPr>
        <w:rFonts w:asciiTheme="minorHAnsi" w:hAnsiTheme="minorHAnsi" w:cstheme="minorHAnsi"/>
        <w:b/>
        <w:i/>
        <w:iCs/>
        <w:sz w:val="20"/>
      </w:rPr>
      <w:t>JUDr. Lukáš Michaľov, PhD.</w:t>
    </w:r>
    <w:r w:rsidRPr="00F03406">
      <w:rPr>
        <w:rFonts w:asciiTheme="minorHAnsi" w:hAnsiTheme="minorHAnsi" w:cstheme="minorHAnsi"/>
        <w:b/>
        <w:i/>
        <w:iCs/>
        <w:sz w:val="20"/>
      </w:rPr>
      <w:t xml:space="preserve"> </w:t>
    </w:r>
    <w:r>
      <w:rPr>
        <w:rFonts w:asciiTheme="minorHAnsi" w:hAnsiTheme="minorHAnsi" w:cstheme="minorHAnsi"/>
        <w:b/>
        <w:i/>
        <w:iCs/>
        <w:sz w:val="20"/>
      </w:rPr>
      <w:tab/>
    </w:r>
    <w:r>
      <w:rPr>
        <w:rFonts w:asciiTheme="minorHAnsi" w:hAnsiTheme="minorHAnsi" w:cstheme="minorHAnsi"/>
        <w:b/>
        <w:i/>
        <w:iCs/>
        <w:sz w:val="20"/>
      </w:rPr>
      <w:tab/>
    </w:r>
    <w:r w:rsidRPr="008D570F">
      <w:rPr>
        <w:rFonts w:asciiTheme="minorHAnsi" w:hAnsiTheme="minorHAnsi" w:cstheme="minorHAnsi"/>
        <w:b/>
        <w:i/>
        <w:iCs/>
        <w:sz w:val="20"/>
      </w:rPr>
      <w:t>akad.</w:t>
    </w:r>
    <w:r>
      <w:rPr>
        <w:rFonts w:asciiTheme="minorHAnsi" w:hAnsiTheme="minorHAnsi" w:cstheme="minorHAnsi"/>
        <w:b/>
        <w:i/>
        <w:iCs/>
        <w:sz w:val="20"/>
      </w:rPr>
      <w:t xml:space="preserve"> </w:t>
    </w:r>
    <w:r w:rsidRPr="008D570F">
      <w:rPr>
        <w:rFonts w:asciiTheme="minorHAnsi" w:hAnsiTheme="minorHAnsi" w:cstheme="minorHAnsi"/>
        <w:b/>
        <w:i/>
        <w:iCs/>
        <w:sz w:val="20"/>
      </w:rPr>
      <w:t>r. 20</w:t>
    </w:r>
    <w:r>
      <w:rPr>
        <w:rFonts w:asciiTheme="minorHAnsi" w:hAnsiTheme="minorHAnsi" w:cstheme="minorHAnsi"/>
        <w:b/>
        <w:i/>
        <w:iCs/>
        <w:sz w:val="20"/>
      </w:rPr>
      <w:t>25</w:t>
    </w:r>
    <w:r w:rsidRPr="008D570F">
      <w:rPr>
        <w:rFonts w:asciiTheme="minorHAnsi" w:hAnsiTheme="minorHAnsi" w:cstheme="minorHAnsi"/>
        <w:b/>
        <w:i/>
        <w:iCs/>
        <w:sz w:val="20"/>
      </w:rPr>
      <w:t>/20</w:t>
    </w:r>
    <w:r>
      <w:rPr>
        <w:rFonts w:asciiTheme="minorHAnsi" w:hAnsiTheme="minorHAnsi" w:cstheme="minorHAnsi"/>
        <w:b/>
        <w:i/>
        <w:iCs/>
        <w:sz w:val="20"/>
      </w:rPr>
      <w:t>26</w:t>
    </w:r>
    <w:r w:rsidRPr="008D570F">
      <w:rPr>
        <w:rFonts w:asciiTheme="minorHAnsi" w:hAnsiTheme="minorHAnsi" w:cstheme="minorHAnsi"/>
        <w:b/>
        <w:i/>
        <w:iCs/>
        <w:sz w:val="20"/>
      </w:rPr>
      <w:t>, ZS</w:t>
    </w:r>
  </w:p>
  <w:p w:rsidR="00D807FD" w:rsidRPr="008D570F" w:rsidRDefault="00FA5D3F" w:rsidP="00D807FD">
    <w:pPr>
      <w:pStyle w:val="Hlavika"/>
      <w:rPr>
        <w:rFonts w:asciiTheme="minorHAnsi" w:hAnsiTheme="minorHAnsi" w:cstheme="minorHAnsi"/>
        <w:b/>
        <w:i/>
        <w:iCs/>
        <w:sz w:val="20"/>
      </w:rPr>
    </w:pPr>
    <w:r w:rsidRPr="008D570F">
      <w:rPr>
        <w:rFonts w:asciiTheme="minorHAnsi" w:hAnsiTheme="minorHAnsi" w:cstheme="minorHAnsi"/>
        <w:b/>
        <w:i/>
        <w:iCs/>
        <w:sz w:val="20"/>
      </w:rPr>
      <w:t>JUDr. Daniela Lamačková</w:t>
    </w:r>
    <w:r>
      <w:rPr>
        <w:rFonts w:asciiTheme="minorHAnsi" w:hAnsiTheme="minorHAnsi" w:cstheme="minorHAnsi"/>
        <w:b/>
        <w:i/>
        <w:iCs/>
        <w:sz w:val="20"/>
      </w:rPr>
      <w:t>, PhD.</w:t>
    </w:r>
    <w:r w:rsidRPr="008D570F">
      <w:rPr>
        <w:rFonts w:asciiTheme="minorHAnsi" w:hAnsiTheme="minorHAnsi" w:cstheme="minorHAnsi"/>
        <w:b/>
        <w:i/>
        <w:iCs/>
        <w:sz w:val="20"/>
      </w:rPr>
      <w:t xml:space="preserve">                                                 </w:t>
    </w:r>
    <w:r w:rsidRPr="008D570F">
      <w:rPr>
        <w:rFonts w:asciiTheme="minorHAnsi" w:hAnsiTheme="minorHAnsi" w:cstheme="minorHAnsi"/>
        <w:b/>
        <w:i/>
        <w:iCs/>
        <w:sz w:val="20"/>
      </w:rPr>
      <w:tab/>
    </w:r>
  </w:p>
  <w:p w:rsidR="00D807FD" w:rsidRPr="008D570F" w:rsidRDefault="00FA5D3F" w:rsidP="00D807FD">
    <w:pPr>
      <w:pStyle w:val="Hlavika"/>
      <w:rPr>
        <w:rFonts w:asciiTheme="minorHAnsi" w:hAnsiTheme="minorHAnsi" w:cstheme="minorHAnsi"/>
        <w:b/>
        <w:i/>
        <w:iCs/>
        <w:sz w:val="20"/>
      </w:rPr>
    </w:pPr>
    <w:r w:rsidRPr="008D570F">
      <w:rPr>
        <w:rFonts w:asciiTheme="minorHAnsi" w:hAnsiTheme="minorHAnsi" w:cstheme="minorHAnsi"/>
        <w:b/>
        <w:i/>
        <w:iCs/>
        <w:sz w:val="20"/>
      </w:rPr>
      <w:tab/>
    </w:r>
    <w:r w:rsidRPr="008D570F">
      <w:rPr>
        <w:rFonts w:asciiTheme="minorHAnsi" w:hAnsiTheme="minorHAnsi" w:cstheme="minorHAnsi"/>
        <w:b/>
        <w:i/>
        <w:iCs/>
        <w:sz w:val="2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06"/>
    <w:rsid w:val="004913DB"/>
    <w:rsid w:val="005D67A6"/>
    <w:rsid w:val="008D436E"/>
    <w:rsid w:val="00CE25F9"/>
    <w:rsid w:val="00D922CF"/>
    <w:rsid w:val="00F03406"/>
    <w:rsid w:val="00F16A52"/>
    <w:rsid w:val="00FA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634C"/>
  <w15:chartTrackingRefBased/>
  <w15:docId w15:val="{2DFD4D82-8527-4970-8925-0CBC7AA0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3406"/>
    <w:pPr>
      <w:spacing w:after="0" w:line="240" w:lineRule="auto"/>
    </w:pPr>
    <w:rPr>
      <w:rFonts w:ascii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03406"/>
    <w:pPr>
      <w:keepNext/>
      <w:jc w:val="center"/>
      <w:outlineLvl w:val="0"/>
    </w:pPr>
    <w:rPr>
      <w:rFonts w:ascii="Bookman Old Style" w:eastAsia="Times New Roman" w:hAnsi="Bookman Old Style" w:cs="Times New Roman"/>
      <w:sz w:val="28"/>
      <w:szCs w:val="28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03406"/>
    <w:rPr>
      <w:rFonts w:ascii="Bookman Old Style" w:eastAsia="Times New Roman" w:hAnsi="Bookman Old Style" w:cs="Times New Roman"/>
      <w:sz w:val="28"/>
      <w:szCs w:val="28"/>
      <w:lang w:eastAsia="zh-CN"/>
    </w:rPr>
  </w:style>
  <w:style w:type="paragraph" w:styleId="Hlavika">
    <w:name w:val="header"/>
    <w:basedOn w:val="Normlny"/>
    <w:link w:val="HlavikaChar"/>
    <w:rsid w:val="00F0340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">
    <w:name w:val="Hlavička Char"/>
    <w:basedOn w:val="Predvolenpsmoodseku"/>
    <w:link w:val="Hlavika"/>
    <w:rsid w:val="00F0340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zov">
    <w:name w:val="Title"/>
    <w:basedOn w:val="Normlny"/>
    <w:link w:val="NzovChar"/>
    <w:qFormat/>
    <w:rsid w:val="00F03406"/>
    <w:pPr>
      <w:jc w:val="center"/>
    </w:pPr>
    <w:rPr>
      <w:rFonts w:ascii="Bookman Old Style" w:eastAsia="Times New Roman" w:hAnsi="Bookman Old Style" w:cs="Times New Roman"/>
      <w:b/>
      <w:bCs/>
      <w:sz w:val="28"/>
      <w:szCs w:val="28"/>
      <w:lang w:eastAsia="zh-CN"/>
    </w:rPr>
  </w:style>
  <w:style w:type="character" w:customStyle="1" w:styleId="NzovChar">
    <w:name w:val="Názov Char"/>
    <w:basedOn w:val="Predvolenpsmoodseku"/>
    <w:link w:val="Nzov"/>
    <w:rsid w:val="00F03406"/>
    <w:rPr>
      <w:rFonts w:ascii="Bookman Old Style" w:eastAsia="Times New Roman" w:hAnsi="Bookman Old Style" w:cs="Times New Roman"/>
      <w:b/>
      <w:bCs/>
      <w:sz w:val="28"/>
      <w:szCs w:val="28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F034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3406"/>
    <w:rPr>
      <w:rFonts w:ascii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Lamačková</dc:creator>
  <cp:keywords/>
  <dc:description/>
  <cp:lastModifiedBy>Daniela Lamačková</cp:lastModifiedBy>
  <cp:revision>3</cp:revision>
  <dcterms:created xsi:type="dcterms:W3CDTF">2025-10-02T07:57:00Z</dcterms:created>
  <dcterms:modified xsi:type="dcterms:W3CDTF">2025-10-02T08:31:00Z</dcterms:modified>
</cp:coreProperties>
</file>