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70"/>
        <w:gridCol w:w="1503"/>
        <w:gridCol w:w="1483"/>
        <w:gridCol w:w="12"/>
        <w:gridCol w:w="1473"/>
        <w:gridCol w:w="1504"/>
        <w:gridCol w:w="1486"/>
      </w:tblGrid>
      <w:tr w:rsidR="00D170FA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0FA" w:rsidRDefault="00B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Vysoká škola: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Univerzita P. J. Šafárika v Košiciach</w:t>
            </w:r>
          </w:p>
        </w:tc>
      </w:tr>
      <w:tr w:rsidR="00D170FA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0FA" w:rsidRDefault="00B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Právnická fakulta</w:t>
            </w:r>
          </w:p>
        </w:tc>
      </w:tr>
      <w:tr w:rsidR="00DD75DB" w:rsidTr="00DC5175">
        <w:tc>
          <w:tcPr>
            <w:tcW w:w="3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0FA" w:rsidRDefault="00B75E72" w:rsidP="008C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Kód predmetu: </w:t>
            </w:r>
          </w:p>
        </w:tc>
        <w:tc>
          <w:tcPr>
            <w:tcW w:w="61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0FA" w:rsidRDefault="00B75E72" w:rsidP="00DD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predmetu: </w:t>
            </w:r>
            <w:r w:rsidR="00DD75DB" w:rsidRPr="00DD75DB">
              <w:rPr>
                <w:rFonts w:ascii="Times New Roman" w:hAnsi="Times New Roman" w:cs="Times New Roman"/>
                <w:sz w:val="24"/>
                <w:szCs w:val="24"/>
              </w:rPr>
              <w:t>Úvod do štúdia ľudských práv</w:t>
            </w:r>
          </w:p>
        </w:tc>
      </w:tr>
      <w:tr w:rsidR="00DC5175" w:rsidTr="003F17F3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5175" w:rsidRDefault="00DC5175" w:rsidP="00DD7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175">
              <w:rPr>
                <w:rFonts w:ascii="Times New Roman" w:hAnsi="Times New Roman" w:cs="Times New Roman"/>
                <w:b/>
                <w:sz w:val="24"/>
                <w:szCs w:val="24"/>
              </w:rPr>
              <w:t>Štúdijný</w:t>
            </w:r>
            <w:proofErr w:type="spellEnd"/>
            <w:r w:rsidRPr="00DC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70A9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  <w:r w:rsidRPr="00DC5175">
              <w:rPr>
                <w:rFonts w:ascii="Times New Roman" w:hAnsi="Times New Roman" w:cs="Times New Roman"/>
                <w:sz w:val="24"/>
                <w:szCs w:val="24"/>
              </w:rPr>
              <w:t>d – Právo (J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ednoodborové štúdium,</w:t>
            </w:r>
            <w:r w:rsidR="005A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0A9" w:rsidRPr="005C29EB">
              <w:rPr>
                <w:rFonts w:ascii="Times New Roman" w:eastAsia="Times New Roman" w:hAnsi="Times New Roman" w:cs="Times New Roman"/>
                <w:sz w:val="24"/>
                <w:szCs w:val="24"/>
              </w:rPr>
              <w:t>bakalársky I. st</w:t>
            </w:r>
            <w:r w:rsidR="00DD75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5DB" w:rsidTr="00FC46AF">
        <w:tc>
          <w:tcPr>
            <w:tcW w:w="4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Pr="00DC3C53" w:rsidRDefault="00CE63A0" w:rsidP="00DD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Garantuje: </w:t>
            </w:r>
            <w:r w:rsidR="00DD75DB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JUDr. </w:t>
            </w:r>
            <w:r w:rsidR="00DD75DB">
              <w:rPr>
                <w:rFonts w:ascii="Times New Roman" w:hAnsi="Times New Roman" w:cs="Times New Roman"/>
                <w:sz w:val="24"/>
                <w:szCs w:val="24"/>
              </w:rPr>
              <w:t xml:space="preserve">Martina Jánošíková, </w:t>
            </w:r>
            <w:proofErr w:type="spellStart"/>
            <w:r w:rsidR="00DD75D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="00DD7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63A0" w:rsidRPr="00DC3C53" w:rsidRDefault="00CE63A0" w:rsidP="00DD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Zabezpečuje: </w:t>
            </w:r>
            <w:r w:rsidR="00DD75DB">
              <w:rPr>
                <w:rFonts w:ascii="Times New Roman" w:eastAsia="Times New Roman" w:hAnsi="Times New Roman" w:cs="Times New Roman"/>
                <w:sz w:val="24"/>
                <w:szCs w:val="24"/>
              </w:rPr>
              <w:t>doc. J</w:t>
            </w:r>
            <w:r w:rsidR="005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UDr. </w:t>
            </w:r>
            <w:r w:rsidR="00DD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Martina Jánošíková, </w:t>
            </w:r>
            <w:proofErr w:type="spellStart"/>
            <w:r w:rsidR="00DD75DB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="00DD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JUDr. Daniela </w:t>
            </w:r>
            <w:proofErr w:type="spellStart"/>
            <w:r w:rsidR="00DD75DB">
              <w:rPr>
                <w:rFonts w:ascii="Times New Roman" w:eastAsia="Times New Roman" w:hAnsi="Times New Roman" w:cs="Times New Roman"/>
                <w:sz w:val="24"/>
                <w:szCs w:val="24"/>
              </w:rPr>
              <w:t>Lamačková</w:t>
            </w:r>
            <w:proofErr w:type="spellEnd"/>
          </w:p>
        </w:tc>
      </w:tr>
      <w:tr w:rsidR="00CE63A0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Druh, rozsah a metóda vzdelávacích činností: </w:t>
            </w:r>
          </w:p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výučby: </w:t>
            </w:r>
            <w:r w:rsidR="00095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seminárne cvičenia</w:t>
            </w:r>
          </w:p>
          <w:p w:rsidR="00CE63A0" w:rsidRDefault="008D3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Odporúčaný rozsah výučby (</w:t>
            </w:r>
            <w:r w:rsidR="00CE63A0">
              <w:rPr>
                <w:rFonts w:ascii="Times New Roman" w:hAnsi="Times New Roman" w:cs="Times New Roman"/>
                <w:b/>
                <w:sz w:val="24"/>
                <w:szCs w:val="24"/>
              </w:rPr>
              <w:t>v hodinách):</w:t>
            </w:r>
          </w:p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Týždenný:</w:t>
            </w:r>
            <w:r w:rsidR="005A70A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obdobie štúdia:</w:t>
            </w:r>
            <w:r w:rsidR="005A70A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Metóda štúdia: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prezenčná</w:t>
            </w:r>
            <w:r w:rsidR="005A7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70A9">
              <w:rPr>
                <w:rFonts w:ascii="Times New Roman" w:hAnsi="Times New Roman" w:cs="Times New Roman"/>
                <w:sz w:val="24"/>
                <w:szCs w:val="24"/>
              </w:rPr>
              <w:t>samoštúdium</w:t>
            </w:r>
            <w:proofErr w:type="spellEnd"/>
          </w:p>
        </w:tc>
      </w:tr>
      <w:tr w:rsidR="00CE63A0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 w:rsidP="00DD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kreditov: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3A0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 w:rsidP="00DD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Odporúčaný semester/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trimester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štúdia: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5DB">
              <w:rPr>
                <w:rFonts w:ascii="Times New Roman" w:hAnsi="Times New Roman" w:cs="Times New Roman"/>
                <w:sz w:val="24"/>
                <w:szCs w:val="24"/>
              </w:rPr>
              <w:t>1. (1. ročník ZS)</w:t>
            </w:r>
          </w:p>
        </w:tc>
      </w:tr>
      <w:tr w:rsidR="00CE63A0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 w:rsidP="00DD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Stupeň štúdia:</w:t>
            </w:r>
            <w:r w:rsidR="005A7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0A9" w:rsidRPr="005A70A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CE63A0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 w:rsidP="00DD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Podmieňujúce predmety: </w:t>
            </w:r>
            <w:r w:rsidR="00DD75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63A0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Podmienky na absolvovanie predmetu:</w:t>
            </w:r>
          </w:p>
          <w:p w:rsidR="007B256C" w:rsidRPr="00E3573F" w:rsidRDefault="00095A7B" w:rsidP="00095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Aktívna účasť na seminárnych cvičeniach a účasť na záverečnom kolokviu. Pri výslednom hodnotení študenta sa bude zohľadňovať aj sebahodnotenie študenta a hodnotenie študenta ostatnými študentmi.</w:t>
            </w:r>
            <w:bookmarkEnd w:id="0"/>
          </w:p>
        </w:tc>
      </w:tr>
      <w:tr w:rsidR="00CE63A0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Výsledky vzdelávania:</w:t>
            </w:r>
          </w:p>
          <w:p w:rsidR="00427613" w:rsidRDefault="00427613" w:rsidP="003564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Ako vyplýva z názvu predmetu, jeho cieľom je umožniť študentom získanie základnej orientácie v problematike ochrany ľudských práv tak, aby následne mohli pokračovať v štúdiu tejto problematiky v rámci ďalších špecializovaných predmetov.  </w:t>
            </w:r>
          </w:p>
          <w:p w:rsidR="00CE63A0" w:rsidRDefault="00C217FD" w:rsidP="00C21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Uvedený cieľ bude dosahovaný prostredníctvom riešenia prípadových štúdií, pričom úlohou študentov bude nachádzať konkrétne ľudské práva, skúmať históriu ich vzniku, pramene ich ochrany a spôsoby ich ochrany. Študent teda získa základné informácie z problematiky ochrany ľudských práv vlastnou skúsenosťou, ich praktickým nachádzaním pri riešení prípadovej štúdie. Predmet v žiadnom prípade nesmeruje k detailnému rozboru filozofických základov, prameňov ochrany základných práv alebo mechanizmov ich ochrany, čo by malo byť predmetom štúdia v rámci následných špecializovaných predmetov.  </w:t>
            </w:r>
          </w:p>
        </w:tc>
      </w:tr>
      <w:tr w:rsidR="00CE63A0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Stručná osnova predmetu: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2FA" w:rsidRDefault="009112FA" w:rsidP="0035647C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  <w:r>
              <w:t>Historické súvislosti ochrany základných práv</w:t>
            </w:r>
          </w:p>
          <w:p w:rsidR="0035647C" w:rsidRDefault="0035647C" w:rsidP="0035647C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  <w:r>
              <w:t>Zadanie prípad</w:t>
            </w:r>
            <w:r w:rsidR="009112FA">
              <w:t>ových štúdií</w:t>
            </w:r>
          </w:p>
          <w:p w:rsidR="0035647C" w:rsidRDefault="009112FA" w:rsidP="0035647C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  <w:r>
              <w:t>Identifikácia ľudských práv v prípadových štúdiách</w:t>
            </w:r>
          </w:p>
          <w:p w:rsidR="00733C96" w:rsidRDefault="009112FA" w:rsidP="0035647C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  <w:r>
              <w:t>Medzinárodné pramene ochrany identifikovaných základných práv</w:t>
            </w:r>
          </w:p>
          <w:p w:rsidR="009112FA" w:rsidRDefault="009112FA" w:rsidP="0035647C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  <w:r>
              <w:t>Vnútroštátna úprava ochrany identifikovaných základných práv</w:t>
            </w:r>
          </w:p>
          <w:p w:rsidR="009112FA" w:rsidRDefault="009112FA" w:rsidP="0035647C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  <w:r>
              <w:t>Skúmanie mechanizmov ochrany identifikovaných základných práv</w:t>
            </w:r>
          </w:p>
          <w:p w:rsidR="0035647C" w:rsidRPr="003550CC" w:rsidRDefault="0035647C" w:rsidP="0035647C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  <w:r>
              <w:t xml:space="preserve">Vyhodnotenie </w:t>
            </w:r>
            <w:r w:rsidR="009112FA">
              <w:t>získaných informácií, prezentácia záverov a diskusia</w:t>
            </w:r>
            <w:r w:rsidR="00E3573F">
              <w:t xml:space="preserve"> </w:t>
            </w:r>
          </w:p>
          <w:p w:rsidR="00CE63A0" w:rsidRDefault="00CE63A0" w:rsidP="008C6814"/>
        </w:tc>
      </w:tr>
      <w:tr w:rsidR="00CE63A0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Odporúčaná literatúra: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3A0" w:rsidRDefault="00CE63A0" w:rsidP="00922BDA">
            <w:pPr>
              <w:pStyle w:val="Odsekzoznamu"/>
              <w:spacing w:after="100" w:afterAutospacing="1"/>
              <w:ind w:left="1211"/>
              <w:jc w:val="both"/>
              <w:rPr>
                <w:sz w:val="24"/>
                <w:szCs w:val="24"/>
              </w:rPr>
            </w:pPr>
          </w:p>
        </w:tc>
      </w:tr>
      <w:tr w:rsidR="00CE63A0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Pr="009112FA" w:rsidRDefault="00CE63A0" w:rsidP="0091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Jazyk, ktorého znalosť je potrebná na absolvovanie predmetu:</w:t>
            </w:r>
            <w:r w:rsidR="00776067" w:rsidRPr="00356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2FA" w:rsidRPr="009112FA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</w:tr>
      <w:tr w:rsidR="00CE63A0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 w:rsidP="0077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Poznámky:</w:t>
            </w:r>
            <w:r w:rsidR="0035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63A0" w:rsidTr="00DC5175">
        <w:tc>
          <w:tcPr>
            <w:tcW w:w="91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Hodnotenie predmetov</w:t>
            </w:r>
          </w:p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Celkový počet hodnotených študentov</w:t>
            </w:r>
          </w:p>
        </w:tc>
      </w:tr>
      <w:tr w:rsidR="00DD75DB" w:rsidTr="00DC5175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DB" w:rsidTr="00DC5175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3A0" w:rsidRDefault="00CE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DB" w:rsidTr="00A917BF">
        <w:tc>
          <w:tcPr>
            <w:tcW w:w="45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3E93" w:rsidRDefault="0046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Jazyk v ktorom sa predmet vyučuje:</w:t>
            </w:r>
          </w:p>
          <w:p w:rsidR="00463E93" w:rsidRPr="00463E93" w:rsidRDefault="005A70A9" w:rsidP="005A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63E93">
              <w:rPr>
                <w:rFonts w:ascii="Times New Roman" w:hAnsi="Times New Roman" w:cs="Times New Roman"/>
                <w:sz w:val="24"/>
                <w:szCs w:val="24"/>
              </w:rPr>
              <w:t>lovenský</w:t>
            </w:r>
          </w:p>
        </w:tc>
        <w:tc>
          <w:tcPr>
            <w:tcW w:w="45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3E93" w:rsidRDefault="00463E93" w:rsidP="0091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93">
              <w:rPr>
                <w:rFonts w:ascii="Times New Roman" w:hAnsi="Times New Roman" w:cs="Times New Roman"/>
                <w:b/>
                <w:sz w:val="24"/>
                <w:szCs w:val="24"/>
              </w:rPr>
              <w:t>Podpis garanta</w:t>
            </w:r>
            <w:r w:rsidRPr="0046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dátum poslednej úpravy listu: </w:t>
            </w:r>
          </w:p>
        </w:tc>
      </w:tr>
    </w:tbl>
    <w:p w:rsidR="00D170FA" w:rsidRDefault="00D170FA">
      <w:pPr>
        <w:jc w:val="center"/>
      </w:pPr>
    </w:p>
    <w:sectPr w:rsidR="00D170FA" w:rsidSect="00D170FA">
      <w:headerReference w:type="default" r:id="rId8"/>
      <w:pgSz w:w="11906" w:h="16838"/>
      <w:pgMar w:top="1976" w:right="1417" w:bottom="1417" w:left="1417" w:header="141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FD" w:rsidRDefault="009757FD" w:rsidP="00D170FA">
      <w:pPr>
        <w:spacing w:line="240" w:lineRule="auto"/>
      </w:pPr>
      <w:r>
        <w:separator/>
      </w:r>
    </w:p>
  </w:endnote>
  <w:endnote w:type="continuationSeparator" w:id="0">
    <w:p w:rsidR="009757FD" w:rsidRDefault="009757FD" w:rsidP="00D17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FD" w:rsidRDefault="009757FD" w:rsidP="00D170FA">
      <w:pPr>
        <w:spacing w:line="240" w:lineRule="auto"/>
      </w:pPr>
      <w:r>
        <w:separator/>
      </w:r>
    </w:p>
  </w:footnote>
  <w:footnote w:type="continuationSeparator" w:id="0">
    <w:p w:rsidR="009757FD" w:rsidRDefault="009757FD" w:rsidP="00D170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FA" w:rsidRDefault="00B75E72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Informačný list predmetu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0C42"/>
    <w:multiLevelType w:val="hybridMultilevel"/>
    <w:tmpl w:val="6EEA6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7CCC"/>
    <w:multiLevelType w:val="hybridMultilevel"/>
    <w:tmpl w:val="8F043060"/>
    <w:lvl w:ilvl="0" w:tplc="30FA7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0096"/>
    <w:multiLevelType w:val="hybridMultilevel"/>
    <w:tmpl w:val="F0E2917A"/>
    <w:lvl w:ilvl="0" w:tplc="802EFF26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FA"/>
    <w:rsid w:val="000200C1"/>
    <w:rsid w:val="00095A7B"/>
    <w:rsid w:val="000A2A37"/>
    <w:rsid w:val="001A3EC0"/>
    <w:rsid w:val="001F6D76"/>
    <w:rsid w:val="00213C11"/>
    <w:rsid w:val="00241FBB"/>
    <w:rsid w:val="002714A4"/>
    <w:rsid w:val="0035647C"/>
    <w:rsid w:val="00360859"/>
    <w:rsid w:val="00427613"/>
    <w:rsid w:val="00463E93"/>
    <w:rsid w:val="004B1BA9"/>
    <w:rsid w:val="00521204"/>
    <w:rsid w:val="005A70A9"/>
    <w:rsid w:val="00620A1D"/>
    <w:rsid w:val="0063374B"/>
    <w:rsid w:val="00725C4B"/>
    <w:rsid w:val="00733C96"/>
    <w:rsid w:val="00776067"/>
    <w:rsid w:val="007869CE"/>
    <w:rsid w:val="007B256C"/>
    <w:rsid w:val="00846F22"/>
    <w:rsid w:val="008C6814"/>
    <w:rsid w:val="008D3F85"/>
    <w:rsid w:val="009112FA"/>
    <w:rsid w:val="00922BDA"/>
    <w:rsid w:val="00964018"/>
    <w:rsid w:val="009757FD"/>
    <w:rsid w:val="009B76DE"/>
    <w:rsid w:val="009C5778"/>
    <w:rsid w:val="00A149A7"/>
    <w:rsid w:val="00AE2D94"/>
    <w:rsid w:val="00AF618C"/>
    <w:rsid w:val="00B46010"/>
    <w:rsid w:val="00B75E72"/>
    <w:rsid w:val="00C217FD"/>
    <w:rsid w:val="00C84848"/>
    <w:rsid w:val="00CE63A0"/>
    <w:rsid w:val="00D170FA"/>
    <w:rsid w:val="00D66811"/>
    <w:rsid w:val="00DC5175"/>
    <w:rsid w:val="00DD75DB"/>
    <w:rsid w:val="00E3573F"/>
    <w:rsid w:val="00EA21D4"/>
    <w:rsid w:val="00EB6263"/>
    <w:rsid w:val="00F07F46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DE36"/>
  <w15:docId w15:val="{CC1FB899-360B-45D3-8E12-AD46130C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C2CB2"/>
    <w:pPr>
      <w:suppressAutoHyphens/>
    </w:pPr>
    <w:rPr>
      <w:rFonts w:ascii="Sylfaen" w:hAnsi="Sylfa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1"/>
    <w:uiPriority w:val="99"/>
    <w:semiHidden/>
    <w:rsid w:val="009D00A0"/>
    <w:rPr>
      <w:rFonts w:ascii="Sylfaen" w:hAnsi="Sylfaen"/>
    </w:rPr>
  </w:style>
  <w:style w:type="character" w:customStyle="1" w:styleId="PtaChar">
    <w:name w:val="Päta Char"/>
    <w:basedOn w:val="Predvolenpsmoodseku"/>
    <w:link w:val="Pta1"/>
    <w:uiPriority w:val="99"/>
    <w:semiHidden/>
    <w:rsid w:val="009D00A0"/>
    <w:rPr>
      <w:rFonts w:ascii="Sylfaen" w:hAnsi="Sylfaen"/>
    </w:rPr>
  </w:style>
  <w:style w:type="paragraph" w:customStyle="1" w:styleId="Heading">
    <w:name w:val="Heading"/>
    <w:basedOn w:val="Normlny"/>
    <w:next w:val="TextBody"/>
    <w:rsid w:val="00D170F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ny"/>
    <w:rsid w:val="00D170FA"/>
    <w:pPr>
      <w:spacing w:after="140" w:line="288" w:lineRule="auto"/>
    </w:pPr>
  </w:style>
  <w:style w:type="paragraph" w:styleId="Zoznam">
    <w:name w:val="List"/>
    <w:basedOn w:val="TextBody"/>
    <w:rsid w:val="00D170FA"/>
    <w:rPr>
      <w:rFonts w:cs="FreeSans"/>
    </w:rPr>
  </w:style>
  <w:style w:type="paragraph" w:customStyle="1" w:styleId="Popis1">
    <w:name w:val="Popis1"/>
    <w:basedOn w:val="Normlny"/>
    <w:rsid w:val="00D170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D170FA"/>
    <w:pPr>
      <w:suppressLineNumbers/>
    </w:pPr>
    <w:rPr>
      <w:rFonts w:cs="FreeSans"/>
    </w:rPr>
  </w:style>
  <w:style w:type="paragraph" w:customStyle="1" w:styleId="Hlavika1">
    <w:name w:val="Hlavička1"/>
    <w:basedOn w:val="Normlny"/>
    <w:link w:val="HlavikaChar"/>
    <w:uiPriority w:val="99"/>
    <w:semiHidden/>
    <w:unhideWhenUsed/>
    <w:rsid w:val="009D00A0"/>
    <w:pPr>
      <w:tabs>
        <w:tab w:val="center" w:pos="4536"/>
        <w:tab w:val="right" w:pos="9072"/>
      </w:tabs>
      <w:spacing w:line="240" w:lineRule="auto"/>
    </w:pPr>
  </w:style>
  <w:style w:type="paragraph" w:customStyle="1" w:styleId="Pta1">
    <w:name w:val="Päta1"/>
    <w:basedOn w:val="Normlny"/>
    <w:link w:val="PtaChar"/>
    <w:uiPriority w:val="99"/>
    <w:semiHidden/>
    <w:unhideWhenUsed/>
    <w:rsid w:val="009D00A0"/>
    <w:pPr>
      <w:tabs>
        <w:tab w:val="center" w:pos="4536"/>
        <w:tab w:val="right" w:pos="9072"/>
      </w:tabs>
      <w:spacing w:line="240" w:lineRule="auto"/>
    </w:pPr>
  </w:style>
  <w:style w:type="table" w:styleId="Mriekatabuky">
    <w:name w:val="Table Grid"/>
    <w:basedOn w:val="Normlnatabuka"/>
    <w:uiPriority w:val="59"/>
    <w:rsid w:val="00BE5A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647C"/>
    <w:pPr>
      <w:suppressAutoHyphens w:val="0"/>
      <w:spacing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3AE23-0FB3-4CC6-9A6A-47E812AB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Giertl</dc:creator>
  <cp:lastModifiedBy>user</cp:lastModifiedBy>
  <cp:revision>5</cp:revision>
  <dcterms:created xsi:type="dcterms:W3CDTF">2016-02-17T12:20:00Z</dcterms:created>
  <dcterms:modified xsi:type="dcterms:W3CDTF">2016-09-21T20:34:00Z</dcterms:modified>
  <dc:language>en-US</dc:language>
</cp:coreProperties>
</file>