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45920" w14:textId="77777777" w:rsidR="00797DED" w:rsidRPr="00027EC8" w:rsidRDefault="00797DED" w:rsidP="00797DED">
      <w:pPr>
        <w:pStyle w:val="Nzov"/>
        <w:outlineLvl w:val="0"/>
        <w:rPr>
          <w:b w:val="0"/>
          <w:bCs w:val="0"/>
          <w:sz w:val="22"/>
          <w:szCs w:val="22"/>
        </w:rPr>
      </w:pPr>
      <w:r w:rsidRPr="00027EC8">
        <w:rPr>
          <w:b w:val="0"/>
          <w:bCs w:val="0"/>
          <w:sz w:val="22"/>
          <w:szCs w:val="22"/>
        </w:rPr>
        <w:t>Univerzita Pavla Jozefa Šafárika, Právnická fakulta v Košiciach</w:t>
      </w:r>
    </w:p>
    <w:p w14:paraId="08DC1FC8" w14:textId="77777777" w:rsidR="00797DED" w:rsidRPr="00027EC8" w:rsidRDefault="00797DED" w:rsidP="00797DED">
      <w:pPr>
        <w:pStyle w:val="Nzov"/>
        <w:outlineLvl w:val="0"/>
        <w:rPr>
          <w:b w:val="0"/>
          <w:bCs w:val="0"/>
          <w:sz w:val="22"/>
          <w:szCs w:val="22"/>
        </w:rPr>
      </w:pPr>
      <w:r w:rsidRPr="00027EC8">
        <w:rPr>
          <w:b w:val="0"/>
          <w:bCs w:val="0"/>
          <w:sz w:val="22"/>
          <w:szCs w:val="22"/>
        </w:rPr>
        <w:t>Katedra pracovného práva a práva sociálneho zabezpečenia</w:t>
      </w:r>
    </w:p>
    <w:p w14:paraId="7FBBF892" w14:textId="77777777" w:rsidR="00797DED" w:rsidRPr="00027EC8" w:rsidRDefault="00797DED" w:rsidP="00797DED">
      <w:pPr>
        <w:pStyle w:val="Nzov"/>
        <w:rPr>
          <w:sz w:val="20"/>
          <w:szCs w:val="20"/>
        </w:rPr>
      </w:pPr>
    </w:p>
    <w:p w14:paraId="5C6DA09E" w14:textId="77777777" w:rsidR="00EA14FB" w:rsidRDefault="00797DED" w:rsidP="00EA1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</w:rPr>
      </w:pPr>
      <w:r w:rsidRPr="00027EC8">
        <w:rPr>
          <w:b/>
          <w:bCs/>
        </w:rPr>
        <w:t>PRACOVNÉ PRÁVO II.</w:t>
      </w:r>
    </w:p>
    <w:p w14:paraId="064F4DAB" w14:textId="3590055C" w:rsidR="0006446C" w:rsidRPr="0006446C" w:rsidRDefault="0006446C" w:rsidP="0006446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</w:t>
      </w:r>
      <w:r w:rsidRPr="0006446C">
        <w:rPr>
          <w:sz w:val="24"/>
        </w:rPr>
        <w:t>pakovaný a diferenčný predmet</w:t>
      </w:r>
    </w:p>
    <w:p w14:paraId="2B63603B" w14:textId="1282A890" w:rsidR="0006446C" w:rsidRPr="00EA14FB" w:rsidRDefault="0006446C" w:rsidP="0006446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spellStart"/>
      <w:r w:rsidRPr="00EA14FB">
        <w:rPr>
          <w:sz w:val="24"/>
        </w:rPr>
        <w:t>KPPaPSZ</w:t>
      </w:r>
      <w:proofErr w:type="spellEnd"/>
      <w:r w:rsidRPr="00EA14FB">
        <w:rPr>
          <w:sz w:val="24"/>
        </w:rPr>
        <w:t xml:space="preserve">/PPII/09, </w:t>
      </w:r>
      <w:proofErr w:type="spellStart"/>
      <w:r w:rsidRPr="00EA14FB">
        <w:rPr>
          <w:sz w:val="24"/>
        </w:rPr>
        <w:t>KPPaPSZ</w:t>
      </w:r>
      <w:proofErr w:type="spellEnd"/>
      <w:r w:rsidRPr="00EA14FB">
        <w:rPr>
          <w:sz w:val="24"/>
        </w:rPr>
        <w:t>/PPII/</w:t>
      </w:r>
      <w:proofErr w:type="spellStart"/>
      <w:r w:rsidRPr="00EA14FB">
        <w:rPr>
          <w:sz w:val="24"/>
        </w:rPr>
        <w:t>eb</w:t>
      </w:r>
      <w:proofErr w:type="spellEnd"/>
      <w:r w:rsidRPr="00EA14FB">
        <w:rPr>
          <w:sz w:val="24"/>
        </w:rPr>
        <w:t>/08</w:t>
      </w:r>
    </w:p>
    <w:p w14:paraId="3DE0B3D9" w14:textId="77777777" w:rsidR="00EA14FB" w:rsidRDefault="00EA14FB" w:rsidP="00EA14F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27EC8">
        <w:rPr>
          <w:sz w:val="24"/>
        </w:rPr>
        <w:t>Otázky na skúšku</w:t>
      </w:r>
    </w:p>
    <w:p w14:paraId="6E6337F2" w14:textId="6F1AC97E" w:rsidR="00797DED" w:rsidRPr="00027EC8" w:rsidRDefault="00797DED" w:rsidP="00797DED">
      <w:pPr>
        <w:pStyle w:val="Nzov"/>
        <w:spacing w:after="100" w:afterAutospacing="1"/>
        <w:rPr>
          <w:rStyle w:val="FontStyle12"/>
          <w:sz w:val="20"/>
          <w:szCs w:val="20"/>
          <w:u w:val="single"/>
        </w:rPr>
      </w:pPr>
    </w:p>
    <w:p w14:paraId="6F663DC4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Zmena pracovného pomeru a zmena obsahu pracovnej zmluvy</w:t>
      </w:r>
    </w:p>
    <w:p w14:paraId="3626AF58" w14:textId="0B34C087" w:rsidR="00797DED" w:rsidRPr="00027EC8" w:rsidRDefault="00797DED" w:rsidP="00C737E3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Preradenie na inú prácu</w:t>
      </w:r>
      <w:r w:rsidR="00C737E3">
        <w:rPr>
          <w:rStyle w:val="FontStyle13"/>
        </w:rPr>
        <w:t>, p</w:t>
      </w:r>
      <w:r w:rsidRPr="00027EC8">
        <w:rPr>
          <w:rStyle w:val="FontStyle13"/>
        </w:rPr>
        <w:t>racovná cesta a cestovné náhrady</w:t>
      </w:r>
    </w:p>
    <w:p w14:paraId="73367DA4" w14:textId="01CAAA07" w:rsidR="00797DED" w:rsidRPr="00027EC8" w:rsidRDefault="00797DED" w:rsidP="00DC57E6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Dočasné pridelenie k užívateľskému zamestnávateľovi.</w:t>
      </w:r>
      <w:r w:rsidR="00DC57E6">
        <w:rPr>
          <w:rStyle w:val="FontStyle13"/>
        </w:rPr>
        <w:t xml:space="preserve"> </w:t>
      </w:r>
      <w:r w:rsidRPr="00027EC8">
        <w:rPr>
          <w:rStyle w:val="FontStyle13"/>
        </w:rPr>
        <w:t xml:space="preserve">Agentúrne zamestnávanie </w:t>
      </w:r>
    </w:p>
    <w:p w14:paraId="0C7EDF0A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Pracovný čas, pojem a dĺžka</w:t>
      </w:r>
    </w:p>
    <w:p w14:paraId="6434370D" w14:textId="58B17E0C" w:rsidR="00797DED" w:rsidRPr="00027EC8" w:rsidRDefault="00797DED" w:rsidP="00DC57E6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Rovnomerné a nerovnomerné rozvrhnutie pracovného času</w:t>
      </w:r>
      <w:r w:rsidR="00DC57E6">
        <w:rPr>
          <w:rStyle w:val="FontStyle13"/>
        </w:rPr>
        <w:t xml:space="preserve">. </w:t>
      </w:r>
      <w:r w:rsidRPr="00027EC8">
        <w:rPr>
          <w:rStyle w:val="FontStyle13"/>
        </w:rPr>
        <w:t>Konto pracovného času</w:t>
      </w:r>
    </w:p>
    <w:p w14:paraId="4230DEF1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Pružný pracovný čas. Prekážky v práci a dovolenka pri pružnom pracovnom čase</w:t>
      </w:r>
    </w:p>
    <w:p w14:paraId="67E588A2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Začiatok a koniec pracovného času, práca na zmeny</w:t>
      </w:r>
    </w:p>
    <w:p w14:paraId="6BB79AD2" w14:textId="2C3D74D1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Prestávky v práci</w:t>
      </w:r>
    </w:p>
    <w:p w14:paraId="19C3B960" w14:textId="3E5C007E" w:rsidR="00B67320" w:rsidRDefault="00797DED" w:rsidP="00BC05A9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Nepretržitý denný odpočinok</w:t>
      </w:r>
      <w:r w:rsidR="00B67320">
        <w:rPr>
          <w:rStyle w:val="FontStyle13"/>
        </w:rPr>
        <w:t xml:space="preserve"> a</w:t>
      </w:r>
      <w:r w:rsidR="00C737E3">
        <w:rPr>
          <w:rStyle w:val="FontStyle13"/>
        </w:rPr>
        <w:t xml:space="preserve"> </w:t>
      </w:r>
      <w:r w:rsidRPr="00027EC8">
        <w:rPr>
          <w:rStyle w:val="FontStyle13"/>
        </w:rPr>
        <w:t>nepretržitý odpočinok v</w:t>
      </w:r>
      <w:r w:rsidR="00B67320">
        <w:rPr>
          <w:rStyle w:val="FontStyle13"/>
        </w:rPr>
        <w:t> </w:t>
      </w:r>
      <w:r w:rsidRPr="00027EC8">
        <w:rPr>
          <w:rStyle w:val="FontStyle13"/>
        </w:rPr>
        <w:t>týždni</w:t>
      </w:r>
    </w:p>
    <w:p w14:paraId="1878A664" w14:textId="2CAE4D5A" w:rsidR="00797DED" w:rsidRPr="00027EC8" w:rsidRDefault="00B67320" w:rsidP="00BC05A9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S</w:t>
      </w:r>
      <w:r w:rsidR="00797DED" w:rsidRPr="00027EC8">
        <w:rPr>
          <w:rStyle w:val="FontStyle13"/>
        </w:rPr>
        <w:t>viatky a dni pracovného pokoja</w:t>
      </w:r>
      <w:r w:rsidR="00C737E3">
        <w:rPr>
          <w:rStyle w:val="FontStyle13"/>
        </w:rPr>
        <w:t>.</w:t>
      </w:r>
      <w:r>
        <w:rPr>
          <w:rStyle w:val="FontStyle13"/>
        </w:rPr>
        <w:t xml:space="preserve"> Mzda a náhrada mzdy za sviatok</w:t>
      </w:r>
    </w:p>
    <w:p w14:paraId="67940033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Pracovná pohotovosť</w:t>
      </w:r>
    </w:p>
    <w:p w14:paraId="33D8955F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Práca nadčas a mzda za prácu nadčas</w:t>
      </w:r>
    </w:p>
    <w:p w14:paraId="16E7261F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Nočná práca a jej mzdové zvýhodnenie</w:t>
      </w:r>
    </w:p>
    <w:p w14:paraId="3CAE271D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Dovolenka, jej druhy a výmera</w:t>
      </w:r>
    </w:p>
    <w:p w14:paraId="001F51B1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Čerpanie dovolenky, prerušenie dovolenky a krátenie dovolenky</w:t>
      </w:r>
    </w:p>
    <w:p w14:paraId="4C8D91B9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Právna úprava odmeňovania za prácu. Funkcie mzdy a mzdové formy</w:t>
      </w:r>
    </w:p>
    <w:p w14:paraId="4B5C3D3B" w14:textId="03884C67" w:rsidR="00797DED" w:rsidRPr="00027EC8" w:rsidRDefault="00797DED" w:rsidP="00BC05A9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Mzda</w:t>
      </w:r>
      <w:r w:rsidR="00C737E3">
        <w:rPr>
          <w:rStyle w:val="FontStyle13"/>
        </w:rPr>
        <w:t xml:space="preserve">, </w:t>
      </w:r>
      <w:r w:rsidRPr="00027EC8">
        <w:rPr>
          <w:rStyle w:val="FontStyle13"/>
        </w:rPr>
        <w:t>mzdové podmienky</w:t>
      </w:r>
      <w:r w:rsidR="00C737E3">
        <w:rPr>
          <w:rStyle w:val="FontStyle13"/>
        </w:rPr>
        <w:t>, m</w:t>
      </w:r>
      <w:r w:rsidRPr="00027EC8">
        <w:rPr>
          <w:rStyle w:val="FontStyle13"/>
        </w:rPr>
        <w:t>inimálna mzda a minimálne mzdové nároky</w:t>
      </w:r>
    </w:p>
    <w:p w14:paraId="2CA5D3AE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Rodová rovnosť pri odmeňovaní rovnakej práce. Normovanie práce</w:t>
      </w:r>
    </w:p>
    <w:p w14:paraId="70B68C7B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Právna úprava odmeňovania za prácu pri výkone prác vo verejnom záujme</w:t>
      </w:r>
    </w:p>
    <w:p w14:paraId="55679D33" w14:textId="3E2B2AFD" w:rsidR="00797DED" w:rsidRPr="00027EC8" w:rsidRDefault="00797DED" w:rsidP="00AF50BB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Mzda pri výkone inej práce</w:t>
      </w:r>
      <w:r w:rsidR="00AF50BB">
        <w:rPr>
          <w:rStyle w:val="FontStyle13"/>
        </w:rPr>
        <w:t xml:space="preserve">. </w:t>
      </w:r>
      <w:r w:rsidRPr="00027EC8">
        <w:rPr>
          <w:rStyle w:val="FontStyle13"/>
        </w:rPr>
        <w:t>Mzdová kompenzácia za sťažený výkon práce</w:t>
      </w:r>
    </w:p>
    <w:p w14:paraId="03068340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Splatnosť a výplata mzdy, mzda v cudzej mene</w:t>
      </w:r>
    </w:p>
    <w:p w14:paraId="2BE67BB2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Pojem a druhy prekážok v práci, povinnosť ich preukázať</w:t>
      </w:r>
    </w:p>
    <w:p w14:paraId="44242C49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Prekážky v práci na strane zamestnanca a ich právne následky</w:t>
      </w:r>
    </w:p>
    <w:p w14:paraId="3AC3D771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Prekážky v práci na strane zamestnávateľa a ich právne následky</w:t>
      </w:r>
    </w:p>
    <w:p w14:paraId="679B2A9A" w14:textId="46BE42AB" w:rsidR="00C737E3" w:rsidRDefault="00C737E3" w:rsidP="00C737E3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S</w:t>
      </w:r>
      <w:r w:rsidRPr="00027EC8">
        <w:rPr>
          <w:rStyle w:val="FontStyle13"/>
        </w:rPr>
        <w:t>travovani</w:t>
      </w:r>
      <w:r>
        <w:rPr>
          <w:rStyle w:val="FontStyle13"/>
        </w:rPr>
        <w:t>e</w:t>
      </w:r>
      <w:r w:rsidRPr="00027EC8">
        <w:rPr>
          <w:rStyle w:val="FontStyle13"/>
        </w:rPr>
        <w:t xml:space="preserve"> zamestnancov</w:t>
      </w:r>
    </w:p>
    <w:p w14:paraId="0C10631B" w14:textId="23058AD0" w:rsidR="00C737E3" w:rsidRPr="00027EC8" w:rsidRDefault="00C737E3" w:rsidP="00C737E3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Rekreácia zamestnancov a príspevok na športovú činnosť dieťaťa</w:t>
      </w:r>
    </w:p>
    <w:p w14:paraId="5A2BD96B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Vzdelávanie zamestnancov a dohoda o zvyšovaní kvalifikácie</w:t>
      </w:r>
    </w:p>
    <w:p w14:paraId="5432EBFE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Zabezpečenie zamestnanca pri dočasnej pracovnej neschopnosti, v starobe a zamestnávanie po návrate do práce</w:t>
      </w:r>
    </w:p>
    <w:p w14:paraId="40943FF9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Zamestnávanie zamestnancov so zdravotným postihnutím</w:t>
      </w:r>
    </w:p>
    <w:p w14:paraId="1266FEFD" w14:textId="271E4A6E" w:rsidR="00797DED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Pracovné podmienky žien a mužov starajúcich sa o</w:t>
      </w:r>
      <w:r w:rsidR="00B67320">
        <w:rPr>
          <w:rStyle w:val="FontStyle13"/>
        </w:rPr>
        <w:t> </w:t>
      </w:r>
      <w:r w:rsidRPr="00027EC8">
        <w:rPr>
          <w:rStyle w:val="FontStyle13"/>
        </w:rPr>
        <w:t>deti</w:t>
      </w:r>
    </w:p>
    <w:p w14:paraId="78DB4ABF" w14:textId="7CCDECA8" w:rsidR="00B67320" w:rsidRPr="00027EC8" w:rsidRDefault="00B67320" w:rsidP="00797DED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Materská dovolenka a rodičovská dovolenka</w:t>
      </w:r>
    </w:p>
    <w:p w14:paraId="1A4F0E58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Pracovné podmienky mladistvých zamestnancov</w:t>
      </w:r>
    </w:p>
    <w:p w14:paraId="73E04EE3" w14:textId="518B4D07" w:rsidR="00797DED" w:rsidRPr="00027EC8" w:rsidRDefault="00797DED" w:rsidP="00BC05A9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Pojem</w:t>
      </w:r>
      <w:r w:rsidR="00C737E3">
        <w:rPr>
          <w:rStyle w:val="FontStyle13"/>
        </w:rPr>
        <w:t xml:space="preserve">, </w:t>
      </w:r>
      <w:r w:rsidRPr="00027EC8">
        <w:rPr>
          <w:rStyle w:val="FontStyle13"/>
        </w:rPr>
        <w:t xml:space="preserve">funkcie </w:t>
      </w:r>
      <w:r w:rsidR="00C737E3">
        <w:rPr>
          <w:rStyle w:val="FontStyle13"/>
        </w:rPr>
        <w:t xml:space="preserve">a predpoklady </w:t>
      </w:r>
      <w:r w:rsidRPr="00027EC8">
        <w:rPr>
          <w:rStyle w:val="FontStyle13"/>
        </w:rPr>
        <w:t>zodpovednosti za škodu v pracovnom práve</w:t>
      </w:r>
    </w:p>
    <w:p w14:paraId="7F3F483B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 xml:space="preserve">Všeobecná zodpovednosť zamestnanca za škodu </w:t>
      </w:r>
    </w:p>
    <w:p w14:paraId="39C303AF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 xml:space="preserve">Zodpovednosť zamestnanca s prezumpciou viny </w:t>
      </w:r>
    </w:p>
    <w:p w14:paraId="5324D0D2" w14:textId="77777777" w:rsidR="00797DED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Prevenčná, oznamovacia a zakročovacia povinnosť</w:t>
      </w:r>
    </w:p>
    <w:p w14:paraId="32083A69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Všeobecná zodpovednosť zamestnávateľa za škodu</w:t>
      </w:r>
    </w:p>
    <w:p w14:paraId="00B5ACC8" w14:textId="77777777" w:rsidR="00797DED" w:rsidRPr="00027EC8" w:rsidRDefault="00797DED" w:rsidP="00797DED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Zodpovednosť zamestnávateľa pri odvracaní škody</w:t>
      </w:r>
    </w:p>
    <w:p w14:paraId="5418F6BC" w14:textId="354CEBF1" w:rsidR="00797DED" w:rsidRPr="00027EC8" w:rsidRDefault="00797DED" w:rsidP="00AF50BB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Zodpovednosť zamestnávateľa za škodu na odložených veciach</w:t>
      </w:r>
      <w:r w:rsidR="00AF50BB">
        <w:rPr>
          <w:rStyle w:val="FontStyle13"/>
        </w:rPr>
        <w:t xml:space="preserve"> a z</w:t>
      </w:r>
      <w:r w:rsidRPr="00027EC8">
        <w:rPr>
          <w:rStyle w:val="FontStyle13"/>
        </w:rPr>
        <w:t xml:space="preserve">odpovednosť zamestnávateľa za škodu pri pracovných úrazoch a chorobách z povolania </w:t>
      </w:r>
    </w:p>
    <w:p w14:paraId="04480BEB" w14:textId="27CB56D0" w:rsidR="00DC57E6" w:rsidRDefault="00797DED" w:rsidP="00DC57E6">
      <w:pPr>
        <w:numPr>
          <w:ilvl w:val="0"/>
          <w:numId w:val="1"/>
        </w:numPr>
        <w:jc w:val="both"/>
        <w:rPr>
          <w:rStyle w:val="FontStyle13"/>
        </w:rPr>
      </w:pPr>
      <w:r w:rsidRPr="00027EC8">
        <w:rPr>
          <w:rStyle w:val="FontStyle13"/>
        </w:rPr>
        <w:t>Bezdôvodné obohatenie, všeobecná charakteristika a skutková podstata</w:t>
      </w:r>
    </w:p>
    <w:p w14:paraId="22B55B03" w14:textId="77777777" w:rsidR="00DC57E6" w:rsidRPr="00D74C1A" w:rsidRDefault="00DC57E6" w:rsidP="00DC57E6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Pracovnoprávne úkony, ich náležitosti a druhy</w:t>
      </w:r>
    </w:p>
    <w:p w14:paraId="22715809" w14:textId="77777777" w:rsidR="00DC57E6" w:rsidRPr="00D74C1A" w:rsidRDefault="00DC57E6" w:rsidP="00DC57E6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Neplatnosť právnych úkonov v pracovnom práve</w:t>
      </w:r>
    </w:p>
    <w:p w14:paraId="67F8EE6D" w14:textId="77777777" w:rsidR="00DC57E6" w:rsidRPr="00D74C1A" w:rsidRDefault="00DC57E6" w:rsidP="00DC57E6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Počítanie času a zánik práva v pracovnom práve</w:t>
      </w:r>
    </w:p>
    <w:p w14:paraId="2356820F" w14:textId="77777777" w:rsidR="00DC57E6" w:rsidRDefault="00DC57E6" w:rsidP="00DC57E6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Doručovanie v pracovnom práve</w:t>
      </w:r>
    </w:p>
    <w:p w14:paraId="48C8480C" w14:textId="77777777" w:rsidR="00DC57E6" w:rsidRPr="00D74C1A" w:rsidRDefault="00DC57E6" w:rsidP="00DC57E6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Dohody o prácach vykoná</w:t>
      </w:r>
      <w:r>
        <w:rPr>
          <w:rStyle w:val="FontStyle13"/>
        </w:rPr>
        <w:t>vaných mimo pracovného pomeru (</w:t>
      </w:r>
      <w:r w:rsidRPr="00D74C1A">
        <w:rPr>
          <w:rStyle w:val="FontStyle13"/>
        </w:rPr>
        <w:t>základná charakteristika, druhy)</w:t>
      </w:r>
    </w:p>
    <w:p w14:paraId="4680E2F4" w14:textId="6C31A4BA" w:rsidR="00DC57E6" w:rsidRPr="00D74C1A" w:rsidRDefault="00DC57E6" w:rsidP="00DC57E6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Dohoda  o vykonaní prace a dohoda o pracovnej činnosti</w:t>
      </w:r>
    </w:p>
    <w:p w14:paraId="598F8860" w14:textId="77777777" w:rsidR="00DC57E6" w:rsidRDefault="00DC57E6" w:rsidP="00DC57E6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Dohoda o brigádnickej práci študentov</w:t>
      </w:r>
    </w:p>
    <w:p w14:paraId="4164E2C3" w14:textId="075A02E5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t xml:space="preserve">Kolektívne pracovné právo </w:t>
      </w:r>
      <w:r w:rsidR="0028355F" w:rsidRPr="00E15F77">
        <w:rPr>
          <w:rStyle w:val="FontStyle13"/>
        </w:rPr>
        <w:t>–</w:t>
      </w:r>
      <w:r w:rsidRPr="00027EC8">
        <w:rPr>
          <w:rStyle w:val="FontStyle13"/>
        </w:rPr>
        <w:t xml:space="preserve"> pojem a formy kolektívnych pracovnoprávnych vzťahov</w:t>
      </w:r>
    </w:p>
    <w:p w14:paraId="565C349F" w14:textId="77777777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t>Subjekty (účastníci) kolektívnych pracovnoprávnych vzťahov</w:t>
      </w:r>
    </w:p>
    <w:p w14:paraId="2A5B932D" w14:textId="77777777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t>Pojem odborová organizácia, reprezentatívnosť a podmienky pôsobenia u zamestnávateľa</w:t>
      </w:r>
    </w:p>
    <w:p w14:paraId="1629EFE7" w14:textId="77777777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t>Pluralita a právomoci odborov (v individuálnych aj kolektívnych pracovnoprávnych vzťahoch)</w:t>
      </w:r>
    </w:p>
    <w:p w14:paraId="32E7F7DE" w14:textId="395EC25C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t xml:space="preserve">Zamestnanecká rada a zamestnanecký dôverník </w:t>
      </w:r>
      <w:r w:rsidR="0028355F" w:rsidRPr="00E15F77">
        <w:rPr>
          <w:rStyle w:val="FontStyle13"/>
        </w:rPr>
        <w:t>–</w:t>
      </w:r>
      <w:r w:rsidRPr="00027EC8">
        <w:rPr>
          <w:rStyle w:val="FontStyle13"/>
        </w:rPr>
        <w:t xml:space="preserve"> ich práva a participácia v pracovnoprávnych vzťahoch, pravidlá pôsobenia u zamestnávateľa</w:t>
      </w:r>
    </w:p>
    <w:p w14:paraId="541E559C" w14:textId="26122AF6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t xml:space="preserve">Kolektívne zmluvy </w:t>
      </w:r>
      <w:r w:rsidR="0028355F" w:rsidRPr="00E15F77">
        <w:rPr>
          <w:rStyle w:val="FontStyle13"/>
        </w:rPr>
        <w:t>–</w:t>
      </w:r>
      <w:r w:rsidRPr="00027EC8">
        <w:rPr>
          <w:rStyle w:val="FontStyle13"/>
        </w:rPr>
        <w:t xml:space="preserve"> pojem, predmet, právna povaha, druhy, platnosť a účinnosť</w:t>
      </w:r>
    </w:p>
    <w:p w14:paraId="2AC72388" w14:textId="77777777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lastRenderedPageBreak/>
        <w:t>Zmluvné strany a priebeh kolektívneho vyjednávania</w:t>
      </w:r>
    </w:p>
    <w:p w14:paraId="34AAD46D" w14:textId="2A9CD2F4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t xml:space="preserve">Kolektívne pracovné spory </w:t>
      </w:r>
      <w:r w:rsidR="0028355F" w:rsidRPr="00E15F77">
        <w:rPr>
          <w:rStyle w:val="FontStyle13"/>
        </w:rPr>
        <w:t>–</w:t>
      </w:r>
      <w:r w:rsidRPr="00027EC8">
        <w:rPr>
          <w:rStyle w:val="FontStyle13"/>
        </w:rPr>
        <w:t xml:space="preserve"> druhy</w:t>
      </w:r>
    </w:p>
    <w:p w14:paraId="18A42008" w14:textId="77777777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t>Právna úprava štrajku. Štrajk v spore o uzavretie kolektívnej zmluvy, dôvody nezákonnosti</w:t>
      </w:r>
    </w:p>
    <w:p w14:paraId="6B6DA2DA" w14:textId="77777777" w:rsidR="00DC57E6" w:rsidRPr="00027EC8" w:rsidRDefault="00DC57E6" w:rsidP="00DC57E6">
      <w:pPr>
        <w:numPr>
          <w:ilvl w:val="0"/>
          <w:numId w:val="1"/>
        </w:numPr>
        <w:jc w:val="both"/>
        <w:rPr>
          <w:sz w:val="20"/>
          <w:szCs w:val="20"/>
        </w:rPr>
      </w:pPr>
      <w:r w:rsidRPr="00027EC8">
        <w:rPr>
          <w:rStyle w:val="FontStyle13"/>
        </w:rPr>
        <w:t>Výluka v spore o uzavretie kolektívnej zmluvy</w:t>
      </w:r>
    </w:p>
    <w:p w14:paraId="465CF6B5" w14:textId="066D483D" w:rsidR="00DC57E6" w:rsidRPr="00E15F77" w:rsidRDefault="00DC57E6" w:rsidP="00DC57E6">
      <w:pPr>
        <w:numPr>
          <w:ilvl w:val="0"/>
          <w:numId w:val="1"/>
        </w:numPr>
        <w:jc w:val="both"/>
        <w:rPr>
          <w:rStyle w:val="FontStyle13"/>
        </w:rPr>
      </w:pPr>
      <w:r w:rsidRPr="00E15F77">
        <w:rPr>
          <w:rStyle w:val="FontStyle13"/>
        </w:rPr>
        <w:t>Po</w:t>
      </w:r>
      <w:r>
        <w:rPr>
          <w:rStyle w:val="FontStyle13"/>
        </w:rPr>
        <w:t>jem, predmet, pramene, funkcie práva sociálneho zabezpečenia</w:t>
      </w:r>
      <w:r w:rsidR="00331950">
        <w:rPr>
          <w:rStyle w:val="FontStyle13"/>
        </w:rPr>
        <w:t xml:space="preserve"> a systém sociálneho zabezpečenia v SR</w:t>
      </w:r>
    </w:p>
    <w:p w14:paraId="4FADB13F" w14:textId="7F3913BD" w:rsidR="00DC57E6" w:rsidRPr="00E15F77" w:rsidRDefault="00CD4E04" w:rsidP="00DC57E6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Z</w:t>
      </w:r>
      <w:r w:rsidR="00DC57E6">
        <w:rPr>
          <w:rStyle w:val="FontStyle13"/>
        </w:rPr>
        <w:t>dravotné poistenie</w:t>
      </w:r>
    </w:p>
    <w:p w14:paraId="757A62A9" w14:textId="4BB7385D" w:rsidR="00331950" w:rsidRDefault="00DC57E6" w:rsidP="00DC57E6">
      <w:pPr>
        <w:numPr>
          <w:ilvl w:val="0"/>
          <w:numId w:val="1"/>
        </w:numPr>
        <w:jc w:val="both"/>
        <w:rPr>
          <w:rStyle w:val="FontStyle13"/>
        </w:rPr>
      </w:pPr>
      <w:r w:rsidRPr="00E15F77">
        <w:rPr>
          <w:rStyle w:val="FontStyle13"/>
        </w:rPr>
        <w:t xml:space="preserve">Sociálne poistenie – </w:t>
      </w:r>
      <w:r w:rsidR="00331950">
        <w:rPr>
          <w:rStyle w:val="FontStyle13"/>
        </w:rPr>
        <w:t>všeobecná charakteristika a </w:t>
      </w:r>
      <w:r w:rsidR="00CD4E04" w:rsidRPr="00CD4E04">
        <w:rPr>
          <w:rStyle w:val="FontStyle13"/>
        </w:rPr>
        <w:t>s</w:t>
      </w:r>
      <w:r w:rsidR="00C737E3">
        <w:rPr>
          <w:rStyle w:val="FontStyle13"/>
        </w:rPr>
        <w:t>ystém</w:t>
      </w:r>
    </w:p>
    <w:p w14:paraId="44C6E054" w14:textId="3E0B392B" w:rsidR="00331950" w:rsidRDefault="00331950" w:rsidP="00DC57E6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 xml:space="preserve">Nemocenské poistenie </w:t>
      </w:r>
      <w:r w:rsidR="0028355F" w:rsidRPr="00E15F77">
        <w:rPr>
          <w:rStyle w:val="FontStyle13"/>
        </w:rPr>
        <w:t>–</w:t>
      </w:r>
      <w:r>
        <w:rPr>
          <w:rStyle w:val="FontStyle13"/>
        </w:rPr>
        <w:t xml:space="preserve"> </w:t>
      </w:r>
      <w:r w:rsidR="00CD4E04" w:rsidRPr="00CD4E04">
        <w:rPr>
          <w:rStyle w:val="FontStyle13"/>
        </w:rPr>
        <w:t>dávkové schémy a dávkové formuly</w:t>
      </w:r>
    </w:p>
    <w:p w14:paraId="58F256A4" w14:textId="5FFE945F" w:rsidR="00C737E3" w:rsidRDefault="00331950" w:rsidP="0028355F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 xml:space="preserve">Dôchodkové poistenie </w:t>
      </w:r>
      <w:r w:rsidR="0028355F" w:rsidRPr="00E15F77">
        <w:rPr>
          <w:rStyle w:val="FontStyle13"/>
        </w:rPr>
        <w:t>–</w:t>
      </w:r>
      <w:r w:rsidR="00CD4E04" w:rsidRPr="00CD4E04" w:rsidDel="00CD4E04">
        <w:rPr>
          <w:rStyle w:val="FontStyle13"/>
        </w:rPr>
        <w:t xml:space="preserve"> </w:t>
      </w:r>
      <w:r w:rsidR="00DC57E6" w:rsidRPr="00E15F77">
        <w:rPr>
          <w:rStyle w:val="FontStyle13"/>
        </w:rPr>
        <w:t xml:space="preserve"> </w:t>
      </w:r>
      <w:r w:rsidRPr="00CD4E04">
        <w:rPr>
          <w:rStyle w:val="FontStyle13"/>
        </w:rPr>
        <w:t>dávkové schémy a dávkové formuly</w:t>
      </w:r>
    </w:p>
    <w:p w14:paraId="18D4674D" w14:textId="35C1A747" w:rsidR="00331950" w:rsidRPr="00E15F77" w:rsidRDefault="00C737E3" w:rsidP="00DC57E6">
      <w:pPr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Poistenie v nezamestnanosti, úrazové poistenie a garančné poistenie – dávkové schémy a dávkové formuly</w:t>
      </w:r>
    </w:p>
    <w:p w14:paraId="6BC94051" w14:textId="4BE5137D" w:rsidR="00DC57E6" w:rsidRPr="00027EC8" w:rsidRDefault="00DC57E6" w:rsidP="0028355F">
      <w:pPr>
        <w:numPr>
          <w:ilvl w:val="0"/>
          <w:numId w:val="1"/>
        </w:numPr>
        <w:jc w:val="both"/>
        <w:rPr>
          <w:rStyle w:val="FontStyle13"/>
        </w:rPr>
      </w:pPr>
      <w:r w:rsidRPr="00E15F77">
        <w:rPr>
          <w:rStyle w:val="FontStyle13"/>
        </w:rPr>
        <w:t xml:space="preserve">Štátna sociálna podpora </w:t>
      </w:r>
      <w:r w:rsidR="0028355F" w:rsidRPr="00E15F77">
        <w:rPr>
          <w:rStyle w:val="FontStyle13"/>
        </w:rPr>
        <w:t>–</w:t>
      </w:r>
      <w:r w:rsidR="00331950">
        <w:rPr>
          <w:rStyle w:val="FontStyle13"/>
        </w:rPr>
        <w:t xml:space="preserve"> </w:t>
      </w:r>
      <w:r w:rsidRPr="00E15F77">
        <w:rPr>
          <w:rStyle w:val="FontStyle13"/>
        </w:rPr>
        <w:t>všeobecná</w:t>
      </w:r>
      <w:r>
        <w:rPr>
          <w:rStyle w:val="FontStyle13"/>
        </w:rPr>
        <w:t xml:space="preserve"> charakteristika a </w:t>
      </w:r>
      <w:r w:rsidR="00331950">
        <w:rPr>
          <w:rStyle w:val="FontStyle13"/>
        </w:rPr>
        <w:t>s</w:t>
      </w:r>
      <w:r w:rsidRPr="00E15F77">
        <w:rPr>
          <w:rStyle w:val="FontStyle13"/>
        </w:rPr>
        <w:t>úst</w:t>
      </w:r>
      <w:r>
        <w:rPr>
          <w:rStyle w:val="FontStyle13"/>
        </w:rPr>
        <w:t>ava štátnych sociálnych dávok</w:t>
      </w:r>
    </w:p>
    <w:p w14:paraId="3B2154EA" w14:textId="77777777" w:rsidR="0028355F" w:rsidRPr="00027EC8" w:rsidRDefault="0028355F" w:rsidP="00797DED">
      <w:pPr>
        <w:rPr>
          <w:color w:val="FF0000"/>
          <w:sz w:val="20"/>
          <w:szCs w:val="20"/>
        </w:rPr>
      </w:pPr>
    </w:p>
    <w:p w14:paraId="29C528C4" w14:textId="77777777" w:rsidR="00797DED" w:rsidRPr="00027EC8" w:rsidRDefault="00797DED" w:rsidP="00797DED">
      <w:pPr>
        <w:jc w:val="both"/>
        <w:rPr>
          <w:sz w:val="20"/>
          <w:szCs w:val="20"/>
        </w:rPr>
      </w:pPr>
    </w:p>
    <w:p w14:paraId="0BB9AB9E" w14:textId="77777777" w:rsidR="00797DED" w:rsidRPr="00027EC8" w:rsidRDefault="00797DED" w:rsidP="00797DED">
      <w:pPr>
        <w:jc w:val="both"/>
        <w:rPr>
          <w:sz w:val="20"/>
          <w:szCs w:val="20"/>
        </w:rPr>
      </w:pPr>
    </w:p>
    <w:p w14:paraId="6CF979A7" w14:textId="77777777" w:rsidR="00797DED" w:rsidRPr="00027EC8" w:rsidRDefault="00797DED" w:rsidP="00797DED">
      <w:pPr>
        <w:pStyle w:val="Style6"/>
        <w:widowControl/>
        <w:ind w:left="644"/>
        <w:rPr>
          <w:rStyle w:val="FontStyle13"/>
          <w:b/>
          <w:i/>
        </w:rPr>
      </w:pPr>
      <w:r w:rsidRPr="00027EC8">
        <w:rPr>
          <w:rStyle w:val="FontStyle13"/>
          <w:b/>
          <w:i/>
        </w:rPr>
        <w:t>Vzhľadom na dynamický vývoj pracovného práva katedra upozorňuje na možnosť zmeny otázok, resp. ich spresnenie</w:t>
      </w:r>
      <w:r>
        <w:rPr>
          <w:rStyle w:val="FontStyle13"/>
          <w:b/>
          <w:i/>
        </w:rPr>
        <w:t>.</w:t>
      </w:r>
    </w:p>
    <w:p w14:paraId="39BCF0C8" w14:textId="77777777" w:rsidR="00797DED" w:rsidRPr="00027EC8" w:rsidRDefault="00797DED" w:rsidP="00797DED">
      <w:pPr>
        <w:pStyle w:val="Style6"/>
        <w:widowControl/>
        <w:rPr>
          <w:rStyle w:val="FontStyle13"/>
          <w:b/>
          <w:i/>
        </w:rPr>
      </w:pPr>
    </w:p>
    <w:p w14:paraId="206DFEE7" w14:textId="77777777" w:rsidR="00797DED" w:rsidRPr="00027EC8" w:rsidRDefault="00797DED" w:rsidP="00797DED">
      <w:pPr>
        <w:pStyle w:val="Style6"/>
        <w:widowControl/>
        <w:ind w:left="644"/>
        <w:rPr>
          <w:rStyle w:val="FontStyle13"/>
          <w:b/>
          <w:i/>
        </w:rPr>
      </w:pPr>
    </w:p>
    <w:p w14:paraId="36D89A04" w14:textId="77777777" w:rsidR="00797DED" w:rsidRDefault="00797DED" w:rsidP="00797DED">
      <w:pPr>
        <w:pStyle w:val="Style6"/>
        <w:widowControl/>
        <w:ind w:left="644"/>
        <w:rPr>
          <w:rStyle w:val="FontStyle13"/>
          <w:b/>
          <w:i/>
        </w:rPr>
      </w:pPr>
    </w:p>
    <w:p w14:paraId="2E996AD7" w14:textId="77777777" w:rsidR="00797DED" w:rsidRPr="005D338B" w:rsidRDefault="00797DED" w:rsidP="00797DED">
      <w:pPr>
        <w:pStyle w:val="Style6"/>
        <w:widowControl/>
        <w:rPr>
          <w:rStyle w:val="FontStyle13"/>
          <w:color w:val="FFC000"/>
        </w:rPr>
      </w:pPr>
    </w:p>
    <w:p w14:paraId="4EA47659" w14:textId="77777777" w:rsidR="00797DED" w:rsidRPr="005D338B" w:rsidRDefault="00797DED" w:rsidP="00797DED">
      <w:pPr>
        <w:pStyle w:val="Style6"/>
        <w:widowControl/>
        <w:rPr>
          <w:rStyle w:val="FontStyle13"/>
          <w:color w:val="FFC000"/>
        </w:rPr>
      </w:pPr>
    </w:p>
    <w:p w14:paraId="165D0FAC" w14:textId="77777777" w:rsidR="00797DED" w:rsidRDefault="00797DED" w:rsidP="00797DED"/>
    <w:p w14:paraId="0B2EFD13" w14:textId="77777777" w:rsidR="00797DED" w:rsidRPr="006B0C51" w:rsidRDefault="00797DED" w:rsidP="00797DED">
      <w:pPr>
        <w:spacing w:after="75"/>
        <w:jc w:val="both"/>
        <w:rPr>
          <w:sz w:val="20"/>
          <w:szCs w:val="20"/>
        </w:rPr>
      </w:pPr>
    </w:p>
    <w:p w14:paraId="24AF6F3C" w14:textId="77777777" w:rsidR="00797DED" w:rsidRPr="004B3B26" w:rsidRDefault="00797DED" w:rsidP="00797DED">
      <w:pPr>
        <w:ind w:left="708"/>
        <w:jc w:val="both"/>
        <w:rPr>
          <w:sz w:val="20"/>
          <w:szCs w:val="20"/>
        </w:rPr>
      </w:pPr>
    </w:p>
    <w:p w14:paraId="794B2683" w14:textId="77777777" w:rsidR="00797DED" w:rsidRPr="0038224F" w:rsidRDefault="00797DED" w:rsidP="00797DED">
      <w:pPr>
        <w:pStyle w:val="Zkladntext"/>
        <w:jc w:val="both"/>
        <w:rPr>
          <w:sz w:val="20"/>
          <w:szCs w:val="20"/>
        </w:rPr>
      </w:pPr>
    </w:p>
    <w:p w14:paraId="53116800" w14:textId="77777777" w:rsidR="00BB0B06" w:rsidRDefault="00BB0B06"/>
    <w:sectPr w:rsidR="00BB0B06" w:rsidSect="000771FA">
      <w:footerReference w:type="even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D51DC" w14:textId="77777777" w:rsidR="008C3730" w:rsidRDefault="008C3730">
      <w:r>
        <w:separator/>
      </w:r>
    </w:p>
  </w:endnote>
  <w:endnote w:type="continuationSeparator" w:id="0">
    <w:p w14:paraId="183A4809" w14:textId="77777777" w:rsidR="008C3730" w:rsidRDefault="008C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DFE9B" w14:textId="77777777" w:rsidR="00BB0B06" w:rsidRDefault="00797DE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58D769E" w14:textId="77777777" w:rsidR="00BB0B06" w:rsidRDefault="00BB0B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2ACEE" w14:textId="77777777" w:rsidR="008C3730" w:rsidRDefault="008C3730">
      <w:r>
        <w:separator/>
      </w:r>
    </w:p>
  </w:footnote>
  <w:footnote w:type="continuationSeparator" w:id="0">
    <w:p w14:paraId="7F7A1653" w14:textId="77777777" w:rsidR="008C3730" w:rsidRDefault="008C3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F5137"/>
    <w:multiLevelType w:val="hybridMultilevel"/>
    <w:tmpl w:val="C63EB812"/>
    <w:lvl w:ilvl="0" w:tplc="350C7F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25547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ED"/>
    <w:rsid w:val="00012934"/>
    <w:rsid w:val="0006446C"/>
    <w:rsid w:val="000905EF"/>
    <w:rsid w:val="000C257D"/>
    <w:rsid w:val="0028355F"/>
    <w:rsid w:val="002C6738"/>
    <w:rsid w:val="00331950"/>
    <w:rsid w:val="00407CCA"/>
    <w:rsid w:val="00413F11"/>
    <w:rsid w:val="0043239E"/>
    <w:rsid w:val="00520895"/>
    <w:rsid w:val="0052419B"/>
    <w:rsid w:val="00605D36"/>
    <w:rsid w:val="00655589"/>
    <w:rsid w:val="00657D22"/>
    <w:rsid w:val="00797DED"/>
    <w:rsid w:val="008C3730"/>
    <w:rsid w:val="00907413"/>
    <w:rsid w:val="0097624D"/>
    <w:rsid w:val="00A57E5B"/>
    <w:rsid w:val="00A85223"/>
    <w:rsid w:val="00AF50BB"/>
    <w:rsid w:val="00B10D15"/>
    <w:rsid w:val="00B26C3C"/>
    <w:rsid w:val="00B67320"/>
    <w:rsid w:val="00BB0B06"/>
    <w:rsid w:val="00BC05A9"/>
    <w:rsid w:val="00BC23CA"/>
    <w:rsid w:val="00BC517D"/>
    <w:rsid w:val="00C737E3"/>
    <w:rsid w:val="00C772BF"/>
    <w:rsid w:val="00CB17F6"/>
    <w:rsid w:val="00CD4E04"/>
    <w:rsid w:val="00D86460"/>
    <w:rsid w:val="00DC15A3"/>
    <w:rsid w:val="00DC57E6"/>
    <w:rsid w:val="00E81917"/>
    <w:rsid w:val="00EA14FB"/>
    <w:rsid w:val="00F97FD8"/>
    <w:rsid w:val="00FD0ECE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9C09"/>
  <w15:chartTrackingRefBased/>
  <w15:docId w15:val="{44F0E246-46B3-4C08-B342-2C33C9F0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7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97DED"/>
    <w:pPr>
      <w:jc w:val="center"/>
    </w:pPr>
    <w:rPr>
      <w:b/>
      <w:bCs/>
      <w:sz w:val="32"/>
    </w:rPr>
  </w:style>
  <w:style w:type="character" w:customStyle="1" w:styleId="ZkladntextChar">
    <w:name w:val="Základný text Char"/>
    <w:basedOn w:val="Predvolenpsmoodseku"/>
    <w:link w:val="Zkladntext"/>
    <w:rsid w:val="00797DED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Pta">
    <w:name w:val="footer"/>
    <w:basedOn w:val="Normlny"/>
    <w:link w:val="PtaChar"/>
    <w:rsid w:val="00797DED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rsid w:val="00797DED"/>
    <w:rPr>
      <w:rFonts w:ascii="Times New Roman" w:eastAsia="Times New Roman" w:hAnsi="Times New Roman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797DED"/>
  </w:style>
  <w:style w:type="paragraph" w:customStyle="1" w:styleId="Style6">
    <w:name w:val="Style6"/>
    <w:basedOn w:val="Normlny"/>
    <w:uiPriority w:val="99"/>
    <w:rsid w:val="00797DED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Predvolenpsmoodseku"/>
    <w:uiPriority w:val="99"/>
    <w:rsid w:val="00797D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basedOn w:val="Predvolenpsmoodseku"/>
    <w:uiPriority w:val="99"/>
    <w:rsid w:val="00797DED"/>
    <w:rPr>
      <w:rFonts w:ascii="Times New Roman" w:hAnsi="Times New Roman" w:cs="Times New Roman" w:hint="default"/>
      <w:sz w:val="20"/>
      <w:szCs w:val="20"/>
    </w:rPr>
  </w:style>
  <w:style w:type="paragraph" w:styleId="Nzov">
    <w:name w:val="Title"/>
    <w:basedOn w:val="Normlny"/>
    <w:link w:val="NzovChar"/>
    <w:qFormat/>
    <w:rsid w:val="00797DED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rsid w:val="00797DED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Revzia">
    <w:name w:val="Revision"/>
    <w:hidden/>
    <w:uiPriority w:val="99"/>
    <w:semiHidden/>
    <w:rsid w:val="00DC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5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5A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seilerova</dc:creator>
  <cp:keywords/>
  <dc:description/>
  <cp:lastModifiedBy>Mgr. Ivan Kundrát PhD.</cp:lastModifiedBy>
  <cp:revision>11</cp:revision>
  <dcterms:created xsi:type="dcterms:W3CDTF">2022-09-20T08:15:00Z</dcterms:created>
  <dcterms:modified xsi:type="dcterms:W3CDTF">2024-11-10T13:03:00Z</dcterms:modified>
</cp:coreProperties>
</file>