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D98E4F" w14:textId="77777777" w:rsidR="00CF0782" w:rsidRPr="00EC5008" w:rsidRDefault="00CF0782" w:rsidP="00CF0782">
      <w:pPr>
        <w:pStyle w:val="Nzov"/>
        <w:outlineLvl w:val="0"/>
        <w:rPr>
          <w:b w:val="0"/>
          <w:bCs w:val="0"/>
          <w:sz w:val="24"/>
        </w:rPr>
      </w:pPr>
      <w:r w:rsidRPr="00EC5008">
        <w:rPr>
          <w:b w:val="0"/>
          <w:bCs w:val="0"/>
          <w:sz w:val="24"/>
        </w:rPr>
        <w:t>Univerzita Pavla Jozefa Šafárika, Právnická fakulta v Košiciach</w:t>
      </w:r>
    </w:p>
    <w:p w14:paraId="4835426B" w14:textId="77777777" w:rsidR="00CF0782" w:rsidRPr="00EC5008" w:rsidRDefault="00CF0782" w:rsidP="00CF0782">
      <w:pPr>
        <w:pStyle w:val="Nzov"/>
        <w:outlineLvl w:val="0"/>
        <w:rPr>
          <w:b w:val="0"/>
          <w:bCs w:val="0"/>
          <w:sz w:val="24"/>
        </w:rPr>
      </w:pPr>
      <w:r w:rsidRPr="00EC5008">
        <w:rPr>
          <w:b w:val="0"/>
          <w:bCs w:val="0"/>
          <w:sz w:val="24"/>
        </w:rPr>
        <w:t>Katedra pracovného práva a práva sociálneho zabezpečenia</w:t>
      </w:r>
    </w:p>
    <w:p w14:paraId="3E41D4EB" w14:textId="77777777" w:rsidR="00CF0782" w:rsidRPr="00EC5008" w:rsidRDefault="00CF0782" w:rsidP="00CF0782">
      <w:pPr>
        <w:pStyle w:val="Nzov"/>
        <w:rPr>
          <w:sz w:val="24"/>
        </w:rPr>
      </w:pPr>
    </w:p>
    <w:p w14:paraId="7E92113C" w14:textId="77777777" w:rsidR="00CF0782" w:rsidRPr="00EC5008" w:rsidRDefault="00CF0782" w:rsidP="00CF0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b/>
          <w:bCs/>
          <w:sz w:val="32"/>
          <w:szCs w:val="32"/>
        </w:rPr>
      </w:pPr>
      <w:r w:rsidRPr="00EC5008">
        <w:rPr>
          <w:b/>
          <w:bCs/>
          <w:sz w:val="32"/>
          <w:szCs w:val="32"/>
        </w:rPr>
        <w:t>PRACOVNÉ PRÁVO</w:t>
      </w:r>
    </w:p>
    <w:p w14:paraId="44AC3125" w14:textId="77777777" w:rsidR="00CF0782" w:rsidRPr="00EC5008" w:rsidRDefault="00CF0782" w:rsidP="00CF0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  <w:rPr>
          <w:b/>
          <w:bCs/>
          <w:sz w:val="32"/>
          <w:szCs w:val="32"/>
        </w:rPr>
      </w:pPr>
      <w:r w:rsidRPr="00EC5008">
        <w:rPr>
          <w:b/>
          <w:bCs/>
          <w:sz w:val="32"/>
          <w:szCs w:val="32"/>
        </w:rPr>
        <w:t xml:space="preserve">voliteľný predmet štátnej skúšky - otázky </w:t>
      </w:r>
    </w:p>
    <w:p w14:paraId="1CE62625" w14:textId="77777777" w:rsidR="00CF0782" w:rsidRPr="00EC5008" w:rsidRDefault="00CF0782" w:rsidP="00CF0782">
      <w:pPr>
        <w:ind w:firstLine="0"/>
        <w:rPr>
          <w:b/>
          <w:bCs/>
        </w:rPr>
      </w:pPr>
    </w:p>
    <w:p w14:paraId="44521AC7" w14:textId="77777777" w:rsidR="00CF0782" w:rsidRPr="00EC5008" w:rsidRDefault="00CF0782" w:rsidP="00CF0782">
      <w:pPr>
        <w:pStyle w:val="Style6"/>
        <w:widowControl/>
        <w:numPr>
          <w:ilvl w:val="0"/>
          <w:numId w:val="1"/>
        </w:numPr>
      </w:pPr>
      <w:r w:rsidRPr="00EC5008">
        <w:t xml:space="preserve">Pojem, predmet, funkcie pracovného práva </w:t>
      </w:r>
    </w:p>
    <w:p w14:paraId="7901B628" w14:textId="170DC5D3" w:rsidR="00CF0782" w:rsidRPr="00637C99" w:rsidRDefault="00CF0782" w:rsidP="00E54FC1">
      <w:pPr>
        <w:pStyle w:val="Style6"/>
        <w:widowControl/>
        <w:numPr>
          <w:ilvl w:val="0"/>
          <w:numId w:val="1"/>
        </w:numPr>
      </w:pPr>
      <w:r w:rsidRPr="00637C99">
        <w:t>Pramene pracovného práva</w:t>
      </w:r>
      <w:r w:rsidR="00E54FC1" w:rsidRPr="00637C99">
        <w:t xml:space="preserve">. </w:t>
      </w:r>
      <w:r w:rsidRPr="00637C99">
        <w:t>Pôsobnosť noriem pracovného práva a pôsobnosť Zákonníka práce</w:t>
      </w:r>
      <w:r w:rsidR="00642047" w:rsidRPr="00637C99">
        <w:t>. Vzťah Zákonníka práce a Občiansk</w:t>
      </w:r>
      <w:r w:rsidR="005B746C" w:rsidRPr="00637C99">
        <w:t>e</w:t>
      </w:r>
      <w:r w:rsidR="00642047" w:rsidRPr="00637C99">
        <w:t xml:space="preserve">ho zákonníka </w:t>
      </w:r>
    </w:p>
    <w:p w14:paraId="51B609B3" w14:textId="1600A9BA" w:rsidR="00CF0782" w:rsidRPr="00637C99" w:rsidRDefault="00CF0782" w:rsidP="00CF0782">
      <w:pPr>
        <w:pStyle w:val="Style6"/>
        <w:widowControl/>
        <w:numPr>
          <w:ilvl w:val="0"/>
          <w:numId w:val="1"/>
        </w:numPr>
      </w:pPr>
      <w:r w:rsidRPr="00637C99">
        <w:t>Medzinárodné pracovné právo</w:t>
      </w:r>
      <w:r w:rsidR="00637C99">
        <w:t xml:space="preserve"> - </w:t>
      </w:r>
      <w:r w:rsidRPr="00637C99">
        <w:t xml:space="preserve">OSN, MOP - činnosť </w:t>
      </w:r>
    </w:p>
    <w:p w14:paraId="4F9F0AE4" w14:textId="327BF786" w:rsidR="00CF0782" w:rsidRPr="00637C99" w:rsidRDefault="00CF0782" w:rsidP="00CF0782">
      <w:pPr>
        <w:pStyle w:val="Style6"/>
        <w:widowControl/>
        <w:numPr>
          <w:ilvl w:val="0"/>
          <w:numId w:val="1"/>
        </w:numPr>
      </w:pPr>
      <w:r w:rsidRPr="00637C99">
        <w:t xml:space="preserve">Európske regionálne organizácie - pracovnoprávne štandardy Rady Európy a Európskej únie      </w:t>
      </w:r>
    </w:p>
    <w:p w14:paraId="6147CC7E" w14:textId="38EB0B95" w:rsidR="00E54FC1" w:rsidRPr="00637C99" w:rsidRDefault="00CF0782" w:rsidP="00E54FC1">
      <w:pPr>
        <w:numPr>
          <w:ilvl w:val="0"/>
          <w:numId w:val="1"/>
        </w:numPr>
      </w:pPr>
      <w:r w:rsidRPr="00637C99">
        <w:t>Základné zásady pracovného práva</w:t>
      </w:r>
      <w:r w:rsidR="00E54FC1" w:rsidRPr="00637C99">
        <w:t xml:space="preserve">. </w:t>
      </w:r>
      <w:r w:rsidRPr="00637C99">
        <w:t>Zmluvná sloboda v pracovnom práve a zmluvný systém v pracovnom práve</w:t>
      </w:r>
    </w:p>
    <w:p w14:paraId="20C808AA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Zásada rovnakého zaobchádzania a zákaz diskriminácie v pracovnoprávnych vzťahoch</w:t>
      </w:r>
    </w:p>
    <w:p w14:paraId="35011430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Právo na súkromie a ochrana osobných údajov zamestnanca</w:t>
      </w:r>
    </w:p>
    <w:p w14:paraId="1E57DF64" w14:textId="6422C056" w:rsidR="00570AE0" w:rsidRPr="00637C99" w:rsidRDefault="00CF0782" w:rsidP="00ED674B">
      <w:pPr>
        <w:numPr>
          <w:ilvl w:val="0"/>
          <w:numId w:val="1"/>
        </w:numPr>
        <w:rPr>
          <w:rStyle w:val="FontStyle13"/>
          <w:sz w:val="24"/>
          <w:szCs w:val="24"/>
        </w:rPr>
      </w:pPr>
      <w:r w:rsidRPr="00637C99">
        <w:t>Pracovnoprávne vzťahy</w:t>
      </w:r>
      <w:r w:rsidR="00637C99">
        <w:t xml:space="preserve"> - </w:t>
      </w:r>
      <w:r w:rsidRPr="00637C99">
        <w:t>pojem, prvky, klasifikácia</w:t>
      </w:r>
      <w:r w:rsidR="00E54FC1" w:rsidRPr="00637C99">
        <w:t>.</w:t>
      </w:r>
      <w:r w:rsidRPr="00637C99">
        <w:rPr>
          <w:rStyle w:val="FontStyle13"/>
          <w:sz w:val="24"/>
          <w:szCs w:val="24"/>
        </w:rPr>
        <w:t xml:space="preserve"> Závislá práca, charakteristika a pojmové znaky </w:t>
      </w:r>
      <w:r w:rsidR="00E54FC1" w:rsidRPr="00637C99">
        <w:rPr>
          <w:rStyle w:val="FontStyle13"/>
          <w:sz w:val="24"/>
          <w:szCs w:val="24"/>
        </w:rPr>
        <w:t xml:space="preserve"> </w:t>
      </w:r>
      <w:r w:rsidRPr="00637C99">
        <w:rPr>
          <w:rStyle w:val="FontStyle13"/>
          <w:sz w:val="24"/>
          <w:szCs w:val="24"/>
        </w:rPr>
        <w:t>závislej práce</w:t>
      </w:r>
    </w:p>
    <w:p w14:paraId="4C8AD9DA" w14:textId="06A7FCB8" w:rsidR="00570AE0" w:rsidRPr="00637C99" w:rsidRDefault="00570AE0" w:rsidP="00ED674B">
      <w:pPr>
        <w:numPr>
          <w:ilvl w:val="0"/>
          <w:numId w:val="1"/>
        </w:numPr>
        <w:rPr>
          <w:rStyle w:val="FontStyle13"/>
          <w:sz w:val="24"/>
          <w:szCs w:val="24"/>
        </w:rPr>
      </w:pPr>
      <w:r w:rsidRPr="00637C99">
        <w:t xml:space="preserve">Nelegálna práca a nelegálne zamestnávanie </w:t>
      </w:r>
      <w:r w:rsidR="00637C99">
        <w:t xml:space="preserve">- </w:t>
      </w:r>
      <w:r w:rsidRPr="00637C99">
        <w:t>pojem, výnimky a sankcie</w:t>
      </w:r>
    </w:p>
    <w:p w14:paraId="2E8E4AA9" w14:textId="4D3D87AD" w:rsidR="00E54FC1" w:rsidRPr="00637C99" w:rsidRDefault="00CF0782" w:rsidP="00ED674B">
      <w:pPr>
        <w:numPr>
          <w:ilvl w:val="0"/>
          <w:numId w:val="1"/>
        </w:numPr>
      </w:pPr>
      <w:r w:rsidRPr="00637C99">
        <w:t>Právne skutočnosti v pracovnom práve</w:t>
      </w:r>
      <w:r w:rsidR="00A87000" w:rsidRPr="00637C99">
        <w:t xml:space="preserve">. </w:t>
      </w:r>
      <w:r w:rsidR="00A87000" w:rsidRPr="00637C99">
        <w:rPr>
          <w:rStyle w:val="FontStyle13"/>
          <w:sz w:val="24"/>
          <w:szCs w:val="24"/>
        </w:rPr>
        <w:t>Pracovnoprávne aspekty smrti fyzickej osoby. Počítanie času a zánik práva v pracovnom práve</w:t>
      </w:r>
    </w:p>
    <w:p w14:paraId="5E760184" w14:textId="0EAA5B9E" w:rsidR="00CF0782" w:rsidRPr="00637C99" w:rsidRDefault="00CF0782" w:rsidP="00ED674B">
      <w:pPr>
        <w:numPr>
          <w:ilvl w:val="0"/>
          <w:numId w:val="1"/>
        </w:numPr>
      </w:pPr>
      <w:r w:rsidRPr="00637C99">
        <w:t>Právne úkony, náležitosti a neplatnosť právneho úkonu v pracovnom práve</w:t>
      </w:r>
      <w:r w:rsidR="00A87000" w:rsidRPr="00637C99">
        <w:t xml:space="preserve">. </w:t>
      </w:r>
      <w:r w:rsidR="005326A0" w:rsidRPr="00637C99">
        <w:t xml:space="preserve">Dohoda o sporných nárokoch </w:t>
      </w:r>
      <w:r w:rsidR="00A87000" w:rsidRPr="00637C99">
        <w:t>a doručovanie v pracovnom práve</w:t>
      </w:r>
    </w:p>
    <w:p w14:paraId="702504DC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Nároky zamestnancov z pracovnoprávnych vzťahov pri platobnej neschopnosti zamestnávateľa, garančné poistenie a dávka garančného poistenia</w:t>
      </w:r>
    </w:p>
    <w:p w14:paraId="573858F1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Prechod práv a povinností z pracovnoprávnych vzťahov, zachovanie nárokov pri prevode podniku alebo jeho časti</w:t>
      </w:r>
    </w:p>
    <w:p w14:paraId="4A205DD2" w14:textId="40B9FE0E" w:rsidR="00CF0782" w:rsidRPr="00637C99" w:rsidRDefault="00CF0782" w:rsidP="00101E5C">
      <w:pPr>
        <w:numPr>
          <w:ilvl w:val="0"/>
          <w:numId w:val="1"/>
        </w:numPr>
      </w:pPr>
      <w:r w:rsidRPr="00637C99">
        <w:t>Zabezpečenie záväzkov v pracovnom práve</w:t>
      </w:r>
    </w:p>
    <w:p w14:paraId="65B78735" w14:textId="36E41BE4" w:rsidR="00101E5C" w:rsidRPr="00637C99" w:rsidRDefault="005B746C" w:rsidP="00CF0782">
      <w:pPr>
        <w:numPr>
          <w:ilvl w:val="0"/>
          <w:numId w:val="1"/>
        </w:numPr>
      </w:pPr>
      <w:r w:rsidRPr="00637C99">
        <w:t xml:space="preserve">Subjekty pracovného práva a účastníci pracovnoprávnych vzťahov. </w:t>
      </w:r>
      <w:r w:rsidR="00101E5C" w:rsidRPr="00637C99">
        <w:t xml:space="preserve">Zamestnanec </w:t>
      </w:r>
      <w:r w:rsidR="00637C99">
        <w:t>-</w:t>
      </w:r>
      <w:r w:rsidR="00101E5C" w:rsidRPr="00637C99">
        <w:t xml:space="preserve"> legálna definícia a právna subjektivita v pracovnom práve a </w:t>
      </w:r>
      <w:proofErr w:type="spellStart"/>
      <w:r w:rsidR="00101E5C" w:rsidRPr="00637C99">
        <w:t>sociálnopoisťovacích</w:t>
      </w:r>
      <w:proofErr w:type="spellEnd"/>
      <w:r w:rsidR="00101E5C" w:rsidRPr="00637C99">
        <w:t xml:space="preserve"> vzťahoch</w:t>
      </w:r>
    </w:p>
    <w:p w14:paraId="488D7001" w14:textId="2FBC39FF" w:rsidR="00101E5C" w:rsidRPr="00637C99" w:rsidRDefault="00101E5C" w:rsidP="00CF0782">
      <w:pPr>
        <w:numPr>
          <w:ilvl w:val="0"/>
          <w:numId w:val="1"/>
        </w:numPr>
      </w:pPr>
      <w:r w:rsidRPr="00637C99">
        <w:t xml:space="preserve">Zamestnávateľ </w:t>
      </w:r>
      <w:r w:rsidR="00637C99">
        <w:t xml:space="preserve">- </w:t>
      </w:r>
      <w:r w:rsidRPr="00637C99">
        <w:t xml:space="preserve">legálna definícia a právna subjektivita v pracovnom práve a </w:t>
      </w:r>
      <w:proofErr w:type="spellStart"/>
      <w:r w:rsidRPr="00637C99">
        <w:t>sociálnopoisťovacích</w:t>
      </w:r>
      <w:proofErr w:type="spellEnd"/>
      <w:r w:rsidRPr="00637C99">
        <w:t xml:space="preserve"> vzťahoch</w:t>
      </w:r>
    </w:p>
    <w:p w14:paraId="4FAC7C99" w14:textId="0C32D1E6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Pracovný pomer </w:t>
      </w:r>
      <w:r w:rsidR="00637C99">
        <w:t xml:space="preserve">- </w:t>
      </w:r>
      <w:r w:rsidRPr="00637C99">
        <w:t>pojem, prvky a druhy pracovného pomeru</w:t>
      </w:r>
    </w:p>
    <w:p w14:paraId="50244D55" w14:textId="795380E9" w:rsidR="00A87000" w:rsidRPr="00637C99" w:rsidRDefault="00CF0782" w:rsidP="00ED674B">
      <w:pPr>
        <w:numPr>
          <w:ilvl w:val="0"/>
          <w:numId w:val="1"/>
        </w:numPr>
      </w:pPr>
      <w:r w:rsidRPr="00637C99">
        <w:t>Postup pri uzatvorení pracovnej zmluvy, predzmluvné právne vzťahy, dôsledky ich porušenia.</w:t>
      </w:r>
    </w:p>
    <w:p w14:paraId="46D888AF" w14:textId="466DA442" w:rsidR="00CF0782" w:rsidRPr="00637C99" w:rsidRDefault="00CF0782" w:rsidP="00637C99">
      <w:pPr>
        <w:numPr>
          <w:ilvl w:val="0"/>
          <w:numId w:val="1"/>
        </w:numPr>
      </w:pPr>
      <w:r w:rsidRPr="00637C99">
        <w:t>Založenie a vznik pracovného pomeru -  povinnosti zamestnávateľa v zdravotnom poistení a sociálnom poistení v súvislosti so vznikom pracovného pomeru</w:t>
      </w:r>
      <w:r w:rsidR="00637C99">
        <w:t xml:space="preserve">. </w:t>
      </w:r>
      <w:r w:rsidRPr="00637C99">
        <w:t>Pracovná zmluva, pojem, obsah a forma</w:t>
      </w:r>
    </w:p>
    <w:p w14:paraId="3A771893" w14:textId="36328557" w:rsidR="00CF0782" w:rsidRPr="00637C99" w:rsidRDefault="00CF0782" w:rsidP="00637C99">
      <w:pPr>
        <w:numPr>
          <w:ilvl w:val="0"/>
          <w:numId w:val="1"/>
        </w:numPr>
      </w:pPr>
      <w:r w:rsidRPr="00637C99">
        <w:t>Pracovný pomer na určitú dobu a jeho skončenie</w:t>
      </w:r>
      <w:r w:rsidR="00637C99">
        <w:t xml:space="preserve">. </w:t>
      </w:r>
      <w:r w:rsidRPr="00637C99">
        <w:t>Pracovný pomer na kratší pracovný čas a delené pracovné mesto</w:t>
      </w:r>
    </w:p>
    <w:p w14:paraId="05F6A023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Zmeny pracovného pomeru</w:t>
      </w:r>
    </w:p>
    <w:p w14:paraId="3A9A0881" w14:textId="6956DD50" w:rsidR="000002E2" w:rsidRPr="00637C99" w:rsidRDefault="00CF0782" w:rsidP="00ED674B">
      <w:pPr>
        <w:numPr>
          <w:ilvl w:val="0"/>
          <w:numId w:val="1"/>
        </w:numPr>
      </w:pPr>
      <w:r w:rsidRPr="00637C99">
        <w:t>Dočasné pridelenie zamestnancov k inému zamestnávateľovi</w:t>
      </w:r>
    </w:p>
    <w:p w14:paraId="2A933609" w14:textId="6E0BFCEC" w:rsidR="000002E2" w:rsidRPr="00637C99" w:rsidRDefault="000002E2" w:rsidP="00ED674B">
      <w:pPr>
        <w:numPr>
          <w:ilvl w:val="0"/>
          <w:numId w:val="1"/>
        </w:numPr>
      </w:pPr>
      <w:r w:rsidRPr="00637C99">
        <w:t>Spôsoby skončenia a zániku pracovného pomeru. Skončenie pracovného pomeru dohodou, v skúšobnej dobe,</w:t>
      </w:r>
      <w:r w:rsidR="00ED674B" w:rsidRPr="00637C99">
        <w:t xml:space="preserve"> </w:t>
      </w:r>
      <w:r w:rsidRPr="00637C99">
        <w:t>na základe úradného rozhodnutia a zo zákona</w:t>
      </w:r>
    </w:p>
    <w:p w14:paraId="6FE47617" w14:textId="60ECDA2B" w:rsidR="000002E2" w:rsidRPr="00637C99" w:rsidRDefault="000002E2" w:rsidP="00CF0782">
      <w:pPr>
        <w:numPr>
          <w:ilvl w:val="0"/>
          <w:numId w:val="1"/>
        </w:numPr>
      </w:pPr>
      <w:r w:rsidRPr="00637C99">
        <w:t>Výpoveď zo strany zamestnanca. Výpovedná doba</w:t>
      </w:r>
    </w:p>
    <w:p w14:paraId="013D7C78" w14:textId="03CE30AF" w:rsidR="00CF0782" w:rsidRPr="00637C99" w:rsidRDefault="000002E2" w:rsidP="00CF0782">
      <w:pPr>
        <w:numPr>
          <w:ilvl w:val="0"/>
          <w:numId w:val="1"/>
        </w:numPr>
      </w:pPr>
      <w:r w:rsidRPr="00637C99">
        <w:t xml:space="preserve">Výpoveď daná zamestnávateľom </w:t>
      </w:r>
      <w:r w:rsidR="00637C99">
        <w:t>-</w:t>
      </w:r>
      <w:r w:rsidRPr="00637C99">
        <w:t xml:space="preserve"> výpovedné dôvody</w:t>
      </w:r>
    </w:p>
    <w:p w14:paraId="6FADDF6E" w14:textId="326F7DF3" w:rsidR="000002E2" w:rsidRPr="00637C99" w:rsidRDefault="000002E2" w:rsidP="00CF0782">
      <w:pPr>
        <w:numPr>
          <w:ilvl w:val="0"/>
          <w:numId w:val="1"/>
        </w:numPr>
      </w:pPr>
      <w:r w:rsidRPr="00637C99">
        <w:t>Podmienky platnosti výpovede zo strany zamestnávateľa, ponuková povinnosť a zákaz výpovede</w:t>
      </w:r>
    </w:p>
    <w:p w14:paraId="2EDCC244" w14:textId="172D28C1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Okamžité skončenie pracovného pomeru </w:t>
      </w:r>
    </w:p>
    <w:p w14:paraId="284101A9" w14:textId="1BF29FA6" w:rsidR="00ED674B" w:rsidRPr="00637C99" w:rsidRDefault="00CF0782" w:rsidP="00ED674B">
      <w:pPr>
        <w:numPr>
          <w:ilvl w:val="0"/>
          <w:numId w:val="1"/>
        </w:numPr>
      </w:pPr>
      <w:r w:rsidRPr="00637C99">
        <w:t>Právna úprava hromadného  prepúšťania</w:t>
      </w:r>
    </w:p>
    <w:p w14:paraId="78D0429A" w14:textId="51D3F829" w:rsidR="00CF0782" w:rsidRPr="00637C99" w:rsidRDefault="00CF0782" w:rsidP="00ED674B">
      <w:pPr>
        <w:numPr>
          <w:ilvl w:val="0"/>
          <w:numId w:val="1"/>
        </w:numPr>
      </w:pPr>
      <w:r w:rsidRPr="00637C99">
        <w:lastRenderedPageBreak/>
        <w:t>Odstupné, odchodné a dávka v</w:t>
      </w:r>
      <w:r w:rsidR="00ED674B" w:rsidRPr="00637C99">
        <w:t> </w:t>
      </w:r>
      <w:r w:rsidRPr="00637C99">
        <w:t>nezamestnanosti</w:t>
      </w:r>
      <w:r w:rsidR="00ED674B" w:rsidRPr="00637C99">
        <w:t>. Pracovný posudok a potvrdenie o zamestnaní</w:t>
      </w:r>
    </w:p>
    <w:p w14:paraId="1823E049" w14:textId="6552A04B" w:rsidR="00A87000" w:rsidRPr="00637C99" w:rsidRDefault="00CF0782" w:rsidP="00ED674B">
      <w:pPr>
        <w:numPr>
          <w:ilvl w:val="0"/>
          <w:numId w:val="1"/>
        </w:numPr>
      </w:pPr>
      <w:r w:rsidRPr="00637C99">
        <w:t>Neplatné skončenie pracovného pomeru a nároky z jeho neplatného skončenia</w:t>
      </w:r>
    </w:p>
    <w:p w14:paraId="7749DB3E" w14:textId="23A26B1E" w:rsidR="00A87000" w:rsidRPr="00637C99" w:rsidRDefault="00CF0782" w:rsidP="00A87000">
      <w:pPr>
        <w:numPr>
          <w:ilvl w:val="0"/>
          <w:numId w:val="1"/>
        </w:numPr>
      </w:pPr>
      <w:r w:rsidRPr="00637C99">
        <w:t>Základné práva a povinnosti vyplývajúce z pracovného pomeru, sankcie za porušenie pracovnej disciplíny</w:t>
      </w:r>
    </w:p>
    <w:p w14:paraId="3B8EE037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rPr>
          <w:rStyle w:val="FontStyle13"/>
          <w:sz w:val="24"/>
          <w:szCs w:val="24"/>
        </w:rPr>
        <w:t>Výkon inej zárobkovej činnosti zamestnancov a obmedzenie konkurenčnej činnosti</w:t>
      </w:r>
    </w:p>
    <w:p w14:paraId="733C70B3" w14:textId="0E59A770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Právna úprava pracovného času -  </w:t>
      </w:r>
      <w:r w:rsidR="00101E5C" w:rsidRPr="00637C99">
        <w:t>dĺžka a rozvrhnutie pracovného času, evidencia pracovného času</w:t>
      </w:r>
    </w:p>
    <w:p w14:paraId="70BC883F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Pracovná pohotovosť, práca nadčas a nočná práca</w:t>
      </w:r>
    </w:p>
    <w:p w14:paraId="0BC3D772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Doby odpočinku </w:t>
      </w:r>
    </w:p>
    <w:p w14:paraId="579B6AFB" w14:textId="6D63DB15" w:rsidR="00ED674B" w:rsidRPr="00637C99" w:rsidRDefault="00CF0782" w:rsidP="00ED674B">
      <w:pPr>
        <w:numPr>
          <w:ilvl w:val="0"/>
          <w:numId w:val="1"/>
        </w:numPr>
      </w:pPr>
      <w:r w:rsidRPr="00637C99">
        <w:t>Dovolenka  a pravidlá jej čerpania</w:t>
      </w:r>
    </w:p>
    <w:p w14:paraId="1AFEC136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Pojem, všeobecná charakteristika mzdy a platu, funkcie mzdy a mzdové formy</w:t>
      </w:r>
    </w:p>
    <w:p w14:paraId="3A46F67B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Odmeňovanie podľa Zákonníka práce</w:t>
      </w:r>
    </w:p>
    <w:p w14:paraId="4F6A998F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Odmeňovanie pri výkone prác vo verejnom záujme</w:t>
      </w:r>
    </w:p>
    <w:p w14:paraId="4791EABA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Mzdové zvýhodnenia a platové príplatky</w:t>
      </w:r>
    </w:p>
    <w:p w14:paraId="43E6AB00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Splatnosť a výplata mzdy, zrážky zo mzdy- ich poradie, priemerný zárobok </w:t>
      </w:r>
    </w:p>
    <w:p w14:paraId="033AF925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Prekážky v práci na strane zamestnanca a ich právne následky</w:t>
      </w:r>
    </w:p>
    <w:p w14:paraId="0874A144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Prekážky v práci na strane zamestnávateľa a ich právne následky</w:t>
      </w:r>
    </w:p>
    <w:p w14:paraId="7D5B503E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Ochrana práce a právna úprava bezpečnosti a ochrany zdravia pri práci</w:t>
      </w:r>
    </w:p>
    <w:p w14:paraId="3322679B" w14:textId="4B32260F" w:rsidR="00CF0782" w:rsidRPr="00637C99" w:rsidRDefault="00CF0782" w:rsidP="00CF0782">
      <w:pPr>
        <w:numPr>
          <w:ilvl w:val="0"/>
          <w:numId w:val="1"/>
        </w:numPr>
      </w:pPr>
      <w:r w:rsidRPr="00637C99">
        <w:t>Sociálna politika zamestnávateľa, obsahový rámec a právne nástroje</w:t>
      </w:r>
    </w:p>
    <w:p w14:paraId="49ED7110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Vzdelávanie a zvyšovanie kvalifikácie zamestnanca</w:t>
      </w:r>
    </w:p>
    <w:p w14:paraId="35173ECA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Pracovné podmienky tehotných žien, ich nároky z pracovnoprávnych vzťahov a nemocenského poistenia</w:t>
      </w:r>
    </w:p>
    <w:p w14:paraId="57D0AC44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Ochrana žien mužov a matiek starajúcich sa o deti podľa Zákonníka práce a ich hmotné zabezpečenie v čase materskej dovolenky a rodičovskej dovolenky </w:t>
      </w:r>
    </w:p>
    <w:p w14:paraId="7B6D8138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Pracovné podmienky mladistvých zamestnancov </w:t>
      </w:r>
    </w:p>
    <w:p w14:paraId="33033D5A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Pracovné podmienky, zamestnávanie a hmotné zabezpečenie zamestnancov so zdravotným postihnutím</w:t>
      </w:r>
    </w:p>
    <w:p w14:paraId="1E5570DA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Právne vzťahy zodpovednosti za škodu (pojem, funkcie, charakteristika, prvky a predpoklady)</w:t>
      </w:r>
    </w:p>
    <w:p w14:paraId="4ED715CA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Zodpovednosť zamestnanca za škodu s prezumpciou neviny </w:t>
      </w:r>
    </w:p>
    <w:p w14:paraId="2C6BC1DF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Zodpovednosť zamestnanca za škodu s prezumpciou viny </w:t>
      </w:r>
    </w:p>
    <w:p w14:paraId="3CF95989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Náhrady škody pri zodpovednosti zamestnanca</w:t>
      </w:r>
    </w:p>
    <w:p w14:paraId="44ECA839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Všeobecná zodpovednosť zamestnávateľa za škodu v pracovnom práve</w:t>
      </w:r>
    </w:p>
    <w:p w14:paraId="45FE692D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Osobitná zodpovednosť zamestnávateľa za škodu v pracovnom práve</w:t>
      </w:r>
    </w:p>
    <w:p w14:paraId="4C15AE5A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Náhrada škody pri zodpovednosti zamestnávateľa</w:t>
      </w:r>
    </w:p>
    <w:p w14:paraId="1518FB15" w14:textId="58F82184" w:rsidR="00ED674B" w:rsidRPr="00637C99" w:rsidRDefault="00CF0782" w:rsidP="00ED674B">
      <w:pPr>
        <w:numPr>
          <w:ilvl w:val="0"/>
          <w:numId w:val="1"/>
        </w:numPr>
      </w:pPr>
      <w:r w:rsidRPr="00637C99">
        <w:t>Náhrada škody pri pracovných úrazoch a chorobách z povolania, úrazové poistenie a  úrazové dávky</w:t>
      </w:r>
    </w:p>
    <w:p w14:paraId="6FF16576" w14:textId="430DF2F6" w:rsidR="00CF0782" w:rsidRPr="00637C99" w:rsidRDefault="00CF0782" w:rsidP="00085EDD">
      <w:pPr>
        <w:numPr>
          <w:ilvl w:val="0"/>
          <w:numId w:val="1"/>
        </w:numPr>
      </w:pPr>
      <w:r w:rsidRPr="00637C99">
        <w:t xml:space="preserve">Dohody o prácach mimo pracovného pomeru – </w:t>
      </w:r>
      <w:r w:rsidR="00085EDD" w:rsidRPr="00637C99">
        <w:t>charakteristika</w:t>
      </w:r>
      <w:r w:rsidR="004C1B06" w:rsidRPr="00637C99">
        <w:t>,</w:t>
      </w:r>
      <w:r w:rsidR="00085EDD" w:rsidRPr="00637C99">
        <w:t xml:space="preserve"> </w:t>
      </w:r>
      <w:r w:rsidRPr="00637C99">
        <w:t>druhy, obsah, forma</w:t>
      </w:r>
    </w:p>
    <w:p w14:paraId="1ACE5FC6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Verejnoprávne vzťahy zamestnanca a štátu (štátna služba, služobné pomery)</w:t>
      </w:r>
    </w:p>
    <w:p w14:paraId="7A3CE4CD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Pracovnoprávne vzťahy pri výkone práce vo verejnom záujme</w:t>
      </w:r>
    </w:p>
    <w:p w14:paraId="0D227D51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Formy pôsobenia zástupcov zamestnancov na rozhodovaní zamestnávateľa, dualizmus a pluralita v zastupovaní práv zamestnancov</w:t>
      </w:r>
    </w:p>
    <w:p w14:paraId="7F2E5507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Právny status  a ochrana zástupcov zamestnancov v pracovnoprávnych vzťahoch </w:t>
      </w:r>
    </w:p>
    <w:p w14:paraId="2F80EE1F" w14:textId="77777777" w:rsidR="00CF0782" w:rsidRPr="00637C99" w:rsidRDefault="00CF0782" w:rsidP="00CF0782">
      <w:pPr>
        <w:numPr>
          <w:ilvl w:val="0"/>
          <w:numId w:val="1"/>
        </w:numPr>
        <w:jc w:val="left"/>
      </w:pPr>
      <w:r w:rsidRPr="00637C99">
        <w:t>Pojem odborová organizácia, reprezentatívnosť a podmienky pôsobenia u zamestnávateľa</w:t>
      </w:r>
    </w:p>
    <w:p w14:paraId="003BE96B" w14:textId="77777777" w:rsidR="00CF0782" w:rsidRPr="00637C99" w:rsidRDefault="00CF0782" w:rsidP="00CF0782">
      <w:pPr>
        <w:numPr>
          <w:ilvl w:val="0"/>
          <w:numId w:val="1"/>
        </w:numPr>
        <w:jc w:val="left"/>
      </w:pPr>
      <w:r w:rsidRPr="00637C99">
        <w:t>Sociálny dialóg a </w:t>
      </w:r>
      <w:proofErr w:type="spellStart"/>
      <w:r w:rsidRPr="00637C99">
        <w:t>tripartizmus</w:t>
      </w:r>
      <w:proofErr w:type="spellEnd"/>
      <w:r w:rsidRPr="00637C99">
        <w:t>, kolektívne vyjednávanie – pojem, základné črty, právna úprava</w:t>
      </w:r>
    </w:p>
    <w:p w14:paraId="15764C4B" w14:textId="77777777" w:rsidR="00CF0782" w:rsidRPr="00637C99" w:rsidRDefault="00CF0782" w:rsidP="00CF0782">
      <w:pPr>
        <w:numPr>
          <w:ilvl w:val="0"/>
          <w:numId w:val="1"/>
        </w:numPr>
        <w:jc w:val="left"/>
      </w:pPr>
      <w:r w:rsidRPr="00637C99">
        <w:t xml:space="preserve">Kolektívna zmluva, právna povaha, predmet, druhy, obsahové a formálne náležitosti </w:t>
      </w:r>
    </w:p>
    <w:p w14:paraId="7659A958" w14:textId="77777777" w:rsidR="00CF0782" w:rsidRPr="00637C99" w:rsidRDefault="00CF0782" w:rsidP="00CF0782">
      <w:pPr>
        <w:numPr>
          <w:ilvl w:val="0"/>
          <w:numId w:val="1"/>
        </w:numPr>
        <w:jc w:val="left"/>
      </w:pPr>
      <w:r w:rsidRPr="00637C99">
        <w:t>Platnosť a účinnosť kolektívnych zmlúv, rozšírenie ich záväznosti a publikovanie</w:t>
      </w:r>
    </w:p>
    <w:p w14:paraId="68C283D7" w14:textId="77777777" w:rsidR="00CF0782" w:rsidRPr="00637C99" w:rsidRDefault="00CF0782" w:rsidP="00CF0782">
      <w:pPr>
        <w:numPr>
          <w:ilvl w:val="0"/>
          <w:numId w:val="1"/>
        </w:numPr>
        <w:jc w:val="left"/>
      </w:pPr>
      <w:r w:rsidRPr="00637C99">
        <w:t>Spôsoby riešenia kolektívnych pracovných sporov</w:t>
      </w:r>
    </w:p>
    <w:p w14:paraId="0948D083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Právna úprava štrajku a výluky</w:t>
      </w:r>
    </w:p>
    <w:p w14:paraId="7C644326" w14:textId="0BFA28A6" w:rsidR="00CF0782" w:rsidRPr="00637C99" w:rsidRDefault="00CF0782" w:rsidP="00ED674B">
      <w:pPr>
        <w:numPr>
          <w:ilvl w:val="0"/>
          <w:numId w:val="1"/>
        </w:numPr>
        <w:jc w:val="left"/>
        <w:rPr>
          <w:rStyle w:val="FontStyle13"/>
          <w:sz w:val="24"/>
          <w:szCs w:val="24"/>
        </w:rPr>
      </w:pPr>
      <w:r w:rsidRPr="00637C99">
        <w:rPr>
          <w:rStyle w:val="FontStyle13"/>
          <w:sz w:val="24"/>
          <w:szCs w:val="24"/>
        </w:rPr>
        <w:lastRenderedPageBreak/>
        <w:t xml:space="preserve">Právo na prácu a právo na prístup k zamestnaniu </w:t>
      </w:r>
      <w:r w:rsidRPr="00637C99">
        <w:t>, účastníci právnych vzťahov zamestnanosti a poskytovatelia služieb zamestnanosti</w:t>
      </w:r>
      <w:r w:rsidR="00ED674B" w:rsidRPr="00637C99">
        <w:t xml:space="preserve">. </w:t>
      </w:r>
      <w:r w:rsidRPr="00637C99">
        <w:rPr>
          <w:rStyle w:val="FontStyle13"/>
          <w:sz w:val="24"/>
          <w:szCs w:val="24"/>
        </w:rPr>
        <w:t>Aktívne opatrenia trhu práce zamerané na  sprostredkovanie zamestnania</w:t>
      </w:r>
    </w:p>
    <w:p w14:paraId="639BCD19" w14:textId="37B38510" w:rsidR="00CF0782" w:rsidRPr="00637C99" w:rsidRDefault="00CF0782" w:rsidP="00ED674B">
      <w:pPr>
        <w:numPr>
          <w:ilvl w:val="0"/>
          <w:numId w:val="1"/>
        </w:numPr>
        <w:jc w:val="left"/>
      </w:pPr>
      <w:r w:rsidRPr="00637C99">
        <w:t>Podpora zamestnávania znevýhodnených uchádzačov o</w:t>
      </w:r>
      <w:r w:rsidR="00ED674B" w:rsidRPr="00637C99">
        <w:t> </w:t>
      </w:r>
      <w:r w:rsidRPr="00637C99">
        <w:t>zamestnanie</w:t>
      </w:r>
      <w:r w:rsidR="00ED674B" w:rsidRPr="00637C99">
        <w:t xml:space="preserve">. </w:t>
      </w:r>
      <w:r w:rsidR="00ED674B" w:rsidRPr="00637C99">
        <w:rPr>
          <w:rStyle w:val="FontStyle13"/>
          <w:sz w:val="24"/>
          <w:szCs w:val="24"/>
        </w:rPr>
        <w:t>Zamestnávanie zdravotne postihnutých občanov</w:t>
      </w:r>
    </w:p>
    <w:p w14:paraId="6B1813A4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>Zamestnávanie občanov EÚ a zamestnávanie cudzincov - povinnosti zamestnávateľa</w:t>
      </w:r>
    </w:p>
    <w:p w14:paraId="15B6796F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Voľný pohyb zamestnancov v rámci EÚ a vysielanie zamestnancov na dočasný výkon práce do krajín EÚ </w:t>
      </w:r>
    </w:p>
    <w:p w14:paraId="145D5EBC" w14:textId="77777777" w:rsidR="00CF0782" w:rsidRPr="00637C99" w:rsidRDefault="00CF0782" w:rsidP="00CF0782">
      <w:pPr>
        <w:numPr>
          <w:ilvl w:val="0"/>
          <w:numId w:val="1"/>
        </w:numPr>
      </w:pPr>
      <w:r w:rsidRPr="00637C99">
        <w:t xml:space="preserve"> Procesné garancie ochrany práv zamestnancov</w:t>
      </w:r>
    </w:p>
    <w:p w14:paraId="5D0809BE" w14:textId="77777777" w:rsidR="00CF0782" w:rsidRPr="00476A6E" w:rsidRDefault="00CF0782" w:rsidP="00CF0782">
      <w:pPr>
        <w:rPr>
          <w:sz w:val="22"/>
          <w:szCs w:val="22"/>
        </w:rPr>
      </w:pPr>
    </w:p>
    <w:p w14:paraId="186AA7C0" w14:textId="77777777" w:rsidR="00246A2B" w:rsidRDefault="00246A2B"/>
    <w:sectPr w:rsidR="00246A2B" w:rsidSect="003C1F1E">
      <w:pgSz w:w="11906" w:h="16838"/>
      <w:pgMar w:top="1134" w:right="1134" w:bottom="1134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D85FC2"/>
    <w:multiLevelType w:val="hybridMultilevel"/>
    <w:tmpl w:val="BE1E372A"/>
    <w:lvl w:ilvl="0" w:tplc="993861A6">
      <w:start w:val="1"/>
      <w:numFmt w:val="decimal"/>
      <w:lvlText w:val="%1."/>
      <w:lvlJc w:val="left"/>
      <w:pPr>
        <w:ind w:left="862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6375405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782"/>
    <w:rsid w:val="000002E2"/>
    <w:rsid w:val="00085EDD"/>
    <w:rsid w:val="00101E5C"/>
    <w:rsid w:val="00246A2B"/>
    <w:rsid w:val="00254633"/>
    <w:rsid w:val="00413F11"/>
    <w:rsid w:val="004C1B06"/>
    <w:rsid w:val="005326A0"/>
    <w:rsid w:val="00570AE0"/>
    <w:rsid w:val="005B746C"/>
    <w:rsid w:val="00637C99"/>
    <w:rsid w:val="00642047"/>
    <w:rsid w:val="00693B9A"/>
    <w:rsid w:val="00875054"/>
    <w:rsid w:val="00A87000"/>
    <w:rsid w:val="00BC23CA"/>
    <w:rsid w:val="00CF0782"/>
    <w:rsid w:val="00D9063C"/>
    <w:rsid w:val="00E54FC1"/>
    <w:rsid w:val="00ED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F8D93"/>
  <w15:chartTrackingRefBased/>
  <w15:docId w15:val="{131F87EA-C85A-4827-BFD7-43513CDA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078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CF0782"/>
    <w:pPr>
      <w:ind w:firstLine="0"/>
      <w:jc w:val="center"/>
    </w:pPr>
    <w:rPr>
      <w:rFonts w:eastAsia="Times New Roman"/>
      <w:b/>
      <w:bCs/>
      <w:sz w:val="32"/>
      <w:lang w:eastAsia="sk-SK"/>
    </w:rPr>
  </w:style>
  <w:style w:type="character" w:customStyle="1" w:styleId="NzovChar">
    <w:name w:val="Názov Char"/>
    <w:basedOn w:val="Predvolenpsmoodseku"/>
    <w:link w:val="Nzov"/>
    <w:rsid w:val="00CF0782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FontStyle13">
    <w:name w:val="Font Style13"/>
    <w:basedOn w:val="Predvolenpsmoodseku"/>
    <w:uiPriority w:val="99"/>
    <w:rsid w:val="00CF0782"/>
    <w:rPr>
      <w:rFonts w:ascii="Times New Roman" w:hAnsi="Times New Roman" w:cs="Times New Roman" w:hint="default"/>
      <w:sz w:val="20"/>
      <w:szCs w:val="20"/>
    </w:rPr>
  </w:style>
  <w:style w:type="paragraph" w:customStyle="1" w:styleId="Style6">
    <w:name w:val="Style6"/>
    <w:basedOn w:val="Normlny"/>
    <w:uiPriority w:val="99"/>
    <w:rsid w:val="00CF0782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lang w:eastAsia="sk-SK"/>
    </w:rPr>
  </w:style>
  <w:style w:type="paragraph" w:styleId="Odsekzoznamu">
    <w:name w:val="List Paragraph"/>
    <w:basedOn w:val="Normlny"/>
    <w:uiPriority w:val="34"/>
    <w:qFormat/>
    <w:rsid w:val="00000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806</Words>
  <Characters>5275</Characters>
  <Application>Microsoft Office Word</Application>
  <DocSecurity>0</DocSecurity>
  <Lines>81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seilerova</dc:creator>
  <cp:keywords/>
  <dc:description/>
  <cp:lastModifiedBy>Denisa Rudžiková</cp:lastModifiedBy>
  <cp:revision>8</cp:revision>
  <dcterms:created xsi:type="dcterms:W3CDTF">2026-09-14T10:23:00Z</dcterms:created>
  <dcterms:modified xsi:type="dcterms:W3CDTF">2026-09-14T18:18:00Z</dcterms:modified>
</cp:coreProperties>
</file>