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D8" w:rsidRPr="003D2527" w:rsidRDefault="0006650A" w:rsidP="00CD2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527">
        <w:rPr>
          <w:rFonts w:ascii="Times New Roman" w:hAnsi="Times New Roman" w:cs="Times New Roman"/>
          <w:b/>
        </w:rPr>
        <w:t>Informačný list predmetu</w:t>
      </w:r>
    </w:p>
    <w:p w:rsidR="00CD2447" w:rsidRPr="003D2527" w:rsidRDefault="00CD2447" w:rsidP="00CD24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7BC0" w:rsidRPr="003D2527" w:rsidRDefault="00AE7BC0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b/>
          <w:bCs/>
        </w:rPr>
        <w:t xml:space="preserve">Vysoká škola: </w:t>
      </w:r>
      <w:r w:rsidRPr="003D2527">
        <w:rPr>
          <w:rFonts w:ascii="Times New Roman" w:hAnsi="Times New Roman" w:cs="Times New Roman"/>
        </w:rPr>
        <w:t>Univerzita P. J. Šafárika v Košiciach</w:t>
      </w:r>
    </w:p>
    <w:p w:rsidR="00AE7BC0" w:rsidRPr="003D2527" w:rsidRDefault="00AE7BC0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b/>
          <w:bCs/>
        </w:rPr>
        <w:t xml:space="preserve">Fakulta: </w:t>
      </w:r>
      <w:r w:rsidRPr="003D2527">
        <w:rPr>
          <w:rFonts w:ascii="Times New Roman" w:hAnsi="Times New Roman" w:cs="Times New Roman"/>
        </w:rPr>
        <w:t>Právnická fakulta</w:t>
      </w:r>
    </w:p>
    <w:p w:rsidR="0006650A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b/>
        </w:rPr>
        <w:t>Názov predmetu</w:t>
      </w:r>
      <w:r w:rsidRPr="003D2527">
        <w:rPr>
          <w:rFonts w:ascii="Times New Roman" w:hAnsi="Times New Roman" w:cs="Times New Roman"/>
        </w:rPr>
        <w:t xml:space="preserve">: </w:t>
      </w:r>
      <w:r w:rsidR="00B605C3" w:rsidRPr="003D2527">
        <w:rPr>
          <w:rFonts w:ascii="Times New Roman" w:hAnsi="Times New Roman" w:cs="Times New Roman"/>
        </w:rPr>
        <w:t>Právo</w:t>
      </w:r>
      <w:r w:rsidR="003635F3" w:rsidRPr="003D2527">
        <w:rPr>
          <w:rFonts w:ascii="Times New Roman" w:hAnsi="Times New Roman" w:cs="Times New Roman"/>
        </w:rPr>
        <w:t xml:space="preserve"> </w:t>
      </w:r>
      <w:r w:rsidR="00AE7BC0" w:rsidRPr="003D2527">
        <w:rPr>
          <w:rFonts w:ascii="Times New Roman" w:hAnsi="Times New Roman" w:cs="Times New Roman"/>
          <w:snapToGrid w:val="0"/>
          <w:lang w:eastAsia="cs-CZ"/>
        </w:rPr>
        <w:t xml:space="preserve">duševného vlastníctva </w:t>
      </w:r>
      <w:r w:rsidR="00B605C3" w:rsidRPr="003D2527">
        <w:rPr>
          <w:rFonts w:ascii="Times New Roman" w:hAnsi="Times New Roman" w:cs="Times New Roman"/>
          <w:snapToGrid w:val="0"/>
          <w:lang w:eastAsia="cs-CZ"/>
        </w:rPr>
        <w:t>a digitálne technológie</w:t>
      </w:r>
    </w:p>
    <w:p w:rsidR="0006650A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b/>
        </w:rPr>
        <w:t>Kód predmetu</w:t>
      </w:r>
      <w:r w:rsidRPr="003D2527">
        <w:rPr>
          <w:rFonts w:ascii="Times New Roman" w:hAnsi="Times New Roman" w:cs="Times New Roman"/>
        </w:rPr>
        <w:t>: KOP/</w:t>
      </w:r>
    </w:p>
    <w:p w:rsidR="00280C75" w:rsidRPr="003D2527" w:rsidRDefault="0006650A" w:rsidP="00CD2447">
      <w:pPr>
        <w:spacing w:after="0" w:line="240" w:lineRule="auto"/>
        <w:rPr>
          <w:rFonts w:ascii="Times New Roman" w:hAnsi="Times New Roman" w:cs="Times New Roman"/>
          <w:b/>
        </w:rPr>
      </w:pPr>
      <w:r w:rsidRPr="003D2527">
        <w:rPr>
          <w:rFonts w:ascii="Times New Roman" w:hAnsi="Times New Roman" w:cs="Times New Roman"/>
          <w:b/>
        </w:rPr>
        <w:t>Druh rozsah a metóda vzdelávacích činností</w:t>
      </w:r>
      <w:r w:rsidR="00290838" w:rsidRPr="003D2527">
        <w:rPr>
          <w:rFonts w:ascii="Times New Roman" w:hAnsi="Times New Roman" w:cs="Times New Roman"/>
          <w:b/>
        </w:rPr>
        <w:t>:</w:t>
      </w:r>
    </w:p>
    <w:p w:rsidR="00280C75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b/>
        </w:rPr>
        <w:t>Forma výučby</w:t>
      </w:r>
      <w:r w:rsidRPr="003D2527">
        <w:rPr>
          <w:rFonts w:ascii="Times New Roman" w:hAnsi="Times New Roman" w:cs="Times New Roman"/>
        </w:rPr>
        <w:t xml:space="preserve">: </w:t>
      </w:r>
      <w:r w:rsidR="00B605C3" w:rsidRPr="003D2527">
        <w:rPr>
          <w:rFonts w:ascii="Times New Roman" w:hAnsi="Times New Roman" w:cs="Times New Roman"/>
        </w:rPr>
        <w:t>P</w:t>
      </w:r>
      <w:r w:rsidRPr="003D2527">
        <w:rPr>
          <w:rFonts w:ascii="Times New Roman" w:hAnsi="Times New Roman" w:cs="Times New Roman"/>
        </w:rPr>
        <w:t>rednáška</w:t>
      </w:r>
      <w:r w:rsidR="00B605C3" w:rsidRPr="003D2527">
        <w:rPr>
          <w:rFonts w:ascii="Times New Roman" w:hAnsi="Times New Roman" w:cs="Times New Roman"/>
        </w:rPr>
        <w:t xml:space="preserve"> / s</w:t>
      </w:r>
      <w:r w:rsidR="00B605C3" w:rsidRPr="003D2527">
        <w:rPr>
          <w:rFonts w:ascii="Times New Roman" w:hAnsi="Times New Roman" w:cs="Times New Roman"/>
        </w:rPr>
        <w:t>eminár</w:t>
      </w:r>
    </w:p>
    <w:p w:rsidR="00290838" w:rsidRPr="003D2527" w:rsidRDefault="0006650A" w:rsidP="00CD2447">
      <w:pPr>
        <w:spacing w:after="0" w:line="240" w:lineRule="auto"/>
        <w:rPr>
          <w:rFonts w:ascii="Times New Roman" w:hAnsi="Times New Roman" w:cs="Times New Roman"/>
          <w:b/>
        </w:rPr>
      </w:pPr>
      <w:r w:rsidRPr="003D2527">
        <w:rPr>
          <w:rFonts w:ascii="Times New Roman" w:hAnsi="Times New Roman" w:cs="Times New Roman"/>
          <w:b/>
        </w:rPr>
        <w:t>Odporúčaný rozsah výučby v</w:t>
      </w:r>
      <w:r w:rsidR="00290838" w:rsidRPr="003D2527">
        <w:rPr>
          <w:rFonts w:ascii="Times New Roman" w:hAnsi="Times New Roman" w:cs="Times New Roman"/>
          <w:b/>
        </w:rPr>
        <w:t> </w:t>
      </w:r>
      <w:r w:rsidRPr="003D2527">
        <w:rPr>
          <w:rFonts w:ascii="Times New Roman" w:hAnsi="Times New Roman" w:cs="Times New Roman"/>
          <w:b/>
        </w:rPr>
        <w:t>hodinách</w:t>
      </w:r>
      <w:r w:rsidR="00290838" w:rsidRPr="003D2527">
        <w:rPr>
          <w:rFonts w:ascii="Times New Roman" w:hAnsi="Times New Roman" w:cs="Times New Roman"/>
          <w:b/>
        </w:rPr>
        <w:t xml:space="preserve">: </w:t>
      </w:r>
    </w:p>
    <w:p w:rsidR="0006650A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b/>
        </w:rPr>
        <w:t>Týždenný</w:t>
      </w:r>
      <w:r w:rsidRPr="003D2527">
        <w:rPr>
          <w:rFonts w:ascii="Times New Roman" w:hAnsi="Times New Roman" w:cs="Times New Roman"/>
        </w:rPr>
        <w:t xml:space="preserve">: </w:t>
      </w:r>
      <w:r w:rsidR="00C52A97" w:rsidRPr="003D2527">
        <w:rPr>
          <w:rFonts w:ascii="Times New Roman" w:hAnsi="Times New Roman" w:cs="Times New Roman"/>
        </w:rPr>
        <w:t>2/1</w:t>
      </w:r>
      <w:r w:rsidR="00290838" w:rsidRPr="003D2527">
        <w:rPr>
          <w:rFonts w:ascii="Times New Roman" w:hAnsi="Times New Roman" w:cs="Times New Roman"/>
        </w:rPr>
        <w:t xml:space="preserve">  </w:t>
      </w:r>
      <w:r w:rsidRPr="003D2527">
        <w:rPr>
          <w:rFonts w:ascii="Times New Roman" w:hAnsi="Times New Roman" w:cs="Times New Roman"/>
          <w:b/>
        </w:rPr>
        <w:t>Za obdobie štúdia</w:t>
      </w:r>
      <w:r w:rsidRPr="003D2527">
        <w:rPr>
          <w:rFonts w:ascii="Times New Roman" w:hAnsi="Times New Roman" w:cs="Times New Roman"/>
        </w:rPr>
        <w:t xml:space="preserve">: </w:t>
      </w:r>
      <w:r w:rsidR="00C52A97" w:rsidRPr="003D2527">
        <w:rPr>
          <w:rFonts w:ascii="Times New Roman" w:hAnsi="Times New Roman" w:cs="Times New Roman"/>
        </w:rPr>
        <w:t>28/14</w:t>
      </w:r>
    </w:p>
    <w:p w:rsidR="0006650A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b/>
        </w:rPr>
        <w:t>Metóda štúdia</w:t>
      </w:r>
      <w:r w:rsidRPr="003D2527">
        <w:rPr>
          <w:rFonts w:ascii="Times New Roman" w:hAnsi="Times New Roman" w:cs="Times New Roman"/>
        </w:rPr>
        <w:t xml:space="preserve">: </w:t>
      </w:r>
      <w:r w:rsidR="00CD2447" w:rsidRPr="003D2527">
        <w:rPr>
          <w:rFonts w:ascii="Times New Roman" w:hAnsi="Times New Roman" w:cs="Times New Roman"/>
        </w:rPr>
        <w:t>P</w:t>
      </w:r>
      <w:r w:rsidRPr="003D2527">
        <w:rPr>
          <w:rFonts w:ascii="Times New Roman" w:hAnsi="Times New Roman" w:cs="Times New Roman"/>
        </w:rPr>
        <w:t xml:space="preserve">rezenčná </w:t>
      </w:r>
    </w:p>
    <w:p w:rsidR="0006650A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b/>
        </w:rPr>
        <w:t>Počet kreditov</w:t>
      </w:r>
      <w:r w:rsidRPr="003D2527">
        <w:rPr>
          <w:rFonts w:ascii="Times New Roman" w:hAnsi="Times New Roman" w:cs="Times New Roman"/>
        </w:rPr>
        <w:t xml:space="preserve">: </w:t>
      </w:r>
      <w:r w:rsidR="00C52A97" w:rsidRPr="003D2527">
        <w:rPr>
          <w:rFonts w:ascii="Times New Roman" w:hAnsi="Times New Roman" w:cs="Times New Roman"/>
        </w:rPr>
        <w:t>5</w:t>
      </w:r>
    </w:p>
    <w:p w:rsidR="0006650A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b/>
        </w:rPr>
        <w:t>Odporúčaný semester štúdia</w:t>
      </w:r>
      <w:r w:rsidRPr="003D2527">
        <w:rPr>
          <w:rFonts w:ascii="Times New Roman" w:hAnsi="Times New Roman" w:cs="Times New Roman"/>
        </w:rPr>
        <w:t xml:space="preserve">: </w:t>
      </w:r>
      <w:r w:rsidR="00E842BD" w:rsidRPr="003D2527">
        <w:rPr>
          <w:rFonts w:ascii="Times New Roman" w:hAnsi="Times New Roman" w:cs="Times New Roman"/>
        </w:rPr>
        <w:t>8</w:t>
      </w:r>
      <w:r w:rsidR="00F0640E" w:rsidRPr="003D2527">
        <w:rPr>
          <w:rFonts w:ascii="Times New Roman" w:hAnsi="Times New Roman" w:cs="Times New Roman"/>
        </w:rPr>
        <w:t>.</w:t>
      </w:r>
    </w:p>
    <w:p w:rsidR="0006650A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b/>
        </w:rPr>
        <w:t>Stupeň štúdia</w:t>
      </w:r>
      <w:r w:rsidRPr="003D2527">
        <w:rPr>
          <w:rFonts w:ascii="Times New Roman" w:hAnsi="Times New Roman" w:cs="Times New Roman"/>
        </w:rPr>
        <w:t xml:space="preserve">: </w:t>
      </w:r>
      <w:r w:rsidR="00C52A97" w:rsidRPr="003D2527">
        <w:rPr>
          <w:rFonts w:ascii="Times New Roman" w:hAnsi="Times New Roman" w:cs="Times New Roman"/>
        </w:rPr>
        <w:t>II.</w:t>
      </w:r>
    </w:p>
    <w:p w:rsidR="0006650A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b/>
        </w:rPr>
        <w:t>Podmieňujúce predmety</w:t>
      </w:r>
      <w:r w:rsidRPr="003D2527">
        <w:rPr>
          <w:rFonts w:ascii="Times New Roman" w:hAnsi="Times New Roman" w:cs="Times New Roman"/>
        </w:rPr>
        <w:t xml:space="preserve">: </w:t>
      </w:r>
      <w:r w:rsidR="00CD2447" w:rsidRPr="003D2527">
        <w:rPr>
          <w:rFonts w:ascii="Times New Roman" w:hAnsi="Times New Roman" w:cs="Times New Roman"/>
        </w:rPr>
        <w:t>P</w:t>
      </w:r>
      <w:r w:rsidR="00AE7BC0" w:rsidRPr="003D2527">
        <w:rPr>
          <w:rFonts w:ascii="Times New Roman" w:hAnsi="Times New Roman" w:cs="Times New Roman"/>
        </w:rPr>
        <w:t>rávo duševného vlastníctva</w:t>
      </w:r>
      <w:r w:rsidR="00BF4D9A" w:rsidRPr="003D2527">
        <w:rPr>
          <w:rFonts w:ascii="Times New Roman" w:hAnsi="Times New Roman" w:cs="Times New Roman"/>
        </w:rPr>
        <w:t xml:space="preserve"> </w:t>
      </w:r>
    </w:p>
    <w:p w:rsidR="00B605C3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b/>
        </w:rPr>
        <w:t>Podmienky na absolvovanie predmetu</w:t>
      </w:r>
      <w:r w:rsidRPr="003D2527">
        <w:rPr>
          <w:rFonts w:ascii="Times New Roman" w:hAnsi="Times New Roman" w:cs="Times New Roman"/>
        </w:rPr>
        <w:t xml:space="preserve">: </w:t>
      </w:r>
      <w:r w:rsidR="00CD2447" w:rsidRPr="003D2527">
        <w:rPr>
          <w:rFonts w:ascii="Times New Roman" w:hAnsi="Times New Roman" w:cs="Times New Roman"/>
        </w:rPr>
        <w:t>S</w:t>
      </w:r>
      <w:r w:rsidR="00B605C3" w:rsidRPr="003D2527">
        <w:rPr>
          <w:rFonts w:ascii="Times New Roman" w:hAnsi="Times New Roman" w:cs="Times New Roman"/>
        </w:rPr>
        <w:t>eminárna práca a ústna skúška.</w:t>
      </w:r>
    </w:p>
    <w:p w:rsidR="00CD2447" w:rsidRPr="003D2527" w:rsidRDefault="00CD2447" w:rsidP="00CD24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24B6" w:rsidRPr="003D2527" w:rsidRDefault="0006650A" w:rsidP="00CD24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2527">
        <w:rPr>
          <w:rFonts w:ascii="Times New Roman" w:hAnsi="Times New Roman" w:cs="Times New Roman"/>
          <w:b/>
        </w:rPr>
        <w:t xml:space="preserve">Výsledky vzdelávania: </w:t>
      </w:r>
    </w:p>
    <w:p w:rsidR="00B605C3" w:rsidRPr="003D2527" w:rsidRDefault="00B605C3" w:rsidP="00CD2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7134D" w:rsidRPr="003D2527" w:rsidRDefault="00BF4D9A" w:rsidP="00CD2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527">
        <w:rPr>
          <w:rFonts w:ascii="Times New Roman" w:eastAsia="Times New Roman" w:hAnsi="Times New Roman" w:cs="Times New Roman"/>
          <w:lang w:eastAsia="sk-SK"/>
        </w:rPr>
        <w:t xml:space="preserve">Poskytnúť študentom </w:t>
      </w:r>
      <w:r w:rsidR="00BE61E2" w:rsidRPr="003D2527">
        <w:rPr>
          <w:rFonts w:ascii="Times New Roman" w:eastAsia="Times New Roman" w:hAnsi="Times New Roman" w:cs="Times New Roman"/>
          <w:lang w:eastAsia="sk-SK"/>
        </w:rPr>
        <w:t xml:space="preserve">praktické </w:t>
      </w:r>
      <w:r w:rsidRPr="003D2527">
        <w:rPr>
          <w:rFonts w:ascii="Times New Roman" w:eastAsia="Times New Roman" w:hAnsi="Times New Roman" w:cs="Times New Roman"/>
          <w:lang w:eastAsia="sk-SK"/>
        </w:rPr>
        <w:t xml:space="preserve">informácie z oblasti </w:t>
      </w:r>
      <w:r w:rsidR="00E842BD" w:rsidRPr="003D2527">
        <w:rPr>
          <w:rFonts w:ascii="Times New Roman" w:eastAsia="Times New Roman" w:hAnsi="Times New Roman" w:cs="Times New Roman"/>
          <w:lang w:eastAsia="sk-SK"/>
        </w:rPr>
        <w:t>ochrany duševného vlastníctva</w:t>
      </w:r>
      <w:r w:rsidR="00B161A7" w:rsidRPr="003D2527">
        <w:rPr>
          <w:rFonts w:ascii="Times New Roman" w:eastAsia="Times New Roman" w:hAnsi="Times New Roman" w:cs="Times New Roman"/>
          <w:lang w:eastAsia="sk-SK"/>
        </w:rPr>
        <w:t xml:space="preserve"> </w:t>
      </w:r>
      <w:r w:rsidR="00CD2447" w:rsidRPr="003D2527">
        <w:rPr>
          <w:rFonts w:ascii="Times New Roman" w:eastAsia="Times New Roman" w:hAnsi="Times New Roman" w:cs="Times New Roman"/>
          <w:lang w:eastAsia="sk-SK"/>
        </w:rPr>
        <w:t xml:space="preserve">v digitálnom priestore. </w:t>
      </w:r>
      <w:r w:rsidR="004F314B" w:rsidRPr="003D2527">
        <w:rPr>
          <w:rFonts w:ascii="Times New Roman" w:eastAsia="Times New Roman" w:hAnsi="Times New Roman" w:cs="Times New Roman"/>
          <w:lang w:eastAsia="sk-SK"/>
        </w:rPr>
        <w:t xml:space="preserve">Okrem základného legislatívneho rámca ochrany </w:t>
      </w:r>
      <w:r w:rsidR="0056509F" w:rsidRPr="003D2527">
        <w:rPr>
          <w:rFonts w:ascii="Times New Roman" w:eastAsia="Times New Roman" w:hAnsi="Times New Roman" w:cs="Times New Roman"/>
          <w:lang w:eastAsia="sk-SK"/>
        </w:rPr>
        <w:t xml:space="preserve">duševného vlastníctva </w:t>
      </w:r>
      <w:r w:rsidR="003D2527">
        <w:rPr>
          <w:rFonts w:ascii="Times New Roman" w:eastAsia="Times New Roman" w:hAnsi="Times New Roman" w:cs="Times New Roman"/>
          <w:lang w:eastAsia="sk-SK"/>
        </w:rPr>
        <w:t xml:space="preserve">vyplývajúceho z budovania jednotného digitálneho trhu </w:t>
      </w:r>
      <w:r w:rsidR="00795F2C" w:rsidRPr="003D2527">
        <w:rPr>
          <w:rFonts w:ascii="Times New Roman" w:eastAsia="Times New Roman" w:hAnsi="Times New Roman" w:cs="Times New Roman"/>
          <w:b/>
          <w:lang w:eastAsia="sk-SK"/>
        </w:rPr>
        <w:t>(</w:t>
      </w:r>
      <w:r w:rsidR="00795F2C" w:rsidRPr="003D2527">
        <w:rPr>
          <w:rStyle w:val="Siln"/>
          <w:rFonts w:ascii="Times New Roman" w:hAnsi="Times New Roman" w:cs="Times New Roman"/>
          <w:b w:val="0"/>
        </w:rPr>
        <w:t>smernice</w:t>
      </w:r>
      <w:r w:rsidR="00795F2C" w:rsidRPr="003D2527">
        <w:rPr>
          <w:rFonts w:ascii="Times New Roman" w:hAnsi="Times New Roman" w:cs="Times New Roman"/>
          <w:b/>
        </w:rPr>
        <w:t xml:space="preserve"> </w:t>
      </w:r>
      <w:r w:rsidR="00795F2C" w:rsidRPr="003D2527">
        <w:rPr>
          <w:rStyle w:val="Siln"/>
          <w:rFonts w:ascii="Times New Roman" w:hAnsi="Times New Roman" w:cs="Times New Roman"/>
          <w:b w:val="0"/>
        </w:rPr>
        <w:t>o autorskom práve v jednotnom digitálnom trhu</w:t>
      </w:r>
      <w:r w:rsidR="00795F2C" w:rsidRPr="003D2527">
        <w:rPr>
          <w:rStyle w:val="Siln"/>
          <w:rFonts w:ascii="Times New Roman" w:hAnsi="Times New Roman" w:cs="Times New Roman"/>
          <w:b w:val="0"/>
        </w:rPr>
        <w:t xml:space="preserve">, </w:t>
      </w:r>
      <w:r w:rsidR="00657DE4">
        <w:rPr>
          <w:rFonts w:ascii="Times New Roman" w:hAnsi="Times New Roman" w:cs="Times New Roman"/>
        </w:rPr>
        <w:t>n</w:t>
      </w:r>
      <w:r w:rsidR="00795F2C" w:rsidRPr="003D2527">
        <w:rPr>
          <w:rFonts w:ascii="Times New Roman" w:hAnsi="Times New Roman" w:cs="Times New Roman"/>
        </w:rPr>
        <w:t>ariadenie o cezhraničnej prenosnosti online obsahových služieb na vnútornom trhu</w:t>
      </w:r>
      <w:r w:rsidR="00795F2C" w:rsidRPr="003D2527">
        <w:rPr>
          <w:rFonts w:ascii="Times New Roman" w:eastAsia="Times New Roman" w:hAnsi="Times New Roman" w:cs="Times New Roman"/>
          <w:lang w:eastAsia="sk-SK"/>
        </w:rPr>
        <w:t xml:space="preserve">) </w:t>
      </w:r>
      <w:r w:rsidR="004F314B" w:rsidRPr="003D2527">
        <w:rPr>
          <w:rFonts w:ascii="Times New Roman" w:eastAsia="Times New Roman" w:hAnsi="Times New Roman" w:cs="Times New Roman"/>
          <w:lang w:eastAsia="sk-SK"/>
        </w:rPr>
        <w:t xml:space="preserve">sú študenti konfrontovaní s aktuálnou judikatúrou </w:t>
      </w:r>
      <w:r w:rsidR="00BE61E2" w:rsidRPr="003D2527">
        <w:rPr>
          <w:rFonts w:ascii="Times New Roman" w:eastAsia="Times New Roman" w:hAnsi="Times New Roman" w:cs="Times New Roman"/>
          <w:lang w:eastAsia="sk-SK"/>
        </w:rPr>
        <w:t>a praktickými príkladmi</w:t>
      </w:r>
      <w:r w:rsidR="004F314B" w:rsidRPr="003D2527">
        <w:rPr>
          <w:rFonts w:ascii="Times New Roman" w:eastAsia="Times New Roman" w:hAnsi="Times New Roman" w:cs="Times New Roman"/>
          <w:lang w:eastAsia="sk-SK"/>
        </w:rPr>
        <w:t xml:space="preserve">. </w:t>
      </w:r>
      <w:r w:rsidR="00B161A7" w:rsidRPr="003D2527">
        <w:rPr>
          <w:rFonts w:ascii="Times New Roman" w:hAnsi="Times New Roman" w:cs="Times New Roman"/>
        </w:rPr>
        <w:t xml:space="preserve">Na seminároch sú </w:t>
      </w:r>
      <w:r w:rsidR="00EE266E" w:rsidRPr="003D2527">
        <w:rPr>
          <w:rFonts w:ascii="Times New Roman" w:hAnsi="Times New Roman" w:cs="Times New Roman"/>
        </w:rPr>
        <w:t xml:space="preserve">analyzované </w:t>
      </w:r>
      <w:r w:rsidR="00B161A7" w:rsidRPr="003D2527">
        <w:rPr>
          <w:rFonts w:ascii="Times New Roman" w:hAnsi="Times New Roman" w:cs="Times New Roman"/>
        </w:rPr>
        <w:t>zásadné rozhodnutia z oblasti duševného vlastníctva</w:t>
      </w:r>
      <w:r w:rsidR="008B451C" w:rsidRPr="003D2527">
        <w:rPr>
          <w:rFonts w:ascii="Times New Roman" w:hAnsi="Times New Roman" w:cs="Times New Roman"/>
        </w:rPr>
        <w:t xml:space="preserve">, ktoré sú </w:t>
      </w:r>
      <w:r w:rsidR="00EE266E" w:rsidRPr="003D2527">
        <w:rPr>
          <w:rFonts w:ascii="Times New Roman" w:hAnsi="Times New Roman" w:cs="Times New Roman"/>
        </w:rPr>
        <w:t>diskutované v kontexte aktuálneho vývoja informačnej spoločnosti</w:t>
      </w:r>
      <w:r w:rsidR="003D2527">
        <w:rPr>
          <w:rFonts w:ascii="Times New Roman" w:hAnsi="Times New Roman" w:cs="Times New Roman"/>
        </w:rPr>
        <w:t xml:space="preserve"> a digitálneho prostredia</w:t>
      </w:r>
      <w:r w:rsidR="00B161A7" w:rsidRPr="003D2527">
        <w:rPr>
          <w:rFonts w:ascii="Times New Roman" w:hAnsi="Times New Roman" w:cs="Times New Roman"/>
        </w:rPr>
        <w:t xml:space="preserve">. </w:t>
      </w:r>
      <w:r w:rsidR="00B7134D" w:rsidRPr="003D2527">
        <w:rPr>
          <w:rFonts w:ascii="Times New Roman" w:hAnsi="Times New Roman" w:cs="Times New Roman"/>
        </w:rPr>
        <w:t xml:space="preserve">Riešením modelových prípadov z oblasti autorského práva a priemyselných práv sa účinne spája teória s praxou.  </w:t>
      </w:r>
    </w:p>
    <w:p w:rsidR="00280C75" w:rsidRPr="003D2527" w:rsidRDefault="00280C75" w:rsidP="00CD2447">
      <w:pPr>
        <w:spacing w:after="0" w:line="240" w:lineRule="auto"/>
        <w:rPr>
          <w:rFonts w:ascii="Times New Roman" w:hAnsi="Times New Roman" w:cs="Times New Roman"/>
          <w:b/>
        </w:rPr>
      </w:pPr>
    </w:p>
    <w:p w:rsidR="00BF4D9A" w:rsidRPr="003D2527" w:rsidRDefault="0006650A" w:rsidP="00CD2447">
      <w:pPr>
        <w:spacing w:after="0" w:line="240" w:lineRule="auto"/>
        <w:rPr>
          <w:rFonts w:ascii="Times New Roman" w:hAnsi="Times New Roman" w:cs="Times New Roman"/>
          <w:b/>
        </w:rPr>
      </w:pPr>
      <w:r w:rsidRPr="003D2527">
        <w:rPr>
          <w:rFonts w:ascii="Times New Roman" w:hAnsi="Times New Roman" w:cs="Times New Roman"/>
          <w:b/>
        </w:rPr>
        <w:t xml:space="preserve">Stručná osnova predmetu: </w:t>
      </w:r>
    </w:p>
    <w:p w:rsidR="00B605C3" w:rsidRPr="003D2527" w:rsidRDefault="00EC0683" w:rsidP="00657DE4">
      <w:pPr>
        <w:pStyle w:val="Odsekzoznamu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sk-SK"/>
        </w:rPr>
      </w:pPr>
      <w:r w:rsidRPr="003D2527">
        <w:rPr>
          <w:rFonts w:ascii="Times New Roman" w:hAnsi="Times New Roman" w:cs="Times New Roman"/>
        </w:rPr>
        <w:t>Elektronické komunikácie, informačné systémy a</w:t>
      </w:r>
      <w:r w:rsidR="00795F2C" w:rsidRPr="003D2527">
        <w:rPr>
          <w:rFonts w:ascii="Times New Roman" w:hAnsi="Times New Roman" w:cs="Times New Roman"/>
        </w:rPr>
        <w:t> </w:t>
      </w:r>
      <w:r w:rsidRPr="003D2527">
        <w:rPr>
          <w:rFonts w:ascii="Times New Roman" w:hAnsi="Times New Roman" w:cs="Times New Roman"/>
        </w:rPr>
        <w:t>internet</w:t>
      </w:r>
      <w:r w:rsidR="00795F2C" w:rsidRPr="003D2527">
        <w:rPr>
          <w:rFonts w:ascii="Times New Roman" w:hAnsi="Times New Roman" w:cs="Times New Roman"/>
        </w:rPr>
        <w:t xml:space="preserve">. </w:t>
      </w:r>
      <w:r w:rsidR="00BE61E2" w:rsidRPr="003D2527">
        <w:rPr>
          <w:rFonts w:ascii="Times New Roman" w:hAnsi="Times New Roman" w:cs="Times New Roman"/>
        </w:rPr>
        <w:t xml:space="preserve">Právo </w:t>
      </w:r>
      <w:r w:rsidR="00B161A7" w:rsidRPr="003D2527">
        <w:rPr>
          <w:rFonts w:ascii="Times New Roman" w:hAnsi="Times New Roman" w:cs="Times New Roman"/>
        </w:rPr>
        <w:t>duševného vlastníctva</w:t>
      </w:r>
      <w:r w:rsidR="00401116" w:rsidRPr="003D2527">
        <w:rPr>
          <w:rFonts w:ascii="Times New Roman" w:hAnsi="Times New Roman" w:cs="Times New Roman"/>
        </w:rPr>
        <w:t xml:space="preserve"> v digitálnom prostre</w:t>
      </w:r>
      <w:r w:rsidR="00B161A7" w:rsidRPr="003D2527">
        <w:rPr>
          <w:rFonts w:ascii="Times New Roman" w:hAnsi="Times New Roman" w:cs="Times New Roman"/>
        </w:rPr>
        <w:t xml:space="preserve">dí. </w:t>
      </w:r>
      <w:r w:rsidR="0056509F" w:rsidRPr="003D2527">
        <w:rPr>
          <w:rFonts w:ascii="Times New Roman" w:hAnsi="Times New Roman" w:cs="Times New Roman"/>
          <w:snapToGrid w:val="0"/>
        </w:rPr>
        <w:t xml:space="preserve">Vplyv informačných a komunikačných technológií na vývoj v oblasti duševného vlastníctva. </w:t>
      </w:r>
      <w:r w:rsidR="00657DE4">
        <w:rPr>
          <w:rFonts w:ascii="Times New Roman" w:eastAsia="Times New Roman" w:hAnsi="Times New Roman" w:cs="Times New Roman"/>
          <w:lang w:eastAsia="sk-SK"/>
        </w:rPr>
        <w:t>R</w:t>
      </w:r>
      <w:r w:rsidR="00B605C3" w:rsidRPr="003D2527">
        <w:rPr>
          <w:rFonts w:ascii="Times New Roman" w:eastAsia="Times New Roman" w:hAnsi="Times New Roman" w:cs="Times New Roman"/>
          <w:lang w:eastAsia="sk-SK"/>
        </w:rPr>
        <w:t>egulácie nových technológií</w:t>
      </w:r>
      <w:r w:rsidR="00B605C3" w:rsidRPr="003D2527">
        <w:rPr>
          <w:rFonts w:ascii="Times New Roman" w:eastAsia="Times New Roman" w:hAnsi="Times New Roman" w:cs="Times New Roman"/>
          <w:lang w:eastAsia="sk-SK"/>
        </w:rPr>
        <w:t xml:space="preserve">, </w:t>
      </w:r>
      <w:r w:rsidR="00B605C3" w:rsidRPr="003D2527">
        <w:rPr>
          <w:rFonts w:ascii="Times New Roman" w:eastAsia="Times New Roman" w:hAnsi="Times New Roman" w:cs="Times New Roman"/>
          <w:lang w:eastAsia="sk-SK"/>
        </w:rPr>
        <w:t>zodpovednostné  v</w:t>
      </w:r>
      <w:r w:rsidR="00795F2C" w:rsidRPr="003D2527">
        <w:rPr>
          <w:rFonts w:ascii="Times New Roman" w:eastAsia="Times New Roman" w:hAnsi="Times New Roman" w:cs="Times New Roman"/>
          <w:lang w:eastAsia="sk-SK"/>
        </w:rPr>
        <w:t>zťahy na internete.</w:t>
      </w:r>
    </w:p>
    <w:p w:rsidR="006568D3" w:rsidRPr="003D2527" w:rsidRDefault="00BE61E2" w:rsidP="00657DE4">
      <w:pPr>
        <w:pStyle w:val="Odsekzoznamu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</w:rPr>
        <w:t xml:space="preserve">Stratégia ochrany </w:t>
      </w:r>
      <w:r w:rsidR="0056509F" w:rsidRPr="003D2527">
        <w:rPr>
          <w:rFonts w:ascii="Times New Roman" w:hAnsi="Times New Roman" w:cs="Times New Roman"/>
        </w:rPr>
        <w:t xml:space="preserve">duševného vlastníctva </w:t>
      </w:r>
      <w:r w:rsidRPr="003D2527">
        <w:rPr>
          <w:rFonts w:ascii="Times New Roman" w:hAnsi="Times New Roman" w:cs="Times New Roman"/>
        </w:rPr>
        <w:t xml:space="preserve">pred falšovateľmi a pirátmi. </w:t>
      </w:r>
    </w:p>
    <w:p w:rsidR="00B605C3" w:rsidRPr="003D2527" w:rsidRDefault="00290838" w:rsidP="00657DE4">
      <w:pPr>
        <w:pStyle w:val="Odsekzoznamu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</w:rPr>
        <w:t xml:space="preserve">Proporcionalita ochrany </w:t>
      </w:r>
      <w:r w:rsidR="007A1063" w:rsidRPr="003D2527">
        <w:rPr>
          <w:rFonts w:ascii="Times New Roman" w:hAnsi="Times New Roman" w:cs="Times New Roman"/>
        </w:rPr>
        <w:t xml:space="preserve">práva </w:t>
      </w:r>
      <w:r w:rsidR="00B161A7" w:rsidRPr="003D2527">
        <w:rPr>
          <w:rFonts w:ascii="Times New Roman" w:hAnsi="Times New Roman" w:cs="Times New Roman"/>
        </w:rPr>
        <w:t>duševného vlastníctva a</w:t>
      </w:r>
      <w:r w:rsidR="007A1063" w:rsidRPr="003D2527">
        <w:rPr>
          <w:rFonts w:ascii="Times New Roman" w:hAnsi="Times New Roman" w:cs="Times New Roman"/>
        </w:rPr>
        <w:t> </w:t>
      </w:r>
      <w:r w:rsidR="00B161A7" w:rsidRPr="003D2527">
        <w:rPr>
          <w:rFonts w:ascii="Times New Roman" w:hAnsi="Times New Roman" w:cs="Times New Roman"/>
        </w:rPr>
        <w:t>zákl</w:t>
      </w:r>
      <w:r w:rsidR="007A1063" w:rsidRPr="003D2527">
        <w:rPr>
          <w:rFonts w:ascii="Times New Roman" w:hAnsi="Times New Roman" w:cs="Times New Roman"/>
        </w:rPr>
        <w:t>adných práv</w:t>
      </w:r>
      <w:r w:rsidR="00EE266E" w:rsidRPr="003D2527">
        <w:rPr>
          <w:rFonts w:ascii="Times New Roman" w:hAnsi="Times New Roman" w:cs="Times New Roman"/>
        </w:rPr>
        <w:t xml:space="preserve"> </w:t>
      </w:r>
      <w:r w:rsidRPr="003D2527">
        <w:rPr>
          <w:rFonts w:ascii="Times New Roman" w:hAnsi="Times New Roman" w:cs="Times New Roman"/>
        </w:rPr>
        <w:t>a slobôd.</w:t>
      </w:r>
      <w:r w:rsidR="0056509F" w:rsidRPr="003D2527">
        <w:rPr>
          <w:rFonts w:ascii="Times New Roman" w:hAnsi="Times New Roman" w:cs="Times New Roman"/>
        </w:rPr>
        <w:t xml:space="preserve"> </w:t>
      </w:r>
      <w:r w:rsidR="00B605C3" w:rsidRPr="003D2527">
        <w:rPr>
          <w:rFonts w:ascii="Times New Roman" w:hAnsi="Times New Roman" w:cs="Times New Roman"/>
        </w:rPr>
        <w:t>Ochrana súkromia na internete a DRM.</w:t>
      </w:r>
    </w:p>
    <w:p w:rsidR="00EC0683" w:rsidRPr="003D2527" w:rsidRDefault="00EC0683" w:rsidP="00657DE4">
      <w:pPr>
        <w:spacing w:after="0"/>
        <w:jc w:val="both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</w:rPr>
        <w:t>Autorské právo a </w:t>
      </w:r>
      <w:r w:rsidR="00795F2C" w:rsidRPr="003D2527">
        <w:rPr>
          <w:rFonts w:ascii="Times New Roman" w:hAnsi="Times New Roman" w:cs="Times New Roman"/>
        </w:rPr>
        <w:t>digitál</w:t>
      </w:r>
      <w:r w:rsidRPr="003D2527">
        <w:rPr>
          <w:rFonts w:ascii="Times New Roman" w:hAnsi="Times New Roman" w:cs="Times New Roman"/>
        </w:rPr>
        <w:t xml:space="preserve">ne technológie. </w:t>
      </w:r>
      <w:r w:rsidRPr="003D2527">
        <w:rPr>
          <w:rFonts w:ascii="Times New Roman" w:hAnsi="Times New Roman" w:cs="Times New Roman"/>
        </w:rPr>
        <w:t>Vytváranie a používanie autorských diel na internete</w:t>
      </w:r>
      <w:r w:rsidR="00657DE4">
        <w:rPr>
          <w:rFonts w:ascii="Times New Roman" w:hAnsi="Times New Roman" w:cs="Times New Roman"/>
        </w:rPr>
        <w:t>.</w:t>
      </w:r>
      <w:r w:rsidRPr="003D2527">
        <w:rPr>
          <w:rFonts w:ascii="Times New Roman" w:hAnsi="Times New Roman" w:cs="Times New Roman"/>
        </w:rPr>
        <w:t xml:space="preserve"> Počítačový program ako predmet ochrany a prostriedok elektronickej komunikácie</w:t>
      </w:r>
      <w:r w:rsidR="00657DE4">
        <w:rPr>
          <w:rFonts w:ascii="Times New Roman" w:hAnsi="Times New Roman" w:cs="Times New Roman"/>
        </w:rPr>
        <w:t>.</w:t>
      </w:r>
      <w:r w:rsidRPr="003D2527">
        <w:rPr>
          <w:rFonts w:ascii="Times New Roman" w:hAnsi="Times New Roman" w:cs="Times New Roman"/>
        </w:rPr>
        <w:t xml:space="preserve"> Práva výkonných umelcov, výrobcov zvukových a</w:t>
      </w:r>
      <w:r w:rsidRPr="003D2527">
        <w:rPr>
          <w:rFonts w:ascii="Times New Roman" w:hAnsi="Times New Roman" w:cs="Times New Roman"/>
        </w:rPr>
        <w:t xml:space="preserve"> audiovizuálnych </w:t>
      </w:r>
      <w:r w:rsidRPr="003D2527">
        <w:rPr>
          <w:rFonts w:ascii="Times New Roman" w:hAnsi="Times New Roman" w:cs="Times New Roman"/>
        </w:rPr>
        <w:t>záznamov a rozhlasový</w:t>
      </w:r>
      <w:r w:rsidR="00795F2C" w:rsidRPr="003D2527">
        <w:rPr>
          <w:rFonts w:ascii="Times New Roman" w:hAnsi="Times New Roman" w:cs="Times New Roman"/>
        </w:rPr>
        <w:t>ch a televíznych vysielateľov</w:t>
      </w:r>
      <w:r w:rsidR="00657DE4">
        <w:rPr>
          <w:rFonts w:ascii="Times New Roman" w:hAnsi="Times New Roman" w:cs="Times New Roman"/>
        </w:rPr>
        <w:t xml:space="preserve"> v digitálnom prostredí</w:t>
      </w:r>
      <w:r w:rsidR="00795F2C" w:rsidRPr="003D2527">
        <w:rPr>
          <w:rFonts w:ascii="Times New Roman" w:hAnsi="Times New Roman" w:cs="Times New Roman"/>
        </w:rPr>
        <w:t xml:space="preserve">. </w:t>
      </w:r>
    </w:p>
    <w:p w:rsidR="00EC0683" w:rsidRPr="00657DE4" w:rsidRDefault="00795F2C" w:rsidP="00657DE4">
      <w:pPr>
        <w:pStyle w:val="Odsekzoznamu"/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sk-SK"/>
        </w:rPr>
      </w:pPr>
      <w:r w:rsidRPr="00657DE4">
        <w:rPr>
          <w:rFonts w:ascii="Times New Roman" w:hAnsi="Times New Roman" w:cs="Times New Roman"/>
        </w:rPr>
        <w:t>W</w:t>
      </w:r>
      <w:r w:rsidR="00EC0683" w:rsidRPr="00657DE4">
        <w:rPr>
          <w:rFonts w:ascii="Times New Roman" w:hAnsi="Times New Roman" w:cs="Times New Roman"/>
        </w:rPr>
        <w:t>ebové sídla (</w:t>
      </w:r>
      <w:proofErr w:type="spellStart"/>
      <w:r w:rsidR="00EC0683" w:rsidRPr="00657DE4">
        <w:rPr>
          <w:rFonts w:ascii="Times New Roman" w:eastAsia="Times New Roman" w:hAnsi="Times New Roman" w:cs="Times New Roman"/>
          <w:lang w:eastAsia="sk-SK"/>
        </w:rPr>
        <w:t>linking</w:t>
      </w:r>
      <w:proofErr w:type="spellEnd"/>
      <w:r w:rsidR="00EC0683" w:rsidRPr="00657DE4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="00EC0683" w:rsidRPr="00657DE4">
        <w:rPr>
          <w:rFonts w:ascii="Times New Roman" w:eastAsia="Times New Roman" w:hAnsi="Times New Roman" w:cs="Times New Roman"/>
          <w:lang w:eastAsia="sk-SK"/>
        </w:rPr>
        <w:t>deep</w:t>
      </w:r>
      <w:proofErr w:type="spellEnd"/>
      <w:r w:rsidR="00EC0683" w:rsidRPr="00657DE4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EC0683" w:rsidRPr="00657DE4">
        <w:rPr>
          <w:rFonts w:ascii="Times New Roman" w:eastAsia="Times New Roman" w:hAnsi="Times New Roman" w:cs="Times New Roman"/>
          <w:lang w:eastAsia="sk-SK"/>
        </w:rPr>
        <w:t>linking</w:t>
      </w:r>
      <w:proofErr w:type="spellEnd"/>
      <w:r w:rsidR="00EC0683" w:rsidRPr="00657DE4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="00EC0683" w:rsidRPr="00657DE4">
        <w:rPr>
          <w:rFonts w:ascii="Times New Roman" w:eastAsia="Times New Roman" w:hAnsi="Times New Roman" w:cs="Times New Roman"/>
          <w:lang w:eastAsia="sk-SK"/>
        </w:rPr>
        <w:t>framing</w:t>
      </w:r>
      <w:proofErr w:type="spellEnd"/>
      <w:r w:rsidR="00EC0683" w:rsidRPr="00657DE4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="00EC0683" w:rsidRPr="00657DE4">
        <w:rPr>
          <w:rFonts w:ascii="Times New Roman" w:eastAsia="Times New Roman" w:hAnsi="Times New Roman" w:cs="Times New Roman"/>
          <w:lang w:eastAsia="sk-SK"/>
        </w:rPr>
        <w:t>meta-tagging</w:t>
      </w:r>
      <w:proofErr w:type="spellEnd"/>
      <w:r w:rsidR="00EC0683" w:rsidRPr="00657DE4">
        <w:rPr>
          <w:rFonts w:ascii="Times New Roman" w:eastAsia="Times New Roman" w:hAnsi="Times New Roman" w:cs="Times New Roman"/>
          <w:lang w:eastAsia="sk-SK"/>
        </w:rPr>
        <w:t>, plagiáto</w:t>
      </w:r>
      <w:r w:rsidR="00EC0683" w:rsidRPr="00657DE4">
        <w:rPr>
          <w:rFonts w:ascii="Times New Roman" w:eastAsia="Times New Roman" w:hAnsi="Times New Roman" w:cs="Times New Roman"/>
          <w:lang w:eastAsia="sk-SK"/>
        </w:rPr>
        <w:t xml:space="preserve">rstvo), </w:t>
      </w:r>
      <w:r w:rsidRPr="00657DE4">
        <w:rPr>
          <w:rStyle w:val="Siln"/>
          <w:rFonts w:ascii="Times New Roman" w:hAnsi="Times New Roman" w:cs="Times New Roman"/>
          <w:b w:val="0"/>
        </w:rPr>
        <w:t xml:space="preserve">prenosnosť </w:t>
      </w:r>
      <w:r w:rsidR="00EC0683" w:rsidRPr="00657DE4">
        <w:rPr>
          <w:rStyle w:val="Siln"/>
          <w:rFonts w:ascii="Times New Roman" w:hAnsi="Times New Roman" w:cs="Times New Roman"/>
          <w:b w:val="0"/>
        </w:rPr>
        <w:t>on-line služieb poskytujúcich</w:t>
      </w:r>
      <w:r w:rsidR="00EC0683" w:rsidRPr="00657DE4">
        <w:rPr>
          <w:rStyle w:val="Siln"/>
          <w:rFonts w:ascii="Times New Roman" w:hAnsi="Times New Roman" w:cs="Times New Roman"/>
          <w:b w:val="0"/>
        </w:rPr>
        <w:t xml:space="preserve"> autorskoprávne chránený </w:t>
      </w:r>
      <w:r w:rsidR="00EC0683" w:rsidRPr="00657DE4">
        <w:rPr>
          <w:rStyle w:val="Siln"/>
          <w:rFonts w:ascii="Times New Roman" w:hAnsi="Times New Roman" w:cs="Times New Roman"/>
          <w:b w:val="0"/>
        </w:rPr>
        <w:t xml:space="preserve">obsah na jednotnom </w:t>
      </w:r>
      <w:r w:rsidR="00EC0683" w:rsidRPr="00657DE4">
        <w:rPr>
          <w:rStyle w:val="Siln"/>
          <w:rFonts w:ascii="Times New Roman" w:hAnsi="Times New Roman" w:cs="Times New Roman"/>
          <w:b w:val="0"/>
        </w:rPr>
        <w:t xml:space="preserve">digitálnom </w:t>
      </w:r>
      <w:r w:rsidR="00EC0683" w:rsidRPr="00657DE4">
        <w:rPr>
          <w:rStyle w:val="Siln"/>
          <w:rFonts w:ascii="Times New Roman" w:hAnsi="Times New Roman" w:cs="Times New Roman"/>
          <w:b w:val="0"/>
        </w:rPr>
        <w:t>trhu</w:t>
      </w:r>
      <w:r w:rsidR="00657DE4" w:rsidRPr="00657DE4">
        <w:rPr>
          <w:rStyle w:val="Siln"/>
          <w:rFonts w:ascii="Times New Roman" w:hAnsi="Times New Roman" w:cs="Times New Roman"/>
          <w:b w:val="0"/>
        </w:rPr>
        <w:t xml:space="preserve">. </w:t>
      </w:r>
      <w:r w:rsidR="00657DE4" w:rsidRPr="00657DE4">
        <w:rPr>
          <w:rStyle w:val="Siln"/>
          <w:rFonts w:ascii="Times New Roman" w:hAnsi="Times New Roman" w:cs="Times New Roman"/>
          <w:b w:val="0"/>
          <w:bCs w:val="0"/>
        </w:rPr>
        <w:t>Vý</w:t>
      </w:r>
      <w:r w:rsidR="00EC0683" w:rsidRPr="00657DE4">
        <w:rPr>
          <w:rStyle w:val="Siln"/>
          <w:rFonts w:ascii="Times New Roman" w:hAnsi="Times New Roman" w:cs="Times New Roman"/>
          <w:b w:val="0"/>
          <w:bCs w:val="0"/>
        </w:rPr>
        <w:t>kon autorského práva a s ním súvisiacich práv uplatniteľné na niektoré online vysielania vysielacích organizácií a retransmisie televíznych a rozhlasových programov</w:t>
      </w:r>
      <w:r w:rsidR="00657DE4" w:rsidRPr="00657DE4">
        <w:rPr>
          <w:rStyle w:val="Siln"/>
          <w:rFonts w:ascii="Times New Roman" w:hAnsi="Times New Roman" w:cs="Times New Roman"/>
          <w:b w:val="0"/>
          <w:bCs w:val="0"/>
        </w:rPr>
        <w:t>.</w:t>
      </w:r>
      <w:r w:rsidR="00657DE4">
        <w:rPr>
          <w:rStyle w:val="Siln"/>
          <w:rFonts w:ascii="Times New Roman" w:hAnsi="Times New Roman" w:cs="Times New Roman"/>
          <w:b w:val="0"/>
          <w:bCs w:val="0"/>
        </w:rPr>
        <w:t xml:space="preserve"> V</w:t>
      </w:r>
      <w:r w:rsidR="00EC0683" w:rsidRPr="00657DE4">
        <w:rPr>
          <w:rStyle w:val="Siln"/>
          <w:rFonts w:ascii="Times New Roman" w:hAnsi="Times New Roman" w:cs="Times New Roman"/>
          <w:b w:val="0"/>
          <w:bCs w:val="0"/>
        </w:rPr>
        <w:t xml:space="preserve">ýnimky a obmedzenia </w:t>
      </w:r>
      <w:r w:rsidR="00657DE4" w:rsidRPr="00657DE4">
        <w:rPr>
          <w:rStyle w:val="Siln"/>
          <w:rFonts w:ascii="Times New Roman" w:hAnsi="Times New Roman" w:cs="Times New Roman"/>
          <w:b w:val="0"/>
          <w:bCs w:val="0"/>
        </w:rPr>
        <w:t>AP na jednotnom digitálnom trhu.</w:t>
      </w:r>
    </w:p>
    <w:p w:rsidR="00B605C3" w:rsidRPr="003D2527" w:rsidRDefault="00EC0683" w:rsidP="00657DE4">
      <w:pPr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767C1A">
        <w:rPr>
          <w:rFonts w:ascii="Times New Roman" w:eastAsia="Times New Roman" w:hAnsi="Times New Roman" w:cs="Times New Roman"/>
          <w:lang w:eastAsia="sk-SK"/>
        </w:rPr>
        <w:t>Právne vzťahy v kyberpriestore (zmluvné aspekty)</w:t>
      </w:r>
      <w:r w:rsidR="00CD2447" w:rsidRPr="003D2527">
        <w:rPr>
          <w:rFonts w:ascii="Times New Roman" w:eastAsia="Times New Roman" w:hAnsi="Times New Roman" w:cs="Times New Roman"/>
          <w:lang w:eastAsia="sk-SK"/>
        </w:rPr>
        <w:t xml:space="preserve">. </w:t>
      </w:r>
      <w:r w:rsidR="00B605C3" w:rsidRPr="003D2527">
        <w:rPr>
          <w:rFonts w:ascii="Times New Roman" w:hAnsi="Times New Roman" w:cs="Times New Roman"/>
        </w:rPr>
        <w:t>Počítačové pirátstvo, počítačová kriminalita, multimediálna kriminalita</w:t>
      </w:r>
      <w:r w:rsidR="00795F2C" w:rsidRPr="003D2527">
        <w:rPr>
          <w:rFonts w:ascii="Times New Roman" w:hAnsi="Times New Roman" w:cs="Times New Roman"/>
        </w:rPr>
        <w:t>.</w:t>
      </w:r>
    </w:p>
    <w:p w:rsidR="00B161A7" w:rsidRPr="003D2527" w:rsidRDefault="00B161A7" w:rsidP="00657DE4">
      <w:pPr>
        <w:pStyle w:val="Odsekzoznamu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</w:rPr>
        <w:t>Medzinárodná a európska ochrana autorského práva. Porovnanie kontinentálneho a angloamerického systému ochrany</w:t>
      </w:r>
      <w:r w:rsidR="00657DE4">
        <w:rPr>
          <w:rFonts w:ascii="Times New Roman" w:hAnsi="Times New Roman" w:cs="Times New Roman"/>
        </w:rPr>
        <w:t xml:space="preserve"> duševného vlastníctva v</w:t>
      </w:r>
      <w:r w:rsidR="0056509F" w:rsidRPr="003D2527">
        <w:rPr>
          <w:rFonts w:ascii="Times New Roman" w:hAnsi="Times New Roman" w:cs="Times New Roman"/>
        </w:rPr>
        <w:t xml:space="preserve"> </w:t>
      </w:r>
      <w:r w:rsidR="0056509F" w:rsidRPr="003D2527">
        <w:rPr>
          <w:rFonts w:ascii="Times New Roman" w:hAnsi="Times New Roman" w:cs="Times New Roman"/>
          <w:snapToGrid w:val="0"/>
        </w:rPr>
        <w:t>zahraničí (praktické príklady).</w:t>
      </w:r>
    </w:p>
    <w:p w:rsidR="00EC0683" w:rsidRPr="003D2527" w:rsidRDefault="00EC0683" w:rsidP="00657DE4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</w:rPr>
        <w:t>Používanie predmetov priemyselných práv na internete a v informačných systémoch</w:t>
      </w:r>
      <w:r w:rsidR="00657DE4">
        <w:rPr>
          <w:rFonts w:ascii="Times New Roman" w:hAnsi="Times New Roman" w:cs="Times New Roman"/>
        </w:rPr>
        <w:t>.</w:t>
      </w:r>
    </w:p>
    <w:p w:rsidR="00B161A7" w:rsidRPr="00657DE4" w:rsidRDefault="00B161A7" w:rsidP="00657DE4">
      <w:pPr>
        <w:pStyle w:val="Odsekzoznamu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657DE4">
        <w:rPr>
          <w:rFonts w:ascii="Times New Roman" w:hAnsi="Times New Roman" w:cs="Times New Roman"/>
        </w:rPr>
        <w:t>Medzinárodná a európska ochrana priemyselných práv (PCT, Európsky patent, Európsky patent s jednotným účinkom, Ochranná známka EÚ, Dizajn EÚ). Možnosti z</w:t>
      </w:r>
      <w:r w:rsidRPr="00657DE4">
        <w:rPr>
          <w:rFonts w:ascii="Times New Roman" w:hAnsi="Times New Roman" w:cs="Times New Roman"/>
          <w:snapToGrid w:val="0"/>
        </w:rPr>
        <w:t xml:space="preserve">ískania ochrany predmetov priemyselného vlastníctva v zahraničí (praktické </w:t>
      </w:r>
      <w:r w:rsidR="00290838" w:rsidRPr="00657DE4">
        <w:rPr>
          <w:rFonts w:ascii="Times New Roman" w:hAnsi="Times New Roman" w:cs="Times New Roman"/>
          <w:snapToGrid w:val="0"/>
        </w:rPr>
        <w:t>príklady</w:t>
      </w:r>
      <w:r w:rsidRPr="00657DE4">
        <w:rPr>
          <w:rFonts w:ascii="Times New Roman" w:hAnsi="Times New Roman" w:cs="Times New Roman"/>
          <w:snapToGrid w:val="0"/>
        </w:rPr>
        <w:t>).</w:t>
      </w:r>
      <w:r w:rsidR="00B605C3" w:rsidRPr="00657DE4">
        <w:rPr>
          <w:rFonts w:ascii="Times New Roman" w:hAnsi="Times New Roman" w:cs="Times New Roman"/>
          <w:snapToGrid w:val="0"/>
        </w:rPr>
        <w:t xml:space="preserve"> </w:t>
      </w:r>
      <w:r w:rsidR="00657DE4" w:rsidRPr="00657DE4">
        <w:rPr>
          <w:rFonts w:ascii="Times New Roman" w:eastAsia="Times New Roman" w:hAnsi="Times New Roman" w:cs="Times New Roman"/>
          <w:lang w:eastAsia="sk-SK"/>
        </w:rPr>
        <w:t>P</w:t>
      </w:r>
      <w:r w:rsidR="00B605C3" w:rsidRPr="00657DE4">
        <w:rPr>
          <w:rFonts w:ascii="Times New Roman" w:eastAsia="Times New Roman" w:hAnsi="Times New Roman" w:cs="Times New Roman"/>
          <w:lang w:eastAsia="sk-SK"/>
        </w:rPr>
        <w:t xml:space="preserve">rávne a etické otázky </w:t>
      </w:r>
      <w:proofErr w:type="spellStart"/>
      <w:r w:rsidR="00B605C3" w:rsidRPr="00657DE4">
        <w:rPr>
          <w:rFonts w:ascii="Times New Roman" w:eastAsia="Times New Roman" w:hAnsi="Times New Roman" w:cs="Times New Roman"/>
          <w:lang w:eastAsia="sk-SK"/>
        </w:rPr>
        <w:t>nanotechnológií</w:t>
      </w:r>
      <w:proofErr w:type="spellEnd"/>
      <w:r w:rsidR="00B605C3" w:rsidRPr="00657DE4">
        <w:rPr>
          <w:rFonts w:ascii="Times New Roman" w:eastAsia="Times New Roman" w:hAnsi="Times New Roman" w:cs="Times New Roman"/>
          <w:lang w:eastAsia="sk-SK"/>
        </w:rPr>
        <w:t xml:space="preserve"> a</w:t>
      </w:r>
      <w:r w:rsidR="00EC0683" w:rsidRPr="00657DE4">
        <w:rPr>
          <w:rFonts w:ascii="Times New Roman" w:eastAsia="Times New Roman" w:hAnsi="Times New Roman" w:cs="Times New Roman"/>
          <w:lang w:eastAsia="sk-SK"/>
        </w:rPr>
        <w:t xml:space="preserve"> biotechnológií, </w:t>
      </w:r>
      <w:r w:rsidR="00B605C3" w:rsidRPr="00657DE4">
        <w:rPr>
          <w:rFonts w:ascii="Times New Roman" w:hAnsi="Times New Roman" w:cs="Times New Roman"/>
          <w:snapToGrid w:val="0"/>
        </w:rPr>
        <w:t xml:space="preserve">otázky </w:t>
      </w:r>
      <w:r w:rsidR="00657DE4" w:rsidRPr="00657DE4">
        <w:rPr>
          <w:rFonts w:ascii="Times New Roman" w:hAnsi="Times New Roman" w:cs="Times New Roman"/>
          <w:snapToGrid w:val="0"/>
        </w:rPr>
        <w:t>patentovateľnosti.</w:t>
      </w:r>
    </w:p>
    <w:p w:rsidR="00657DE4" w:rsidRPr="003D2527" w:rsidRDefault="00657DE4" w:rsidP="00657DE4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</w:rPr>
        <w:t>Doménové mená, Alternatívne riešenie doménových sporov.</w:t>
      </w:r>
    </w:p>
    <w:p w:rsidR="00290838" w:rsidRPr="003D2527" w:rsidRDefault="00290838" w:rsidP="00657DE4">
      <w:pPr>
        <w:pStyle w:val="Odsekzoznamu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</w:rPr>
        <w:lastRenderedPageBreak/>
        <w:t xml:space="preserve">Rozhodovacia činnosť národných, európskych a medzinárodných orgánov v oblasti </w:t>
      </w:r>
      <w:r w:rsidR="0056509F" w:rsidRPr="003D2527">
        <w:rPr>
          <w:rFonts w:ascii="Times New Roman" w:hAnsi="Times New Roman" w:cs="Times New Roman"/>
        </w:rPr>
        <w:t>práva duševného vlastníctva</w:t>
      </w:r>
      <w:r w:rsidRPr="003D2527">
        <w:rPr>
          <w:rFonts w:ascii="Times New Roman" w:hAnsi="Times New Roman" w:cs="Times New Roman"/>
        </w:rPr>
        <w:t xml:space="preserve"> (všeobecné súdy, Súdny dvor EÚ, EUIPO, WIPO</w:t>
      </w:r>
      <w:r w:rsidR="00692E85" w:rsidRPr="003D2527">
        <w:rPr>
          <w:rFonts w:ascii="Times New Roman" w:hAnsi="Times New Roman" w:cs="Times New Roman"/>
        </w:rPr>
        <w:t>). Judikatúra. P</w:t>
      </w:r>
      <w:r w:rsidRPr="003D2527">
        <w:rPr>
          <w:rFonts w:ascii="Times New Roman" w:hAnsi="Times New Roman" w:cs="Times New Roman"/>
          <w:snapToGrid w:val="0"/>
        </w:rPr>
        <w:t>raktické príklady.</w:t>
      </w:r>
      <w:r w:rsidRPr="003D2527">
        <w:rPr>
          <w:rFonts w:ascii="Times New Roman" w:hAnsi="Times New Roman" w:cs="Times New Roman"/>
        </w:rPr>
        <w:t xml:space="preserve"> </w:t>
      </w:r>
    </w:p>
    <w:p w:rsidR="00EC0683" w:rsidRPr="00657DE4" w:rsidRDefault="00EC0683" w:rsidP="00657DE4">
      <w:pPr>
        <w:pStyle w:val="Odsekzoznamu"/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657DE4">
        <w:rPr>
          <w:rFonts w:ascii="Times New Roman" w:hAnsi="Times New Roman" w:cs="Times New Roman"/>
        </w:rPr>
        <w:t>Vymožiteľnosť práv duševného vlastníctva s osobitným zreteľom na ochranu duševného vlastníctva v cezhraničných sporoch. Jurisdikcia na internete</w:t>
      </w:r>
      <w:r w:rsidRPr="00657DE4">
        <w:rPr>
          <w:rFonts w:ascii="Times New Roman" w:hAnsi="Times New Roman" w:cs="Times New Roman"/>
        </w:rPr>
        <w:t xml:space="preserve">. </w:t>
      </w:r>
      <w:r w:rsidR="00CD2447" w:rsidRPr="00657DE4">
        <w:rPr>
          <w:rFonts w:ascii="Times New Roman" w:hAnsi="Times New Roman" w:cs="Times New Roman"/>
        </w:rPr>
        <w:t xml:space="preserve">Uplatňovanie </w:t>
      </w:r>
      <w:r w:rsidR="00CD2447" w:rsidRPr="00657DE4">
        <w:rPr>
          <w:rFonts w:ascii="Times New Roman" w:eastAsia="Times New Roman" w:hAnsi="Times New Roman" w:cs="Times New Roman"/>
          <w:iCs/>
          <w:lang w:eastAsia="sk-SK"/>
        </w:rPr>
        <w:t xml:space="preserve">princípu </w:t>
      </w:r>
      <w:r w:rsidRPr="00657DE4">
        <w:rPr>
          <w:rFonts w:ascii="Times New Roman" w:eastAsia="Times New Roman" w:hAnsi="Times New Roman" w:cs="Times New Roman"/>
          <w:iCs/>
          <w:lang w:eastAsia="sk-SK"/>
        </w:rPr>
        <w:t>teritoriality a</w:t>
      </w:r>
      <w:r w:rsidR="00CD2447" w:rsidRPr="00657DE4">
        <w:rPr>
          <w:rFonts w:ascii="Times New Roman" w:eastAsia="Times New Roman" w:hAnsi="Times New Roman" w:cs="Times New Roman"/>
          <w:iCs/>
          <w:lang w:eastAsia="sk-SK"/>
        </w:rPr>
        <w:t xml:space="preserve"> riešenie otázok založenia </w:t>
      </w:r>
      <w:r w:rsidRPr="00657DE4">
        <w:rPr>
          <w:rFonts w:ascii="Times New Roman" w:eastAsia="Times New Roman" w:hAnsi="Times New Roman" w:cs="Times New Roman"/>
          <w:iCs/>
          <w:lang w:eastAsia="sk-SK"/>
        </w:rPr>
        <w:t>p</w:t>
      </w:r>
      <w:r w:rsidR="00CD2447" w:rsidRPr="00657DE4">
        <w:rPr>
          <w:rFonts w:ascii="Times New Roman" w:eastAsia="Times New Roman" w:hAnsi="Times New Roman" w:cs="Times New Roman"/>
          <w:iCs/>
          <w:lang w:eastAsia="sk-SK"/>
        </w:rPr>
        <w:t>r</w:t>
      </w:r>
      <w:r w:rsidRPr="00657DE4">
        <w:rPr>
          <w:rFonts w:ascii="Times New Roman" w:eastAsia="Times New Roman" w:hAnsi="Times New Roman" w:cs="Times New Roman"/>
          <w:iCs/>
          <w:lang w:eastAsia="sk-SK"/>
        </w:rPr>
        <w:t xml:space="preserve">íslušnosti </w:t>
      </w:r>
      <w:r w:rsidR="00CD2447" w:rsidRPr="00657DE4">
        <w:rPr>
          <w:rFonts w:ascii="Times New Roman" w:eastAsia="Times New Roman" w:hAnsi="Times New Roman" w:cs="Times New Roman"/>
          <w:iCs/>
          <w:lang w:eastAsia="sk-SK"/>
        </w:rPr>
        <w:t>súdov v </w:t>
      </w:r>
      <w:r w:rsidRPr="00657DE4">
        <w:rPr>
          <w:rFonts w:ascii="Times New Roman" w:eastAsia="Times New Roman" w:hAnsi="Times New Roman" w:cs="Times New Roman"/>
          <w:iCs/>
          <w:lang w:eastAsia="sk-SK"/>
        </w:rPr>
        <w:t>spor</w:t>
      </w:r>
      <w:r w:rsidR="00CD2447" w:rsidRPr="00657DE4">
        <w:rPr>
          <w:rFonts w:ascii="Times New Roman" w:eastAsia="Times New Roman" w:hAnsi="Times New Roman" w:cs="Times New Roman"/>
          <w:iCs/>
          <w:lang w:eastAsia="sk-SK"/>
        </w:rPr>
        <w:t>och zo z</w:t>
      </w:r>
      <w:r w:rsidRPr="00657DE4">
        <w:rPr>
          <w:rFonts w:ascii="Times New Roman" w:eastAsia="Times New Roman" w:hAnsi="Times New Roman" w:cs="Times New Roman"/>
          <w:iCs/>
          <w:lang w:eastAsia="sk-SK"/>
        </w:rPr>
        <w:t>mluvn</w:t>
      </w:r>
      <w:r w:rsidR="00CD2447" w:rsidRPr="00657DE4">
        <w:rPr>
          <w:rFonts w:ascii="Times New Roman" w:eastAsia="Times New Roman" w:hAnsi="Times New Roman" w:cs="Times New Roman"/>
          <w:iCs/>
          <w:lang w:eastAsia="sk-SK"/>
        </w:rPr>
        <w:t>ý</w:t>
      </w:r>
      <w:r w:rsidRPr="00657DE4">
        <w:rPr>
          <w:rFonts w:ascii="Times New Roman" w:eastAsia="Times New Roman" w:hAnsi="Times New Roman" w:cs="Times New Roman"/>
          <w:iCs/>
          <w:lang w:eastAsia="sk-SK"/>
        </w:rPr>
        <w:t xml:space="preserve">ch </w:t>
      </w:r>
      <w:r w:rsidRPr="00657DE4">
        <w:rPr>
          <w:rFonts w:ascii="Times New Roman" w:eastAsia="Times New Roman" w:hAnsi="Times New Roman" w:cs="Times New Roman"/>
          <w:iCs/>
          <w:lang w:eastAsia="sk-SK"/>
        </w:rPr>
        <w:t>a mimozmluvných záv</w:t>
      </w:r>
      <w:r w:rsidR="00CD2447" w:rsidRPr="00657DE4">
        <w:rPr>
          <w:rFonts w:ascii="Times New Roman" w:eastAsia="Times New Roman" w:hAnsi="Times New Roman" w:cs="Times New Roman"/>
          <w:iCs/>
          <w:lang w:eastAsia="sk-SK"/>
        </w:rPr>
        <w:t>ä</w:t>
      </w:r>
      <w:r w:rsidRPr="00657DE4">
        <w:rPr>
          <w:rFonts w:ascii="Times New Roman" w:eastAsia="Times New Roman" w:hAnsi="Times New Roman" w:cs="Times New Roman"/>
          <w:iCs/>
          <w:lang w:eastAsia="sk-SK"/>
        </w:rPr>
        <w:t xml:space="preserve">zkových vzťahov </w:t>
      </w:r>
      <w:r w:rsidR="00CD2447" w:rsidRPr="00657DE4">
        <w:rPr>
          <w:rFonts w:ascii="Times New Roman" w:eastAsia="Times New Roman" w:hAnsi="Times New Roman" w:cs="Times New Roman"/>
          <w:iCs/>
          <w:lang w:eastAsia="sk-SK"/>
        </w:rPr>
        <w:t>na internete.</w:t>
      </w:r>
    </w:p>
    <w:p w:rsidR="00B161A7" w:rsidRPr="003D2527" w:rsidRDefault="00290838" w:rsidP="00CD2447">
      <w:pPr>
        <w:pStyle w:val="Odsekzoznamu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snapToGrid w:val="0"/>
        </w:rPr>
        <w:t xml:space="preserve">Riešenie prípadových štúdií. </w:t>
      </w:r>
      <w:r w:rsidR="00795F2C" w:rsidRPr="003D2527">
        <w:rPr>
          <w:rFonts w:ascii="Times New Roman" w:hAnsi="Times New Roman" w:cs="Times New Roman"/>
          <w:snapToGrid w:val="0"/>
        </w:rPr>
        <w:t>Práca s aktuálnou judikatúrou.</w:t>
      </w:r>
    </w:p>
    <w:p w:rsidR="00280C75" w:rsidRPr="003D2527" w:rsidRDefault="00280C75" w:rsidP="00CD2447">
      <w:pPr>
        <w:spacing w:after="0" w:line="240" w:lineRule="auto"/>
        <w:rPr>
          <w:rFonts w:ascii="Times New Roman" w:hAnsi="Times New Roman" w:cs="Times New Roman"/>
        </w:rPr>
      </w:pPr>
    </w:p>
    <w:p w:rsidR="0006650A" w:rsidRPr="003D2527" w:rsidRDefault="0006650A" w:rsidP="00CD2447">
      <w:pPr>
        <w:spacing w:after="0" w:line="240" w:lineRule="auto"/>
        <w:rPr>
          <w:rFonts w:ascii="Times New Roman" w:hAnsi="Times New Roman" w:cs="Times New Roman"/>
          <w:b/>
        </w:rPr>
      </w:pPr>
      <w:r w:rsidRPr="003D2527">
        <w:rPr>
          <w:rFonts w:ascii="Times New Roman" w:hAnsi="Times New Roman" w:cs="Times New Roman"/>
          <w:b/>
        </w:rPr>
        <w:t>Odporúčaná literatúra:</w:t>
      </w:r>
    </w:p>
    <w:p w:rsidR="00795F2C" w:rsidRPr="003D2527" w:rsidRDefault="00795F2C" w:rsidP="00CD2447">
      <w:pPr>
        <w:spacing w:after="0" w:line="240" w:lineRule="auto"/>
        <w:rPr>
          <w:rFonts w:ascii="Times New Roman" w:hAnsi="Times New Roman" w:cs="Times New Roman"/>
        </w:rPr>
      </w:pPr>
    </w:p>
    <w:p w:rsidR="00BF4D9A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</w:rPr>
        <w:t xml:space="preserve">Základná študijná literatúra: </w:t>
      </w:r>
    </w:p>
    <w:p w:rsidR="00E75319" w:rsidRPr="003D2527" w:rsidRDefault="00E75319" w:rsidP="00E75319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</w:rPr>
        <w:t xml:space="preserve">ČERMÁK, JR. PELIKÁNOVÁ, R.: </w:t>
      </w:r>
      <w:proofErr w:type="spellStart"/>
      <w:r w:rsidRPr="003D2527">
        <w:rPr>
          <w:rFonts w:ascii="Times New Roman" w:hAnsi="Times New Roman" w:cs="Times New Roman"/>
        </w:rPr>
        <w:t>Právní</w:t>
      </w:r>
      <w:proofErr w:type="spellEnd"/>
      <w:r w:rsidRPr="003D2527">
        <w:rPr>
          <w:rFonts w:ascii="Times New Roman" w:hAnsi="Times New Roman" w:cs="Times New Roman"/>
        </w:rPr>
        <w:t xml:space="preserve"> aspekty doménových </w:t>
      </w:r>
      <w:proofErr w:type="spellStart"/>
      <w:r w:rsidRPr="003D2527">
        <w:rPr>
          <w:rFonts w:ascii="Times New Roman" w:hAnsi="Times New Roman" w:cs="Times New Roman"/>
        </w:rPr>
        <w:t>jmen</w:t>
      </w:r>
      <w:proofErr w:type="spellEnd"/>
      <w:r w:rsidRPr="003D2527">
        <w:rPr>
          <w:rFonts w:ascii="Times New Roman" w:hAnsi="Times New Roman" w:cs="Times New Roman"/>
        </w:rPr>
        <w:t xml:space="preserve">. Praha: Linde, </w:t>
      </w:r>
      <w:proofErr w:type="spellStart"/>
      <w:r w:rsidRPr="003D2527">
        <w:rPr>
          <w:rFonts w:ascii="Times New Roman" w:hAnsi="Times New Roman" w:cs="Times New Roman"/>
        </w:rPr>
        <w:t>a.s</w:t>
      </w:r>
      <w:proofErr w:type="spellEnd"/>
      <w:r w:rsidRPr="003D2527">
        <w:rPr>
          <w:rFonts w:ascii="Times New Roman" w:hAnsi="Times New Roman" w:cs="Times New Roman"/>
        </w:rPr>
        <w:t>., 2000.</w:t>
      </w:r>
    </w:p>
    <w:p w:rsidR="00E75319" w:rsidRPr="003D2527" w:rsidRDefault="00E75319" w:rsidP="00E75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</w:rPr>
        <w:t xml:space="preserve">DOBŘICHOVSKÝ, T. Moderní trendy práv k </w:t>
      </w:r>
      <w:proofErr w:type="spellStart"/>
      <w:r w:rsidRPr="003D2527">
        <w:rPr>
          <w:rFonts w:ascii="Times New Roman" w:hAnsi="Times New Roman" w:cs="Times New Roman"/>
        </w:rPr>
        <w:t>duševnímu</w:t>
      </w:r>
      <w:proofErr w:type="spellEnd"/>
      <w:r w:rsidRPr="003D2527">
        <w:rPr>
          <w:rFonts w:ascii="Times New Roman" w:hAnsi="Times New Roman" w:cs="Times New Roman"/>
        </w:rPr>
        <w:t xml:space="preserve"> </w:t>
      </w:r>
      <w:proofErr w:type="spellStart"/>
      <w:r w:rsidRPr="003D2527">
        <w:rPr>
          <w:rFonts w:ascii="Times New Roman" w:hAnsi="Times New Roman" w:cs="Times New Roman"/>
        </w:rPr>
        <w:t>vlastnictví</w:t>
      </w:r>
      <w:proofErr w:type="spellEnd"/>
      <w:r w:rsidRPr="003D2527">
        <w:rPr>
          <w:rFonts w:ascii="Times New Roman" w:hAnsi="Times New Roman" w:cs="Times New Roman"/>
        </w:rPr>
        <w:t xml:space="preserve"> v kontextu </w:t>
      </w:r>
      <w:proofErr w:type="spellStart"/>
      <w:r w:rsidRPr="003D2527">
        <w:rPr>
          <w:rFonts w:ascii="Times New Roman" w:hAnsi="Times New Roman" w:cs="Times New Roman"/>
        </w:rPr>
        <w:t>evropského</w:t>
      </w:r>
      <w:proofErr w:type="spellEnd"/>
    </w:p>
    <w:p w:rsidR="00E75319" w:rsidRPr="003D2527" w:rsidRDefault="00E75319" w:rsidP="00E75319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</w:rPr>
        <w:t>práva, dohody TRIPS a činnosti WTO. Praha: Linde, 2004.</w:t>
      </w:r>
    </w:p>
    <w:p w:rsidR="00280C75" w:rsidRPr="007B7E3B" w:rsidRDefault="00B325CE" w:rsidP="00CD2447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3D2527">
        <w:rPr>
          <w:rFonts w:ascii="Times New Roman" w:hAnsi="Times New Roman" w:cs="Times New Roman"/>
        </w:rPr>
        <w:t>GREGUŠOVÁ, D. a kol. Právo informačných a komunikačných technológií. Bratislava, STU, 2005.</w:t>
      </w:r>
      <w:r w:rsidRPr="003D2527">
        <w:rPr>
          <w:rFonts w:ascii="Times New Roman" w:hAnsi="Times New Roman" w:cs="Times New Roman"/>
        </w:rPr>
        <w:br/>
      </w:r>
      <w:proofErr w:type="spellStart"/>
      <w:r w:rsidRPr="003D2527">
        <w:rPr>
          <w:rFonts w:ascii="Times New Roman" w:hAnsi="Times New Roman" w:cs="Times New Roman"/>
        </w:rPr>
        <w:t>BŰllesbach</w:t>
      </w:r>
      <w:proofErr w:type="spellEnd"/>
      <w:r w:rsidRPr="003D2527">
        <w:rPr>
          <w:rFonts w:ascii="Times New Roman" w:hAnsi="Times New Roman" w:cs="Times New Roman"/>
        </w:rPr>
        <w:t xml:space="preserve">, A. – POULET, Y. – PRINS, C.: </w:t>
      </w:r>
      <w:proofErr w:type="spellStart"/>
      <w:r w:rsidRPr="003D2527">
        <w:rPr>
          <w:rFonts w:ascii="Times New Roman" w:hAnsi="Times New Roman" w:cs="Times New Roman"/>
        </w:rPr>
        <w:t>Concise</w:t>
      </w:r>
      <w:proofErr w:type="spellEnd"/>
      <w:r w:rsidRPr="003D2527">
        <w:rPr>
          <w:rFonts w:ascii="Times New Roman" w:hAnsi="Times New Roman" w:cs="Times New Roman"/>
        </w:rPr>
        <w:t xml:space="preserve"> </w:t>
      </w:r>
      <w:proofErr w:type="spellStart"/>
      <w:r w:rsidRPr="003D2527">
        <w:rPr>
          <w:rFonts w:ascii="Times New Roman" w:hAnsi="Times New Roman" w:cs="Times New Roman"/>
        </w:rPr>
        <w:t>European</w:t>
      </w:r>
      <w:proofErr w:type="spellEnd"/>
      <w:r w:rsidRPr="003D2527">
        <w:rPr>
          <w:rFonts w:ascii="Times New Roman" w:hAnsi="Times New Roman" w:cs="Times New Roman"/>
        </w:rPr>
        <w:t xml:space="preserve"> IT </w:t>
      </w:r>
      <w:proofErr w:type="spellStart"/>
      <w:r w:rsidRPr="003D2527">
        <w:rPr>
          <w:rFonts w:ascii="Times New Roman" w:hAnsi="Times New Roman" w:cs="Times New Roman"/>
        </w:rPr>
        <w:t>Law</w:t>
      </w:r>
      <w:proofErr w:type="spellEnd"/>
      <w:r w:rsidRPr="003D2527">
        <w:rPr>
          <w:rFonts w:ascii="Times New Roman" w:hAnsi="Times New Roman" w:cs="Times New Roman"/>
        </w:rPr>
        <w:t xml:space="preserve">, </w:t>
      </w:r>
      <w:proofErr w:type="spellStart"/>
      <w:r w:rsidRPr="003D2527">
        <w:rPr>
          <w:rFonts w:ascii="Times New Roman" w:hAnsi="Times New Roman" w:cs="Times New Roman"/>
        </w:rPr>
        <w:t>Kluwer</w:t>
      </w:r>
      <w:proofErr w:type="spellEnd"/>
      <w:r w:rsidRPr="003D2527">
        <w:rPr>
          <w:rFonts w:ascii="Times New Roman" w:hAnsi="Times New Roman" w:cs="Times New Roman"/>
        </w:rPr>
        <w:t xml:space="preserve"> </w:t>
      </w:r>
      <w:proofErr w:type="spellStart"/>
      <w:r w:rsidRPr="003D2527">
        <w:rPr>
          <w:rFonts w:ascii="Times New Roman" w:hAnsi="Times New Roman" w:cs="Times New Roman"/>
        </w:rPr>
        <w:t>Law</w:t>
      </w:r>
      <w:proofErr w:type="spellEnd"/>
      <w:r w:rsidRPr="003D2527">
        <w:rPr>
          <w:rFonts w:ascii="Times New Roman" w:hAnsi="Times New Roman" w:cs="Times New Roman"/>
        </w:rPr>
        <w:t xml:space="preserve"> International, 2006</w:t>
      </w:r>
      <w:r>
        <w:rPr>
          <w:rFonts w:ascii="Times New Roman" w:hAnsi="Times New Roman" w:cs="Times New Roman"/>
        </w:rPr>
        <w:t>.</w:t>
      </w:r>
      <w:r w:rsidRPr="003D2527">
        <w:rPr>
          <w:rFonts w:ascii="Times New Roman" w:hAnsi="Times New Roman" w:cs="Times New Roman"/>
        </w:rPr>
        <w:br/>
      </w:r>
      <w:r w:rsidR="00B605C3" w:rsidRPr="003D2527">
        <w:rPr>
          <w:rFonts w:ascii="Times New Roman" w:hAnsi="Times New Roman" w:cs="Times New Roman"/>
        </w:rPr>
        <w:t xml:space="preserve">POLČÁK, R., KOŠČÍK, M. a kol. </w:t>
      </w:r>
      <w:proofErr w:type="spellStart"/>
      <w:r w:rsidR="00B605C3" w:rsidRPr="003D2527">
        <w:rPr>
          <w:rFonts w:ascii="Times New Roman" w:hAnsi="Times New Roman" w:cs="Times New Roman"/>
        </w:rPr>
        <w:t>European</w:t>
      </w:r>
      <w:proofErr w:type="spellEnd"/>
      <w:r w:rsidR="00B605C3" w:rsidRPr="003D2527">
        <w:rPr>
          <w:rFonts w:ascii="Times New Roman" w:hAnsi="Times New Roman" w:cs="Times New Roman"/>
        </w:rPr>
        <w:t xml:space="preserve"> ICT </w:t>
      </w:r>
      <w:proofErr w:type="spellStart"/>
      <w:r w:rsidR="00B605C3" w:rsidRPr="003D2527">
        <w:rPr>
          <w:rFonts w:ascii="Times New Roman" w:hAnsi="Times New Roman" w:cs="Times New Roman"/>
        </w:rPr>
        <w:t>Law</w:t>
      </w:r>
      <w:proofErr w:type="spellEnd"/>
      <w:r w:rsidR="00B605C3" w:rsidRPr="003D2527">
        <w:rPr>
          <w:rFonts w:ascii="Times New Roman" w:hAnsi="Times New Roman" w:cs="Times New Roman"/>
        </w:rPr>
        <w:t xml:space="preserve">. </w:t>
      </w:r>
      <w:proofErr w:type="spellStart"/>
      <w:r w:rsidR="00B605C3" w:rsidRPr="003D2527">
        <w:rPr>
          <w:rFonts w:ascii="Times New Roman" w:hAnsi="Times New Roman" w:cs="Times New Roman"/>
        </w:rPr>
        <w:t>Texts</w:t>
      </w:r>
      <w:proofErr w:type="spellEnd"/>
      <w:r w:rsidR="00B605C3" w:rsidRPr="003D2527">
        <w:rPr>
          <w:rFonts w:ascii="Times New Roman" w:hAnsi="Times New Roman" w:cs="Times New Roman"/>
        </w:rPr>
        <w:t xml:space="preserve">, </w:t>
      </w:r>
      <w:proofErr w:type="spellStart"/>
      <w:r w:rsidR="00B605C3" w:rsidRPr="003D2527">
        <w:rPr>
          <w:rFonts w:ascii="Times New Roman" w:hAnsi="Times New Roman" w:cs="Times New Roman"/>
        </w:rPr>
        <w:t>Cases</w:t>
      </w:r>
      <w:proofErr w:type="spellEnd"/>
      <w:r w:rsidR="00B605C3" w:rsidRPr="003D2527">
        <w:rPr>
          <w:rFonts w:ascii="Times New Roman" w:hAnsi="Times New Roman" w:cs="Times New Roman"/>
        </w:rPr>
        <w:t xml:space="preserve">, </w:t>
      </w:r>
      <w:proofErr w:type="spellStart"/>
      <w:r w:rsidR="00B605C3" w:rsidRPr="003D2527">
        <w:rPr>
          <w:rFonts w:ascii="Times New Roman" w:hAnsi="Times New Roman" w:cs="Times New Roman"/>
        </w:rPr>
        <w:t>Materials</w:t>
      </w:r>
      <w:proofErr w:type="spellEnd"/>
      <w:r w:rsidR="00B605C3" w:rsidRPr="003D2527">
        <w:rPr>
          <w:rFonts w:ascii="Times New Roman" w:hAnsi="Times New Roman" w:cs="Times New Roman"/>
        </w:rPr>
        <w:t xml:space="preserve">. Brno: </w:t>
      </w:r>
      <w:proofErr w:type="spellStart"/>
      <w:r w:rsidR="00B605C3" w:rsidRPr="003D2527">
        <w:rPr>
          <w:rFonts w:ascii="Times New Roman" w:hAnsi="Times New Roman" w:cs="Times New Roman"/>
        </w:rPr>
        <w:t>Tribun</w:t>
      </w:r>
      <w:proofErr w:type="spellEnd"/>
      <w:r w:rsidR="00B605C3" w:rsidRPr="003D2527">
        <w:rPr>
          <w:rFonts w:ascii="Times New Roman" w:hAnsi="Times New Roman" w:cs="Times New Roman"/>
        </w:rPr>
        <w:t>, 2011.</w:t>
      </w:r>
      <w:r w:rsidR="00B605C3" w:rsidRPr="003D2527">
        <w:rPr>
          <w:rFonts w:ascii="Times New Roman" w:hAnsi="Times New Roman" w:cs="Times New Roman"/>
        </w:rPr>
        <w:br/>
      </w:r>
      <w:r w:rsidR="00CD2447" w:rsidRPr="007B7E3B">
        <w:rPr>
          <w:rFonts w:ascii="Times New Roman" w:eastAsia="Times New Roman" w:hAnsi="Times New Roman" w:cs="Times New Roman"/>
          <w:lang w:eastAsia="sk-SK"/>
        </w:rPr>
        <w:t xml:space="preserve">MATEJKA, Ján. </w:t>
      </w:r>
      <w:r w:rsidR="00CD2447" w:rsidRPr="007B7E3B">
        <w:rPr>
          <w:rFonts w:ascii="Times New Roman" w:eastAsia="Times New Roman" w:hAnsi="Times New Roman" w:cs="Times New Roman"/>
          <w:iCs/>
          <w:lang w:eastAsia="sk-SK"/>
        </w:rPr>
        <w:t xml:space="preserve">Internet </w:t>
      </w:r>
      <w:proofErr w:type="spellStart"/>
      <w:r w:rsidR="00CD2447" w:rsidRPr="007B7E3B">
        <w:rPr>
          <w:rFonts w:ascii="Times New Roman" w:eastAsia="Times New Roman" w:hAnsi="Times New Roman" w:cs="Times New Roman"/>
          <w:iCs/>
          <w:lang w:eastAsia="sk-SK"/>
        </w:rPr>
        <w:t>jako</w:t>
      </w:r>
      <w:proofErr w:type="spellEnd"/>
      <w:r w:rsidR="00CD2447" w:rsidRPr="007B7E3B">
        <w:rPr>
          <w:rFonts w:ascii="Times New Roman" w:eastAsia="Times New Roman" w:hAnsi="Times New Roman" w:cs="Times New Roman"/>
          <w:iCs/>
          <w:lang w:eastAsia="sk-SK"/>
        </w:rPr>
        <w:t xml:space="preserve"> objekt práva : </w:t>
      </w:r>
      <w:proofErr w:type="spellStart"/>
      <w:r w:rsidR="00CD2447" w:rsidRPr="007B7E3B">
        <w:rPr>
          <w:rFonts w:ascii="Times New Roman" w:eastAsia="Times New Roman" w:hAnsi="Times New Roman" w:cs="Times New Roman"/>
          <w:iCs/>
          <w:lang w:eastAsia="sk-SK"/>
        </w:rPr>
        <w:t>hledání</w:t>
      </w:r>
      <w:proofErr w:type="spellEnd"/>
      <w:r w:rsidR="00CD2447" w:rsidRPr="007B7E3B">
        <w:rPr>
          <w:rFonts w:ascii="Times New Roman" w:eastAsia="Times New Roman" w:hAnsi="Times New Roman" w:cs="Times New Roman"/>
          <w:iCs/>
          <w:lang w:eastAsia="sk-SK"/>
        </w:rPr>
        <w:t xml:space="preserve"> rovnováhy </w:t>
      </w:r>
      <w:proofErr w:type="spellStart"/>
      <w:r w:rsidR="00CD2447" w:rsidRPr="007B7E3B">
        <w:rPr>
          <w:rFonts w:ascii="Times New Roman" w:eastAsia="Times New Roman" w:hAnsi="Times New Roman" w:cs="Times New Roman"/>
          <w:iCs/>
          <w:lang w:eastAsia="sk-SK"/>
        </w:rPr>
        <w:t>autonomie</w:t>
      </w:r>
      <w:proofErr w:type="spellEnd"/>
      <w:r w:rsidR="00CD2447" w:rsidRPr="007B7E3B">
        <w:rPr>
          <w:rFonts w:ascii="Times New Roman" w:eastAsia="Times New Roman" w:hAnsi="Times New Roman" w:cs="Times New Roman"/>
          <w:iCs/>
          <w:lang w:eastAsia="sk-SK"/>
        </w:rPr>
        <w:t xml:space="preserve"> a </w:t>
      </w:r>
      <w:proofErr w:type="spellStart"/>
      <w:r w:rsidR="00CD2447" w:rsidRPr="007B7E3B">
        <w:rPr>
          <w:rFonts w:ascii="Times New Roman" w:eastAsia="Times New Roman" w:hAnsi="Times New Roman" w:cs="Times New Roman"/>
          <w:iCs/>
          <w:lang w:eastAsia="sk-SK"/>
        </w:rPr>
        <w:t>soukromí</w:t>
      </w:r>
      <w:proofErr w:type="spellEnd"/>
      <w:r w:rsidR="00CD2447" w:rsidRPr="007B7E3B">
        <w:rPr>
          <w:rFonts w:ascii="Times New Roman" w:eastAsia="Times New Roman" w:hAnsi="Times New Roman" w:cs="Times New Roman"/>
          <w:lang w:eastAsia="sk-SK"/>
        </w:rPr>
        <w:t>. Praha: CZ.NIC, 2013.</w:t>
      </w:r>
    </w:p>
    <w:p w:rsidR="00B325CE" w:rsidRPr="003D2527" w:rsidRDefault="00B325CE" w:rsidP="00B3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</w:rPr>
        <w:t xml:space="preserve">POLČÁK, R. – KOŠČÍK, M. a kol.: </w:t>
      </w:r>
      <w:proofErr w:type="spellStart"/>
      <w:r w:rsidRPr="003D2527">
        <w:rPr>
          <w:rFonts w:ascii="Times New Roman" w:hAnsi="Times New Roman" w:cs="Times New Roman"/>
        </w:rPr>
        <w:t>European</w:t>
      </w:r>
      <w:proofErr w:type="spellEnd"/>
      <w:r w:rsidRPr="003D2527">
        <w:rPr>
          <w:rFonts w:ascii="Times New Roman" w:hAnsi="Times New Roman" w:cs="Times New Roman"/>
        </w:rPr>
        <w:t xml:space="preserve"> ICT </w:t>
      </w:r>
      <w:proofErr w:type="spellStart"/>
      <w:r w:rsidRPr="003D2527">
        <w:rPr>
          <w:rFonts w:ascii="Times New Roman" w:hAnsi="Times New Roman" w:cs="Times New Roman"/>
        </w:rPr>
        <w:t>Law</w:t>
      </w:r>
      <w:proofErr w:type="spellEnd"/>
      <w:r w:rsidRPr="003D2527">
        <w:rPr>
          <w:rFonts w:ascii="Times New Roman" w:hAnsi="Times New Roman" w:cs="Times New Roman"/>
        </w:rPr>
        <w:t xml:space="preserve"> 2013. </w:t>
      </w:r>
      <w:proofErr w:type="spellStart"/>
      <w:r w:rsidRPr="003D2527">
        <w:rPr>
          <w:rFonts w:ascii="Times New Roman" w:hAnsi="Times New Roman" w:cs="Times New Roman"/>
        </w:rPr>
        <w:t>Texts</w:t>
      </w:r>
      <w:proofErr w:type="spellEnd"/>
      <w:r w:rsidRPr="003D2527">
        <w:rPr>
          <w:rFonts w:ascii="Times New Roman" w:hAnsi="Times New Roman" w:cs="Times New Roman"/>
        </w:rPr>
        <w:t xml:space="preserve">, </w:t>
      </w:r>
      <w:proofErr w:type="spellStart"/>
      <w:r w:rsidRPr="003D2527">
        <w:rPr>
          <w:rFonts w:ascii="Times New Roman" w:hAnsi="Times New Roman" w:cs="Times New Roman"/>
        </w:rPr>
        <w:t>Cases</w:t>
      </w:r>
      <w:proofErr w:type="spellEnd"/>
      <w:r w:rsidRPr="003D2527">
        <w:rPr>
          <w:rFonts w:ascii="Times New Roman" w:hAnsi="Times New Roman" w:cs="Times New Roman"/>
        </w:rPr>
        <w:t xml:space="preserve">, </w:t>
      </w:r>
      <w:proofErr w:type="spellStart"/>
      <w:r w:rsidRPr="003D2527">
        <w:rPr>
          <w:rFonts w:ascii="Times New Roman" w:hAnsi="Times New Roman" w:cs="Times New Roman"/>
        </w:rPr>
        <w:t>Materials</w:t>
      </w:r>
      <w:proofErr w:type="spellEnd"/>
      <w:r w:rsidRPr="003D2527">
        <w:rPr>
          <w:rFonts w:ascii="Times New Roman" w:hAnsi="Times New Roman" w:cs="Times New Roman"/>
        </w:rPr>
        <w:t xml:space="preserve">. Brno </w:t>
      </w:r>
      <w:proofErr w:type="spellStart"/>
      <w:r w:rsidRPr="003D2527">
        <w:rPr>
          <w:rFonts w:ascii="Times New Roman" w:hAnsi="Times New Roman" w:cs="Times New Roman"/>
        </w:rPr>
        <w:t>Tribun</w:t>
      </w:r>
      <w:proofErr w:type="spellEnd"/>
      <w:r w:rsidRPr="003D2527"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Pr="003D2527">
        <w:rPr>
          <w:rFonts w:ascii="Times New Roman" w:hAnsi="Times New Roman" w:cs="Times New Roman"/>
        </w:rPr>
        <w:br/>
        <w:t xml:space="preserve">POLČÁK, R. Právo na internetu - spam a </w:t>
      </w:r>
      <w:proofErr w:type="spellStart"/>
      <w:r w:rsidRPr="003D2527">
        <w:rPr>
          <w:rFonts w:ascii="Times New Roman" w:hAnsi="Times New Roman" w:cs="Times New Roman"/>
        </w:rPr>
        <w:t>odpovědnost</w:t>
      </w:r>
      <w:proofErr w:type="spellEnd"/>
      <w:r w:rsidRPr="003D2527">
        <w:rPr>
          <w:rFonts w:ascii="Times New Roman" w:hAnsi="Times New Roman" w:cs="Times New Roman"/>
        </w:rPr>
        <w:t xml:space="preserve"> ISP. Brno: </w:t>
      </w:r>
      <w:proofErr w:type="spellStart"/>
      <w:r w:rsidRPr="003D2527">
        <w:rPr>
          <w:rFonts w:ascii="Times New Roman" w:hAnsi="Times New Roman" w:cs="Times New Roman"/>
        </w:rPr>
        <w:t>Computer</w:t>
      </w:r>
      <w:proofErr w:type="spellEnd"/>
      <w:r w:rsidRPr="003D2527">
        <w:rPr>
          <w:rFonts w:ascii="Times New Roman" w:hAnsi="Times New Roman" w:cs="Times New Roman"/>
        </w:rPr>
        <w:t xml:space="preserve"> Press, 2007.</w:t>
      </w:r>
      <w:r w:rsidRPr="003D2527">
        <w:rPr>
          <w:rFonts w:ascii="Times New Roman" w:hAnsi="Times New Roman" w:cs="Times New Roman"/>
        </w:rPr>
        <w:br/>
      </w:r>
      <w:hyperlink r:id="rId5" w:history="1">
        <w:r w:rsidR="00CD2447" w:rsidRPr="007B7E3B">
          <w:rPr>
            <w:rFonts w:ascii="Times New Roman" w:eastAsia="Times New Roman" w:hAnsi="Times New Roman" w:cs="Times New Roman"/>
            <w:lang w:eastAsia="sk-SK"/>
          </w:rPr>
          <w:t>POLČÁK, Radim</w:t>
        </w:r>
      </w:hyperlink>
      <w:r w:rsidR="00CD2447" w:rsidRPr="007B7E3B">
        <w:rPr>
          <w:rFonts w:ascii="Times New Roman" w:eastAsia="Times New Roman" w:hAnsi="Times New Roman" w:cs="Times New Roman"/>
          <w:lang w:eastAsia="sk-SK"/>
        </w:rPr>
        <w:t xml:space="preserve">. </w:t>
      </w:r>
      <w:r w:rsidR="00CD2447" w:rsidRPr="007B7E3B">
        <w:rPr>
          <w:rFonts w:ascii="Times New Roman" w:eastAsia="Times New Roman" w:hAnsi="Times New Roman" w:cs="Times New Roman"/>
          <w:iCs/>
          <w:lang w:eastAsia="sk-SK"/>
        </w:rPr>
        <w:t xml:space="preserve">Internet a </w:t>
      </w:r>
      <w:proofErr w:type="spellStart"/>
      <w:r w:rsidR="00CD2447" w:rsidRPr="007B7E3B">
        <w:rPr>
          <w:rFonts w:ascii="Times New Roman" w:eastAsia="Times New Roman" w:hAnsi="Times New Roman" w:cs="Times New Roman"/>
          <w:iCs/>
          <w:lang w:eastAsia="sk-SK"/>
        </w:rPr>
        <w:t>proměny</w:t>
      </w:r>
      <w:proofErr w:type="spellEnd"/>
      <w:r w:rsidR="00CD2447" w:rsidRPr="007B7E3B">
        <w:rPr>
          <w:rFonts w:ascii="Times New Roman" w:eastAsia="Times New Roman" w:hAnsi="Times New Roman" w:cs="Times New Roman"/>
          <w:iCs/>
          <w:lang w:eastAsia="sk-SK"/>
        </w:rPr>
        <w:t xml:space="preserve"> práva</w:t>
      </w:r>
      <w:r w:rsidR="00CD2447" w:rsidRPr="007B7E3B">
        <w:rPr>
          <w:rFonts w:ascii="Times New Roman" w:eastAsia="Times New Roman" w:hAnsi="Times New Roman" w:cs="Times New Roman"/>
          <w:lang w:eastAsia="sk-SK"/>
        </w:rPr>
        <w:t xml:space="preserve">. 1. vyd. Praha: </w:t>
      </w:r>
      <w:proofErr w:type="spellStart"/>
      <w:r w:rsidR="00CD2447" w:rsidRPr="007B7E3B">
        <w:rPr>
          <w:rFonts w:ascii="Times New Roman" w:eastAsia="Times New Roman" w:hAnsi="Times New Roman" w:cs="Times New Roman"/>
          <w:lang w:eastAsia="sk-SK"/>
        </w:rPr>
        <w:t>Auditorium</w:t>
      </w:r>
      <w:proofErr w:type="spellEnd"/>
      <w:r w:rsidR="00CD2447" w:rsidRPr="007B7E3B">
        <w:rPr>
          <w:rFonts w:ascii="Times New Roman" w:eastAsia="Times New Roman" w:hAnsi="Times New Roman" w:cs="Times New Roman"/>
          <w:lang w:eastAsia="sk-SK"/>
        </w:rPr>
        <w:t xml:space="preserve">, 2012. 388 s. </w:t>
      </w:r>
      <w:proofErr w:type="spellStart"/>
      <w:r w:rsidR="00CD2447" w:rsidRPr="007B7E3B">
        <w:rPr>
          <w:rFonts w:ascii="Times New Roman" w:eastAsia="Times New Roman" w:hAnsi="Times New Roman" w:cs="Times New Roman"/>
          <w:lang w:eastAsia="sk-SK"/>
        </w:rPr>
        <w:t>edite</w:t>
      </w:r>
      <w:proofErr w:type="spellEnd"/>
      <w:r w:rsidR="00CD2447" w:rsidRPr="007B7E3B">
        <w:rPr>
          <w:rFonts w:ascii="Times New Roman" w:eastAsia="Times New Roman" w:hAnsi="Times New Roman" w:cs="Times New Roman"/>
          <w:lang w:eastAsia="sk-SK"/>
        </w:rPr>
        <w:t xml:space="preserve"> Téma. </w:t>
      </w:r>
      <w:r w:rsidRPr="003D2527">
        <w:rPr>
          <w:rFonts w:ascii="Times New Roman" w:hAnsi="Times New Roman" w:cs="Times New Roman"/>
        </w:rPr>
        <w:t xml:space="preserve">SMEJKAL, V. Právo </w:t>
      </w:r>
      <w:proofErr w:type="spellStart"/>
      <w:r w:rsidRPr="003D2527">
        <w:rPr>
          <w:rFonts w:ascii="Times New Roman" w:hAnsi="Times New Roman" w:cs="Times New Roman"/>
        </w:rPr>
        <w:t>informačních</w:t>
      </w:r>
      <w:proofErr w:type="spellEnd"/>
      <w:r w:rsidRPr="003D2527">
        <w:rPr>
          <w:rFonts w:ascii="Times New Roman" w:hAnsi="Times New Roman" w:cs="Times New Roman"/>
        </w:rPr>
        <w:t xml:space="preserve"> a </w:t>
      </w:r>
      <w:proofErr w:type="spellStart"/>
      <w:r w:rsidRPr="003D2527">
        <w:rPr>
          <w:rFonts w:ascii="Times New Roman" w:hAnsi="Times New Roman" w:cs="Times New Roman"/>
        </w:rPr>
        <w:t>telekomunikačních</w:t>
      </w:r>
      <w:proofErr w:type="spellEnd"/>
      <w:r w:rsidRPr="003D2527">
        <w:rPr>
          <w:rFonts w:ascii="Times New Roman" w:hAnsi="Times New Roman" w:cs="Times New Roman"/>
        </w:rPr>
        <w:t xml:space="preserve"> </w:t>
      </w:r>
      <w:proofErr w:type="spellStart"/>
      <w:r w:rsidRPr="003D2527">
        <w:rPr>
          <w:rFonts w:ascii="Times New Roman" w:hAnsi="Times New Roman" w:cs="Times New Roman"/>
        </w:rPr>
        <w:t>systémů</w:t>
      </w:r>
      <w:proofErr w:type="spellEnd"/>
      <w:r w:rsidRPr="003D2527">
        <w:rPr>
          <w:rFonts w:ascii="Times New Roman" w:hAnsi="Times New Roman" w:cs="Times New Roman"/>
        </w:rPr>
        <w:t xml:space="preserve">. 2. </w:t>
      </w:r>
      <w:proofErr w:type="spellStart"/>
      <w:r w:rsidRPr="003D2527">
        <w:rPr>
          <w:rFonts w:ascii="Times New Roman" w:hAnsi="Times New Roman" w:cs="Times New Roman"/>
        </w:rPr>
        <w:t>aktualiz</w:t>
      </w:r>
      <w:proofErr w:type="spellEnd"/>
      <w:r w:rsidRPr="003D2527">
        <w:rPr>
          <w:rFonts w:ascii="Times New Roman" w:hAnsi="Times New Roman" w:cs="Times New Roman"/>
        </w:rPr>
        <w:t xml:space="preserve">. a </w:t>
      </w:r>
      <w:proofErr w:type="spellStart"/>
      <w:r w:rsidRPr="003D2527">
        <w:rPr>
          <w:rFonts w:ascii="Times New Roman" w:hAnsi="Times New Roman" w:cs="Times New Roman"/>
        </w:rPr>
        <w:t>rozš</w:t>
      </w:r>
      <w:proofErr w:type="spellEnd"/>
      <w:r w:rsidRPr="003D2527">
        <w:rPr>
          <w:rFonts w:ascii="Times New Roman" w:hAnsi="Times New Roman" w:cs="Times New Roman"/>
        </w:rPr>
        <w:t xml:space="preserve">. vyd. Praha: C. H. </w:t>
      </w:r>
      <w:proofErr w:type="spellStart"/>
      <w:r w:rsidRPr="003D2527">
        <w:rPr>
          <w:rFonts w:ascii="Times New Roman" w:hAnsi="Times New Roman" w:cs="Times New Roman"/>
        </w:rPr>
        <w:t>Beck</w:t>
      </w:r>
      <w:proofErr w:type="spellEnd"/>
      <w:r w:rsidRPr="003D2527">
        <w:rPr>
          <w:rFonts w:ascii="Times New Roman" w:hAnsi="Times New Roman" w:cs="Times New Roman"/>
        </w:rPr>
        <w:t>, 2004.</w:t>
      </w:r>
      <w:r w:rsidRPr="003D2527">
        <w:rPr>
          <w:rFonts w:ascii="Times New Roman" w:hAnsi="Times New Roman" w:cs="Times New Roman"/>
        </w:rPr>
        <w:br/>
        <w:t>ŠVIDROŇ, J. a kol.: Právo duševného vlastníctva v informačnej spoločnosti a v systéme práva.</w:t>
      </w:r>
      <w:r w:rsidRPr="003D2527">
        <w:rPr>
          <w:rFonts w:ascii="Times New Roman" w:hAnsi="Times New Roman" w:cs="Times New Roman"/>
          <w:i/>
        </w:rPr>
        <w:t xml:space="preserve"> </w:t>
      </w:r>
      <w:r w:rsidRPr="003D2527">
        <w:rPr>
          <w:rFonts w:ascii="Times New Roman" w:hAnsi="Times New Roman" w:cs="Times New Roman"/>
        </w:rPr>
        <w:t>Bratislava: VEDA, 2009.</w:t>
      </w:r>
    </w:p>
    <w:p w:rsidR="00CD2447" w:rsidRPr="007B7E3B" w:rsidRDefault="00CD2447" w:rsidP="00CD2447">
      <w:pPr>
        <w:spacing w:after="0"/>
        <w:rPr>
          <w:rFonts w:ascii="Times New Roman" w:eastAsia="Times New Roman" w:hAnsi="Times New Roman" w:cs="Times New Roman"/>
          <w:lang w:eastAsia="sk-SK"/>
        </w:rPr>
      </w:pPr>
      <w:hyperlink r:id="rId6" w:history="1">
        <w:r w:rsidRPr="007B7E3B">
          <w:rPr>
            <w:rFonts w:ascii="Times New Roman" w:eastAsia="Times New Roman" w:hAnsi="Times New Roman" w:cs="Times New Roman"/>
            <w:lang w:eastAsia="sk-SK"/>
          </w:rPr>
          <w:t>TELEC, Ivo</w:t>
        </w:r>
      </w:hyperlink>
      <w:r w:rsidRPr="007B7E3B">
        <w:rPr>
          <w:rFonts w:ascii="Times New Roman" w:eastAsia="Times New Roman" w:hAnsi="Times New Roman" w:cs="Times New Roman"/>
          <w:lang w:eastAsia="sk-SK"/>
        </w:rPr>
        <w:t xml:space="preserve">. </w:t>
      </w:r>
      <w:r w:rsidRPr="007B7E3B">
        <w:rPr>
          <w:rFonts w:ascii="Times New Roman" w:eastAsia="Times New Roman" w:hAnsi="Times New Roman" w:cs="Times New Roman"/>
          <w:iCs/>
          <w:lang w:eastAsia="sk-SK"/>
        </w:rPr>
        <w:t xml:space="preserve">Právo </w:t>
      </w:r>
      <w:proofErr w:type="spellStart"/>
      <w:r w:rsidRPr="007B7E3B">
        <w:rPr>
          <w:rFonts w:ascii="Times New Roman" w:eastAsia="Times New Roman" w:hAnsi="Times New Roman" w:cs="Times New Roman"/>
          <w:iCs/>
          <w:lang w:eastAsia="sk-SK"/>
        </w:rPr>
        <w:t>duševního</w:t>
      </w:r>
      <w:proofErr w:type="spellEnd"/>
      <w:r w:rsidRPr="007B7E3B">
        <w:rPr>
          <w:rFonts w:ascii="Times New Roman" w:eastAsia="Times New Roman" w:hAnsi="Times New Roman" w:cs="Times New Roman"/>
          <w:iCs/>
          <w:lang w:eastAsia="sk-SK"/>
        </w:rPr>
        <w:t xml:space="preserve"> </w:t>
      </w:r>
      <w:proofErr w:type="spellStart"/>
      <w:r w:rsidRPr="007B7E3B">
        <w:rPr>
          <w:rFonts w:ascii="Times New Roman" w:eastAsia="Times New Roman" w:hAnsi="Times New Roman" w:cs="Times New Roman"/>
          <w:iCs/>
          <w:lang w:eastAsia="sk-SK"/>
        </w:rPr>
        <w:t>vlastnictví</w:t>
      </w:r>
      <w:proofErr w:type="spellEnd"/>
      <w:r w:rsidRPr="007B7E3B">
        <w:rPr>
          <w:rFonts w:ascii="Times New Roman" w:eastAsia="Times New Roman" w:hAnsi="Times New Roman" w:cs="Times New Roman"/>
          <w:iCs/>
          <w:lang w:eastAsia="sk-SK"/>
        </w:rPr>
        <w:t xml:space="preserve"> v informační </w:t>
      </w:r>
      <w:proofErr w:type="spellStart"/>
      <w:r w:rsidRPr="007B7E3B">
        <w:rPr>
          <w:rFonts w:ascii="Times New Roman" w:eastAsia="Times New Roman" w:hAnsi="Times New Roman" w:cs="Times New Roman"/>
          <w:iCs/>
          <w:lang w:eastAsia="sk-SK"/>
        </w:rPr>
        <w:t>společnosti</w:t>
      </w:r>
      <w:proofErr w:type="spellEnd"/>
      <w:r w:rsidRPr="007B7E3B">
        <w:rPr>
          <w:rFonts w:ascii="Times New Roman" w:eastAsia="Times New Roman" w:hAnsi="Times New Roman" w:cs="Times New Roman"/>
          <w:lang w:eastAsia="sk-SK"/>
        </w:rPr>
        <w:t xml:space="preserve">. 1. vyd. Praha: </w:t>
      </w:r>
      <w:proofErr w:type="spellStart"/>
      <w:r w:rsidRPr="007B7E3B">
        <w:rPr>
          <w:rFonts w:ascii="Times New Roman" w:eastAsia="Times New Roman" w:hAnsi="Times New Roman" w:cs="Times New Roman"/>
          <w:lang w:eastAsia="sk-SK"/>
        </w:rPr>
        <w:t>Nakladatelství</w:t>
      </w:r>
      <w:proofErr w:type="spellEnd"/>
      <w:r w:rsidRPr="007B7E3B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7B7E3B">
        <w:rPr>
          <w:rFonts w:ascii="Times New Roman" w:eastAsia="Times New Roman" w:hAnsi="Times New Roman" w:cs="Times New Roman"/>
          <w:lang w:eastAsia="sk-SK"/>
        </w:rPr>
        <w:t>Leges</w:t>
      </w:r>
      <w:proofErr w:type="spellEnd"/>
      <w:r w:rsidRPr="007B7E3B">
        <w:rPr>
          <w:rFonts w:ascii="Times New Roman" w:eastAsia="Times New Roman" w:hAnsi="Times New Roman" w:cs="Times New Roman"/>
          <w:lang w:eastAsia="sk-SK"/>
        </w:rPr>
        <w:t xml:space="preserve">, s. r. o., 2015. </w:t>
      </w:r>
    </w:p>
    <w:p w:rsidR="00CD2447" w:rsidRPr="007B7E3B" w:rsidRDefault="00B325CE" w:rsidP="00CD2447">
      <w:pPr>
        <w:spacing w:after="0" w:line="240" w:lineRule="auto"/>
        <w:rPr>
          <w:rFonts w:ascii="Times New Roman" w:hAnsi="Times New Roman" w:cs="Times New Roman"/>
          <w:b/>
        </w:rPr>
      </w:pPr>
      <w:r w:rsidRPr="003D2527">
        <w:rPr>
          <w:rFonts w:ascii="Times New Roman" w:hAnsi="Times New Roman" w:cs="Times New Roman"/>
        </w:rPr>
        <w:t xml:space="preserve">TELEC, I., TŮMA,P. Autorský zákon: </w:t>
      </w:r>
      <w:proofErr w:type="spellStart"/>
      <w:r w:rsidRPr="003D2527">
        <w:rPr>
          <w:rFonts w:ascii="Times New Roman" w:hAnsi="Times New Roman" w:cs="Times New Roman"/>
        </w:rPr>
        <w:t>Komentář</w:t>
      </w:r>
      <w:proofErr w:type="spellEnd"/>
      <w:r w:rsidRPr="003D2527">
        <w:rPr>
          <w:rFonts w:ascii="Times New Roman" w:hAnsi="Times New Roman" w:cs="Times New Roman"/>
        </w:rPr>
        <w:t xml:space="preserve">. 1.vydání. Praha: C. H. </w:t>
      </w:r>
      <w:proofErr w:type="spellStart"/>
      <w:r w:rsidRPr="003D2527">
        <w:rPr>
          <w:rFonts w:ascii="Times New Roman" w:hAnsi="Times New Roman" w:cs="Times New Roman"/>
        </w:rPr>
        <w:t>Beck</w:t>
      </w:r>
      <w:proofErr w:type="spellEnd"/>
      <w:r w:rsidRPr="003D2527">
        <w:rPr>
          <w:rFonts w:ascii="Times New Roman" w:hAnsi="Times New Roman" w:cs="Times New Roman"/>
        </w:rPr>
        <w:t>, 2007.</w:t>
      </w:r>
      <w:r w:rsidR="00CD2447" w:rsidRPr="007B7E3B">
        <w:rPr>
          <w:rFonts w:ascii="Times New Roman" w:hAnsi="Times New Roman" w:cs="Times New Roman"/>
        </w:rPr>
        <w:t xml:space="preserve">VOJČÍK, P. et. al. Právo duševného vlastníctva. 2. vydanie. Plzeň: Aleš </w:t>
      </w:r>
      <w:proofErr w:type="spellStart"/>
      <w:r w:rsidR="00CD2447" w:rsidRPr="007B7E3B">
        <w:rPr>
          <w:rFonts w:ascii="Times New Roman" w:hAnsi="Times New Roman" w:cs="Times New Roman"/>
        </w:rPr>
        <w:t>Čeněk</w:t>
      </w:r>
      <w:proofErr w:type="spellEnd"/>
      <w:r w:rsidR="00CD2447" w:rsidRPr="007B7E3B">
        <w:rPr>
          <w:rFonts w:ascii="Times New Roman" w:hAnsi="Times New Roman" w:cs="Times New Roman"/>
        </w:rPr>
        <w:t>, 2014</w:t>
      </w:r>
      <w:r w:rsidR="00795F2C" w:rsidRPr="007B7E3B">
        <w:rPr>
          <w:rFonts w:ascii="Times New Roman" w:hAnsi="Times New Roman" w:cs="Times New Roman"/>
        </w:rPr>
        <w:t>.</w:t>
      </w:r>
      <w:r w:rsidR="00CD2447" w:rsidRPr="007B7E3B">
        <w:rPr>
          <w:rFonts w:ascii="Times New Roman" w:hAnsi="Times New Roman" w:cs="Times New Roman"/>
        </w:rPr>
        <w:tab/>
      </w:r>
    </w:p>
    <w:p w:rsidR="00CD2447" w:rsidRPr="003D2527" w:rsidRDefault="00B325CE" w:rsidP="00CD2447">
      <w:pPr>
        <w:spacing w:after="0" w:line="240" w:lineRule="auto"/>
        <w:rPr>
          <w:rFonts w:ascii="Times New Roman" w:hAnsi="Times New Roman" w:cs="Times New Roman"/>
          <w:b/>
        </w:rPr>
      </w:pPr>
      <w:r w:rsidRPr="003D2527">
        <w:rPr>
          <w:rFonts w:ascii="Times New Roman" w:eastAsia="Times New Roman" w:hAnsi="Times New Roman" w:cs="Times New Roman"/>
          <w:lang w:eastAsia="sk-SK"/>
        </w:rPr>
        <w:t xml:space="preserve">VOJČÍK, P. et. al. Právo duševného vlastníctva. 2.upravené vydanie. Plzeň: Aleš </w:t>
      </w:r>
      <w:proofErr w:type="spellStart"/>
      <w:r w:rsidRPr="003D2527">
        <w:rPr>
          <w:rFonts w:ascii="Times New Roman" w:eastAsia="Times New Roman" w:hAnsi="Times New Roman" w:cs="Times New Roman"/>
          <w:lang w:eastAsia="sk-SK"/>
        </w:rPr>
        <w:t>Čeněk</w:t>
      </w:r>
      <w:proofErr w:type="spellEnd"/>
      <w:r w:rsidRPr="003D2527">
        <w:rPr>
          <w:rFonts w:ascii="Times New Roman" w:eastAsia="Times New Roman" w:hAnsi="Times New Roman" w:cs="Times New Roman"/>
          <w:lang w:eastAsia="sk-SK"/>
        </w:rPr>
        <w:t xml:space="preserve">, 2014.  </w:t>
      </w:r>
      <w:r w:rsidR="00CD2447" w:rsidRPr="003D2527">
        <w:rPr>
          <w:rFonts w:ascii="Times New Roman" w:hAnsi="Times New Roman" w:cs="Times New Roman"/>
          <w:b/>
        </w:rPr>
        <w:t xml:space="preserve"> </w:t>
      </w:r>
    </w:p>
    <w:p w:rsidR="00B325CE" w:rsidRDefault="00B325CE" w:rsidP="00CD2447">
      <w:pPr>
        <w:spacing w:after="0" w:line="240" w:lineRule="auto"/>
        <w:rPr>
          <w:rFonts w:ascii="Times New Roman" w:hAnsi="Times New Roman" w:cs="Times New Roman"/>
          <w:b/>
        </w:rPr>
      </w:pPr>
    </w:p>
    <w:p w:rsidR="00F16897" w:rsidRPr="003D2527" w:rsidRDefault="00280C75" w:rsidP="00CD2447">
      <w:pPr>
        <w:spacing w:after="0" w:line="240" w:lineRule="auto"/>
        <w:rPr>
          <w:rFonts w:ascii="Times New Roman" w:hAnsi="Times New Roman" w:cs="Times New Roman"/>
        </w:rPr>
      </w:pPr>
      <w:r w:rsidRPr="003D2527">
        <w:rPr>
          <w:rFonts w:ascii="Times New Roman" w:hAnsi="Times New Roman" w:cs="Times New Roman"/>
          <w:b/>
        </w:rPr>
        <w:t>Vyučujúca</w:t>
      </w:r>
      <w:r w:rsidRPr="003D2527">
        <w:rPr>
          <w:rFonts w:ascii="Times New Roman" w:hAnsi="Times New Roman" w:cs="Times New Roman"/>
        </w:rPr>
        <w:t xml:space="preserve">: </w:t>
      </w:r>
      <w:r w:rsidR="00BF4D9A" w:rsidRPr="003D2527">
        <w:rPr>
          <w:rFonts w:ascii="Times New Roman" w:hAnsi="Times New Roman" w:cs="Times New Roman"/>
        </w:rPr>
        <w:t>JUDr. Renáta Bačárová, PhD., LL.M.</w:t>
      </w:r>
      <w:r w:rsidR="00F16897" w:rsidRPr="003D2527">
        <w:rPr>
          <w:rFonts w:ascii="Times New Roman" w:hAnsi="Times New Roman" w:cs="Times New Roman"/>
        </w:rPr>
        <w:t xml:space="preserve"> </w:t>
      </w:r>
    </w:p>
    <w:p w:rsidR="00F16897" w:rsidRPr="003D2527" w:rsidRDefault="00F16897" w:rsidP="00CD2447">
      <w:pPr>
        <w:spacing w:after="0" w:line="240" w:lineRule="auto"/>
        <w:rPr>
          <w:rFonts w:ascii="Times New Roman" w:hAnsi="Times New Roman" w:cs="Times New Roman"/>
        </w:rPr>
      </w:pPr>
    </w:p>
    <w:p w:rsidR="0006650A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</w:p>
    <w:p w:rsidR="0006650A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</w:p>
    <w:p w:rsidR="0006650A" w:rsidRPr="003D2527" w:rsidRDefault="0006650A" w:rsidP="00CD2447">
      <w:pPr>
        <w:spacing w:after="0" w:line="240" w:lineRule="auto"/>
        <w:rPr>
          <w:rFonts w:ascii="Times New Roman" w:hAnsi="Times New Roman" w:cs="Times New Roman"/>
        </w:rPr>
      </w:pPr>
    </w:p>
    <w:sectPr w:rsidR="0006650A" w:rsidRPr="003D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4ADE"/>
    <w:multiLevelType w:val="multilevel"/>
    <w:tmpl w:val="BB868E0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52333F"/>
    <w:multiLevelType w:val="hybridMultilevel"/>
    <w:tmpl w:val="3842C098"/>
    <w:lvl w:ilvl="0" w:tplc="558C74F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80B91"/>
    <w:multiLevelType w:val="hybridMultilevel"/>
    <w:tmpl w:val="C826CFFC"/>
    <w:lvl w:ilvl="0" w:tplc="7D28CB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2499"/>
    <w:multiLevelType w:val="hybridMultilevel"/>
    <w:tmpl w:val="E070C972"/>
    <w:lvl w:ilvl="0" w:tplc="BEB852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61CE"/>
    <w:multiLevelType w:val="hybridMultilevel"/>
    <w:tmpl w:val="8DC65CEE"/>
    <w:lvl w:ilvl="0" w:tplc="8ACC5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B05CF"/>
    <w:multiLevelType w:val="hybridMultilevel"/>
    <w:tmpl w:val="F0A6D02E"/>
    <w:lvl w:ilvl="0" w:tplc="81228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E3106"/>
    <w:multiLevelType w:val="multilevel"/>
    <w:tmpl w:val="F0BE3F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042AE9"/>
    <w:multiLevelType w:val="hybridMultilevel"/>
    <w:tmpl w:val="E8A6B568"/>
    <w:lvl w:ilvl="0" w:tplc="931076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55022"/>
    <w:multiLevelType w:val="hybridMultilevel"/>
    <w:tmpl w:val="736461DC"/>
    <w:lvl w:ilvl="0" w:tplc="81228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7254DB"/>
    <w:multiLevelType w:val="multilevel"/>
    <w:tmpl w:val="1888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0A"/>
    <w:rsid w:val="00061C35"/>
    <w:rsid w:val="0006650A"/>
    <w:rsid w:val="000857EE"/>
    <w:rsid w:val="000C41FA"/>
    <w:rsid w:val="00135483"/>
    <w:rsid w:val="001B353B"/>
    <w:rsid w:val="00235B33"/>
    <w:rsid w:val="00280C75"/>
    <w:rsid w:val="002824B6"/>
    <w:rsid w:val="00290838"/>
    <w:rsid w:val="00296773"/>
    <w:rsid w:val="00313F8F"/>
    <w:rsid w:val="003635F3"/>
    <w:rsid w:val="003D2527"/>
    <w:rsid w:val="00401116"/>
    <w:rsid w:val="004A5125"/>
    <w:rsid w:val="004F314B"/>
    <w:rsid w:val="00545F4A"/>
    <w:rsid w:val="0056509F"/>
    <w:rsid w:val="005D6936"/>
    <w:rsid w:val="006057AD"/>
    <w:rsid w:val="00642982"/>
    <w:rsid w:val="006568D3"/>
    <w:rsid w:val="00657DE4"/>
    <w:rsid w:val="0066460F"/>
    <w:rsid w:val="00676A46"/>
    <w:rsid w:val="00692E85"/>
    <w:rsid w:val="006B4C65"/>
    <w:rsid w:val="006F70CC"/>
    <w:rsid w:val="0070079A"/>
    <w:rsid w:val="00761284"/>
    <w:rsid w:val="00795F2C"/>
    <w:rsid w:val="007A1063"/>
    <w:rsid w:val="007B4420"/>
    <w:rsid w:val="007B7E3B"/>
    <w:rsid w:val="007D44DB"/>
    <w:rsid w:val="00810DF2"/>
    <w:rsid w:val="00845083"/>
    <w:rsid w:val="008B451C"/>
    <w:rsid w:val="009606D8"/>
    <w:rsid w:val="00A84699"/>
    <w:rsid w:val="00AD2B60"/>
    <w:rsid w:val="00AE7BC0"/>
    <w:rsid w:val="00B161A7"/>
    <w:rsid w:val="00B17FDB"/>
    <w:rsid w:val="00B325CE"/>
    <w:rsid w:val="00B53F69"/>
    <w:rsid w:val="00B605C3"/>
    <w:rsid w:val="00B7134D"/>
    <w:rsid w:val="00BD16DD"/>
    <w:rsid w:val="00BE61E2"/>
    <w:rsid w:val="00BF4D9A"/>
    <w:rsid w:val="00C52A97"/>
    <w:rsid w:val="00CD2447"/>
    <w:rsid w:val="00CD3B25"/>
    <w:rsid w:val="00D8055B"/>
    <w:rsid w:val="00DD2210"/>
    <w:rsid w:val="00DD32C2"/>
    <w:rsid w:val="00E75319"/>
    <w:rsid w:val="00E76F60"/>
    <w:rsid w:val="00E842BD"/>
    <w:rsid w:val="00EC0683"/>
    <w:rsid w:val="00EE266E"/>
    <w:rsid w:val="00F0640E"/>
    <w:rsid w:val="00F16897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1D180-33AC-4AB4-8BC0-ADECEC59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4D9A"/>
    <w:pPr>
      <w:spacing w:after="200" w:line="276" w:lineRule="auto"/>
      <w:ind w:left="720"/>
      <w:contextualSpacing/>
    </w:pPr>
  </w:style>
  <w:style w:type="character" w:styleId="Siln">
    <w:name w:val="Strong"/>
    <w:basedOn w:val="Predvolenpsmoodseku"/>
    <w:uiPriority w:val="22"/>
    <w:qFormat/>
    <w:rsid w:val="00EC068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osoba/2653" TargetMode="External"/><Relationship Id="rId5" Type="http://schemas.openxmlformats.org/officeDocument/2006/relationships/hyperlink" Target="https://is.muni.cz/osoba/21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Hamrik</dc:creator>
  <cp:keywords/>
  <dc:description/>
  <cp:lastModifiedBy>Admin</cp:lastModifiedBy>
  <cp:revision>115</cp:revision>
  <cp:lastPrinted>2018-01-24T00:13:00Z</cp:lastPrinted>
  <dcterms:created xsi:type="dcterms:W3CDTF">2014-01-29T16:33:00Z</dcterms:created>
  <dcterms:modified xsi:type="dcterms:W3CDTF">2018-01-24T00:27:00Z</dcterms:modified>
</cp:coreProperties>
</file>