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74D9F" w14:textId="77777777" w:rsidR="00DD5E03" w:rsidRPr="00DD5E03" w:rsidRDefault="00DD5E03" w:rsidP="00DD5E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5E03">
        <w:rPr>
          <w:rFonts w:ascii="Times New Roman" w:hAnsi="Times New Roman"/>
          <w:sz w:val="24"/>
          <w:szCs w:val="24"/>
        </w:rPr>
        <w:t>Univerzita Pavla Jozefa Šafárika v Košiciach, Právnická fakulta</w:t>
      </w:r>
    </w:p>
    <w:p w14:paraId="6BF9973D" w14:textId="77777777" w:rsidR="00DD5E03" w:rsidRPr="00DD5E03" w:rsidRDefault="00DD5E03" w:rsidP="00DD5E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D5E03">
        <w:rPr>
          <w:rFonts w:ascii="Times New Roman" w:hAnsi="Times New Roman"/>
          <w:sz w:val="24"/>
          <w:szCs w:val="24"/>
        </w:rPr>
        <w:t>Katedra pracovného práva a práva sociálneho zabezpečenia</w:t>
      </w:r>
    </w:p>
    <w:p w14:paraId="612BEE21" w14:textId="77777777" w:rsidR="00DD5E03" w:rsidRPr="009C0E98" w:rsidRDefault="00DD5E03" w:rsidP="00DD5E0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4E2C577" w14:textId="77777777" w:rsidR="004A2748" w:rsidRPr="009C0E98" w:rsidRDefault="004A2748" w:rsidP="009C0E98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Times New Roman"/>
        </w:rPr>
      </w:pPr>
      <w:r w:rsidRPr="009C0E98">
        <w:rPr>
          <w:rFonts w:cs="Times New Roman"/>
        </w:rPr>
        <w:t xml:space="preserve">Podmienky absolvovania a priebežného hodnotenia  </w:t>
      </w:r>
    </w:p>
    <w:p w14:paraId="45307327" w14:textId="77777777" w:rsidR="009C0E98" w:rsidRPr="009C0E98" w:rsidRDefault="009C0E98" w:rsidP="009C0E9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C0E98">
        <w:rPr>
          <w:rFonts w:ascii="Times New Roman" w:hAnsi="Times New Roman"/>
          <w:b/>
          <w:sz w:val="32"/>
          <w:szCs w:val="32"/>
        </w:rPr>
        <w:t>PRACOVNÉ PRÁVO III.</w:t>
      </w:r>
    </w:p>
    <w:p w14:paraId="6EBE879E" w14:textId="77777777" w:rsidR="009C0E98" w:rsidRPr="009C0E98" w:rsidRDefault="009C0E98" w:rsidP="009C0E98">
      <w:pPr>
        <w:pStyle w:val="Zkladntext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cs="Times New Roman"/>
          <w:szCs w:val="32"/>
        </w:rPr>
      </w:pPr>
      <w:r w:rsidRPr="009C0E98">
        <w:rPr>
          <w:rFonts w:cs="Times New Roman"/>
          <w:szCs w:val="32"/>
        </w:rPr>
        <w:t>3. ročník BŠP, 4. ročník BŠP – letný semester</w:t>
      </w:r>
    </w:p>
    <w:p w14:paraId="79008BBC" w14:textId="1E65A5A5" w:rsidR="00DD5E03" w:rsidRPr="009C0E98" w:rsidRDefault="009C0E98" w:rsidP="009C0E98">
      <w:pPr>
        <w:pStyle w:val="Normlnywebov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center"/>
        <w:rPr>
          <w:b/>
          <w:sz w:val="28"/>
          <w:szCs w:val="28"/>
          <w:u w:val="single"/>
        </w:rPr>
      </w:pPr>
      <w:r w:rsidRPr="009C0E98">
        <w:rPr>
          <w:b/>
          <w:bCs/>
          <w:sz w:val="32"/>
          <w:szCs w:val="32"/>
        </w:rPr>
        <w:t>externé štúdium</w:t>
      </w:r>
    </w:p>
    <w:p w14:paraId="11CA03FF" w14:textId="77777777" w:rsidR="00683D06" w:rsidRPr="00DD5E03" w:rsidRDefault="00683D06" w:rsidP="00683D06">
      <w:pPr>
        <w:pStyle w:val="Normlnywebov"/>
        <w:rPr>
          <w:b/>
          <w:i/>
          <w:sz w:val="28"/>
          <w:szCs w:val="28"/>
          <w:u w:val="single"/>
        </w:rPr>
      </w:pPr>
    </w:p>
    <w:p w14:paraId="0E0807B6" w14:textId="53A8CAEC" w:rsidR="00683D06" w:rsidRDefault="00683D06" w:rsidP="0068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D5E03">
        <w:rPr>
          <w:rFonts w:ascii="Times New Roman" w:hAnsi="Times New Roman"/>
          <w:sz w:val="24"/>
          <w:szCs w:val="24"/>
        </w:rPr>
        <w:t xml:space="preserve">Počas </w:t>
      </w:r>
      <w:r w:rsidR="009C0E98">
        <w:rPr>
          <w:rFonts w:ascii="Times New Roman" w:hAnsi="Times New Roman"/>
          <w:sz w:val="24"/>
          <w:szCs w:val="24"/>
        </w:rPr>
        <w:t>štvrtej</w:t>
      </w:r>
      <w:r w:rsidRPr="00DD5E03">
        <w:rPr>
          <w:rFonts w:ascii="Times New Roman" w:hAnsi="Times New Roman"/>
          <w:sz w:val="24"/>
          <w:szCs w:val="24"/>
        </w:rPr>
        <w:t xml:space="preserve"> konzultácie bude študentom zadaný test. Test obsahuje 20 otázok s dvoma možnosťami a bude hodnotený systémom „</w:t>
      </w:r>
      <w:proofErr w:type="spellStart"/>
      <w:r w:rsidRPr="00DD5E03">
        <w:rPr>
          <w:rFonts w:ascii="Times New Roman" w:hAnsi="Times New Roman"/>
          <w:sz w:val="24"/>
          <w:szCs w:val="24"/>
        </w:rPr>
        <w:t>en</w:t>
      </w:r>
      <w:proofErr w:type="spellEnd"/>
      <w:r w:rsidRPr="00DD5E03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D5E03">
        <w:rPr>
          <w:rFonts w:ascii="Times New Roman" w:hAnsi="Times New Roman"/>
          <w:sz w:val="24"/>
          <w:szCs w:val="24"/>
        </w:rPr>
        <w:t>bloc</w:t>
      </w:r>
      <w:proofErr w:type="spellEnd"/>
      <w:r w:rsidRPr="00DD5E03">
        <w:rPr>
          <w:rFonts w:ascii="Times New Roman" w:hAnsi="Times New Roman"/>
          <w:sz w:val="24"/>
          <w:szCs w:val="24"/>
        </w:rPr>
        <w:t>“ (t. zn. za správnu sa považuje len tá odpoveď, kde všetky možnosti sú označené správne). V prípade, ak študent nezíska z testu aspoň 11 bodov, alebo sa písania testu z dôvodov ospravedlniteľných vyučujúcim</w:t>
      </w:r>
      <w:r>
        <w:rPr>
          <w:rFonts w:ascii="Times New Roman" w:hAnsi="Times New Roman"/>
          <w:sz w:val="24"/>
          <w:szCs w:val="24"/>
        </w:rPr>
        <w:t xml:space="preserve"> nezúčastní, bude mu umožnené napísať opravný test, ktorý mu bude daný v priebehu 13</w:t>
      </w:r>
      <w:r w:rsidR="00F7680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95BE8">
        <w:rPr>
          <w:rFonts w:ascii="Times New Roman" w:hAnsi="Times New Roman"/>
          <w:sz w:val="24"/>
          <w:szCs w:val="24"/>
        </w:rPr>
        <w:t xml:space="preserve">týždňa letného semestra (t. j. </w:t>
      </w:r>
      <w:r w:rsidR="009C0E98">
        <w:rPr>
          <w:rFonts w:ascii="Times New Roman" w:hAnsi="Times New Roman"/>
          <w:sz w:val="24"/>
          <w:szCs w:val="24"/>
        </w:rPr>
        <w:t>04.05.2026 – 09.05.2026</w:t>
      </w:r>
      <w:r>
        <w:rPr>
          <w:rFonts w:ascii="Times New Roman" w:hAnsi="Times New Roman"/>
          <w:sz w:val="24"/>
          <w:szCs w:val="24"/>
        </w:rPr>
        <w:t>; konkrétny čas a miestnosť písania opravného testu budú zverejnené na webovej stránke katedry).</w:t>
      </w:r>
    </w:p>
    <w:p w14:paraId="651C7BD3" w14:textId="77777777" w:rsidR="00683D06" w:rsidRDefault="00683D06" w:rsidP="0068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C73C06" w14:textId="77777777" w:rsidR="00683D06" w:rsidRPr="00E70B68" w:rsidRDefault="00683D06" w:rsidP="0068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Opravný test bude pozostávať taktiež z </w:t>
      </w:r>
      <w:r w:rsidRPr="00460282">
        <w:rPr>
          <w:rFonts w:ascii="Times New Roman" w:hAnsi="Times New Roman"/>
          <w:sz w:val="24"/>
          <w:szCs w:val="24"/>
        </w:rPr>
        <w:t xml:space="preserve">20 otázok s </w:t>
      </w:r>
      <w:r>
        <w:rPr>
          <w:rFonts w:ascii="Times New Roman" w:hAnsi="Times New Roman"/>
          <w:sz w:val="24"/>
          <w:szCs w:val="24"/>
        </w:rPr>
        <w:t>dvoma</w:t>
      </w:r>
      <w:r w:rsidRPr="00460282">
        <w:rPr>
          <w:rFonts w:ascii="Times New Roman" w:hAnsi="Times New Roman"/>
          <w:sz w:val="24"/>
          <w:szCs w:val="24"/>
        </w:rPr>
        <w:t xml:space="preserve"> možnosťami a bude </w:t>
      </w:r>
      <w:r>
        <w:rPr>
          <w:rFonts w:ascii="Times New Roman" w:hAnsi="Times New Roman"/>
          <w:sz w:val="24"/>
          <w:szCs w:val="24"/>
        </w:rPr>
        <w:t xml:space="preserve">rovnako </w:t>
      </w:r>
      <w:r w:rsidRPr="00460282">
        <w:rPr>
          <w:rFonts w:ascii="Times New Roman" w:hAnsi="Times New Roman"/>
          <w:sz w:val="24"/>
          <w:szCs w:val="24"/>
        </w:rPr>
        <w:t>hodnotený systémom „</w:t>
      </w:r>
      <w:proofErr w:type="spellStart"/>
      <w:r w:rsidRPr="00460282">
        <w:rPr>
          <w:rFonts w:ascii="Times New Roman" w:hAnsi="Times New Roman"/>
          <w:sz w:val="24"/>
          <w:szCs w:val="24"/>
        </w:rPr>
        <w:t>en</w:t>
      </w:r>
      <w:proofErr w:type="spellEnd"/>
      <w:r w:rsidRPr="0046028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0282">
        <w:rPr>
          <w:rFonts w:ascii="Times New Roman" w:hAnsi="Times New Roman"/>
          <w:sz w:val="24"/>
          <w:szCs w:val="24"/>
        </w:rPr>
        <w:t>bloc</w:t>
      </w:r>
      <w:proofErr w:type="spellEnd"/>
      <w:r w:rsidRPr="00460282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 xml:space="preserve">. Ak študent ani z opravného testu nezíska aspoň 11 bodov, alebo sa opravného testu z akýchkoľvek dôvodov nezúčastní, </w:t>
      </w:r>
      <w:r w:rsidRPr="00460282">
        <w:rPr>
          <w:rFonts w:ascii="Times New Roman" w:hAnsi="Times New Roman"/>
          <w:sz w:val="24"/>
          <w:szCs w:val="24"/>
        </w:rPr>
        <w:t>nesplní podmienky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282">
        <w:rPr>
          <w:rFonts w:ascii="Times New Roman" w:hAnsi="Times New Roman"/>
          <w:sz w:val="24"/>
          <w:szCs w:val="24"/>
        </w:rPr>
        <w:t>priebežného hodnotenia a nebude mu umožnené vykonať skúšku. Zapíše sa mu hodnoteni</w:t>
      </w:r>
      <w:r w:rsidR="008E66BE">
        <w:rPr>
          <w:rFonts w:ascii="Times New Roman" w:hAnsi="Times New Roman"/>
          <w:sz w:val="24"/>
          <w:szCs w:val="24"/>
        </w:rPr>
        <w:t>e „</w:t>
      </w:r>
      <w:r>
        <w:rPr>
          <w:rFonts w:ascii="Times New Roman" w:hAnsi="Times New Roman"/>
          <w:sz w:val="24"/>
          <w:szCs w:val="24"/>
        </w:rPr>
        <w:t>X</w:t>
      </w:r>
      <w:r w:rsidRPr="00460282">
        <w:rPr>
          <w:rFonts w:ascii="Times New Roman" w:hAnsi="Times New Roman"/>
          <w:sz w:val="24"/>
          <w:szCs w:val="24"/>
        </w:rPr>
        <w:t>“ a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0282">
        <w:rPr>
          <w:rFonts w:ascii="Times New Roman" w:hAnsi="Times New Roman"/>
          <w:sz w:val="24"/>
          <w:szCs w:val="24"/>
        </w:rPr>
        <w:t xml:space="preserve">v ďalšom akademickom roku bude predmet opakovať. </w:t>
      </w:r>
      <w:r>
        <w:rPr>
          <w:rFonts w:ascii="Times New Roman" w:hAnsi="Times New Roman"/>
          <w:sz w:val="24"/>
          <w:szCs w:val="24"/>
        </w:rPr>
        <w:t>Ďalšie n</w:t>
      </w:r>
      <w:r w:rsidRPr="00460282">
        <w:rPr>
          <w:rFonts w:ascii="Times New Roman" w:hAnsi="Times New Roman"/>
          <w:sz w:val="24"/>
          <w:szCs w:val="24"/>
        </w:rPr>
        <w:t xml:space="preserve">áhradné písanie </w:t>
      </w:r>
      <w:r>
        <w:rPr>
          <w:rFonts w:ascii="Times New Roman" w:hAnsi="Times New Roman"/>
          <w:sz w:val="24"/>
          <w:szCs w:val="24"/>
        </w:rPr>
        <w:t xml:space="preserve">opravného </w:t>
      </w:r>
      <w:r w:rsidRPr="00460282">
        <w:rPr>
          <w:rFonts w:ascii="Times New Roman" w:hAnsi="Times New Roman"/>
          <w:sz w:val="24"/>
          <w:szCs w:val="24"/>
        </w:rPr>
        <w:t>testu nebude umožnené.</w:t>
      </w:r>
    </w:p>
    <w:p w14:paraId="46567B03" w14:textId="77777777" w:rsidR="00683D06" w:rsidRDefault="00683D06" w:rsidP="00683D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EB9EAD7" w14:textId="7B34225D" w:rsidR="00683D06" w:rsidRDefault="00683D06" w:rsidP="00683D06">
      <w:pPr>
        <w:pStyle w:val="Normlnywebov"/>
        <w:jc w:val="both"/>
      </w:pPr>
      <w:r>
        <w:t>Podmienkou prihlásenia sa na skúšku z predmetu Pracovné právo I</w:t>
      </w:r>
      <w:r w:rsidR="00495BE8">
        <w:t>II</w:t>
      </w:r>
      <w:r>
        <w:t>. je absolvovanie minimálne 50</w:t>
      </w:r>
      <w:r w:rsidR="00DD5E03">
        <w:t> </w:t>
      </w:r>
      <w:r>
        <w:t>% rozsahu konzultácií predpísaných pre externé štúdium pre predmet Pracovné právo I</w:t>
      </w:r>
      <w:r w:rsidR="00495BE8">
        <w:t>II</w:t>
      </w:r>
      <w:r>
        <w:t>. a úspešné zvládnutie priebežného hodnotenia.</w:t>
      </w:r>
    </w:p>
    <w:p w14:paraId="3D73489F" w14:textId="77777777" w:rsidR="00683D06" w:rsidRDefault="00683D06" w:rsidP="00683D06">
      <w:pPr>
        <w:pStyle w:val="Normlnywebov"/>
        <w:jc w:val="both"/>
      </w:pPr>
    </w:p>
    <w:p w14:paraId="0AB5C1D3" w14:textId="77BE2709" w:rsidR="00683D06" w:rsidRDefault="00683D06" w:rsidP="00683D06">
      <w:pPr>
        <w:pStyle w:val="Normlnywebov"/>
        <w:jc w:val="both"/>
      </w:pPr>
      <w:r w:rsidRPr="002F55C2">
        <w:rPr>
          <w:b/>
        </w:rPr>
        <w:t>Poznámka</w:t>
      </w:r>
      <w:r>
        <w:t>: Študent, ktorý má predmet Pracovné právo I</w:t>
      </w:r>
      <w:r w:rsidR="00495BE8">
        <w:t>II</w:t>
      </w:r>
      <w:r>
        <w:t>. zapísaný ako opakovaný, alebo pokračuje v štúdiu po prerušení a konzultácie a priebežné hodnotenie z predmetu Pracovné právo I</w:t>
      </w:r>
      <w:r w:rsidR="00495BE8">
        <w:t>II</w:t>
      </w:r>
      <w:r>
        <w:t xml:space="preserve">. už absolvoval v inom akademickom roku, </w:t>
      </w:r>
      <w:r w:rsidRPr="005034CE">
        <w:rPr>
          <w:b/>
        </w:rPr>
        <w:t xml:space="preserve">je povinný </w:t>
      </w:r>
      <w:r>
        <w:rPr>
          <w:b/>
        </w:rPr>
        <w:t>sa do dvoch týždňov od</w:t>
      </w:r>
      <w:r w:rsidR="00BE4C26">
        <w:rPr>
          <w:b/>
        </w:rPr>
        <w:t> </w:t>
      </w:r>
      <w:r>
        <w:rPr>
          <w:b/>
        </w:rPr>
        <w:t>začatia semestra</w:t>
      </w:r>
      <w:r>
        <w:t xml:space="preserve"> informovať na Katedre PP a PSZ, či mu podmienka minulej účasti na</w:t>
      </w:r>
      <w:r w:rsidR="00BE4C26">
        <w:t> </w:t>
      </w:r>
      <w:r>
        <w:t xml:space="preserve">konzultáciách a priebežné hodnotenie budú uznané. </w:t>
      </w:r>
    </w:p>
    <w:p w14:paraId="3C0A2BB6" w14:textId="6A936F3C" w:rsidR="00E63308" w:rsidRDefault="00E63308" w:rsidP="00E6330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6D3BBCB5" w14:textId="1277C505" w:rsidR="00E63308" w:rsidRPr="002933DE" w:rsidRDefault="004A2748" w:rsidP="002933DE">
      <w:pPr>
        <w:rPr>
          <w:rFonts w:ascii="Times New Roman" w:hAnsi="Times New Roman"/>
          <w:sz w:val="24"/>
          <w:szCs w:val="24"/>
        </w:rPr>
      </w:pPr>
      <w:r w:rsidRPr="004A2748">
        <w:rPr>
          <w:rFonts w:ascii="Times New Roman" w:hAnsi="Times New Roman"/>
          <w:sz w:val="24"/>
          <w:szCs w:val="24"/>
        </w:rPr>
        <w:t>Záverečné hodnotenie: ústna skúška</w:t>
      </w:r>
      <w:r>
        <w:rPr>
          <w:rFonts w:ascii="Times New Roman" w:hAnsi="Times New Roman"/>
          <w:sz w:val="24"/>
          <w:szCs w:val="24"/>
        </w:rPr>
        <w:t>.</w:t>
      </w:r>
    </w:p>
    <w:p w14:paraId="0B42F385" w14:textId="0B83ABCB" w:rsidR="00AC4277" w:rsidRPr="009E5342" w:rsidRDefault="008E66BE" w:rsidP="004C7073">
      <w:pPr>
        <w:spacing w:after="0"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Košiciach </w:t>
      </w:r>
      <w:r w:rsidR="00BE4C26">
        <w:rPr>
          <w:rFonts w:ascii="Times New Roman" w:eastAsia="Times New Roman" w:hAnsi="Times New Roman"/>
          <w:sz w:val="24"/>
          <w:szCs w:val="24"/>
          <w:lang w:eastAsia="sk-SK"/>
        </w:rPr>
        <w:t>február</w:t>
      </w: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20</w:t>
      </w:r>
      <w:r w:rsidR="00495BE8">
        <w:rPr>
          <w:rFonts w:ascii="Times New Roman" w:eastAsia="Times New Roman" w:hAnsi="Times New Roman"/>
          <w:sz w:val="24"/>
          <w:szCs w:val="24"/>
          <w:lang w:eastAsia="sk-SK"/>
        </w:rPr>
        <w:t>2</w:t>
      </w:r>
      <w:r w:rsidR="009C0E98">
        <w:rPr>
          <w:rFonts w:ascii="Times New Roman" w:eastAsia="Times New Roman" w:hAnsi="Times New Roman"/>
          <w:sz w:val="24"/>
          <w:szCs w:val="24"/>
          <w:lang w:eastAsia="sk-SK"/>
        </w:rPr>
        <w:t>6</w:t>
      </w:r>
      <w:r w:rsidR="004C7073">
        <w:rPr>
          <w:rFonts w:ascii="Times New Roman" w:hAnsi="Times New Roman"/>
          <w:sz w:val="24"/>
        </w:rPr>
        <w:tab/>
      </w:r>
      <w:r w:rsidR="004C7073">
        <w:rPr>
          <w:rFonts w:ascii="Times New Roman" w:hAnsi="Times New Roman"/>
          <w:sz w:val="24"/>
        </w:rPr>
        <w:tab/>
      </w:r>
      <w:r w:rsidR="004C7073">
        <w:rPr>
          <w:rFonts w:ascii="Times New Roman" w:hAnsi="Times New Roman"/>
          <w:sz w:val="24"/>
        </w:rPr>
        <w:tab/>
        <w:t xml:space="preserve"> </w:t>
      </w:r>
      <w:r w:rsidR="00404127">
        <w:rPr>
          <w:rFonts w:ascii="Times New Roman" w:hAnsi="Times New Roman"/>
          <w:sz w:val="24"/>
        </w:rPr>
        <w:t xml:space="preserve">doc. </w:t>
      </w:r>
      <w:r w:rsidR="00AC4277" w:rsidRPr="009E5342">
        <w:rPr>
          <w:rFonts w:ascii="Times New Roman" w:hAnsi="Times New Roman"/>
          <w:sz w:val="24"/>
        </w:rPr>
        <w:t xml:space="preserve">JUDr. </w:t>
      </w:r>
      <w:r w:rsidR="005B7A62">
        <w:rPr>
          <w:rFonts w:ascii="Times New Roman" w:hAnsi="Times New Roman"/>
          <w:sz w:val="24"/>
        </w:rPr>
        <w:t>Marcel Dolobáč, PhD.</w:t>
      </w:r>
      <w:r w:rsidR="009C0E98">
        <w:rPr>
          <w:rFonts w:ascii="Times New Roman" w:hAnsi="Times New Roman"/>
          <w:sz w:val="24"/>
        </w:rPr>
        <w:t>, univ. prof.</w:t>
      </w:r>
    </w:p>
    <w:p w14:paraId="2284F84E" w14:textId="6701E967" w:rsidR="00AC4277" w:rsidRDefault="005B7A62" w:rsidP="00AC4277">
      <w:pPr>
        <w:spacing w:after="0" w:line="240" w:lineRule="auto"/>
        <w:ind w:left="708"/>
        <w:jc w:val="both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      </w:t>
      </w:r>
      <w:r w:rsidR="005E7055">
        <w:rPr>
          <w:rFonts w:ascii="Times New Roman" w:hAnsi="Times New Roman"/>
          <w:sz w:val="24"/>
        </w:rPr>
        <w:t xml:space="preserve">    </w:t>
      </w:r>
      <w:r>
        <w:rPr>
          <w:rFonts w:ascii="Times New Roman" w:hAnsi="Times New Roman"/>
          <w:sz w:val="24"/>
        </w:rPr>
        <w:t xml:space="preserve"> vedúci</w:t>
      </w:r>
      <w:r w:rsidR="00AC4277" w:rsidRPr="009E5342">
        <w:rPr>
          <w:rFonts w:ascii="Times New Roman" w:hAnsi="Times New Roman"/>
          <w:sz w:val="24"/>
        </w:rPr>
        <w:t xml:space="preserve"> katedry</w:t>
      </w:r>
    </w:p>
    <w:p w14:paraId="62368AA5" w14:textId="77777777" w:rsidR="00AC4277" w:rsidRDefault="00AC4277" w:rsidP="00AC4277">
      <w:pPr>
        <w:spacing w:after="0" w:line="240" w:lineRule="auto"/>
        <w:ind w:left="4956"/>
        <w:jc w:val="both"/>
      </w:pPr>
    </w:p>
    <w:p w14:paraId="6171D2A0" w14:textId="77777777" w:rsidR="00AC4277" w:rsidRDefault="00AC4277" w:rsidP="00AC4277">
      <w:pPr>
        <w:ind w:left="4956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6AA3989" w14:textId="77777777" w:rsidR="00AC4277" w:rsidRDefault="00AC4277" w:rsidP="00AC4277">
      <w:pPr>
        <w:spacing w:after="0" w:line="240" w:lineRule="auto"/>
        <w:ind w:left="708"/>
        <w:jc w:val="both"/>
      </w:pPr>
    </w:p>
    <w:p w14:paraId="2B6E2ED0" w14:textId="77777777" w:rsidR="002E4D08" w:rsidRDefault="002E4D08"/>
    <w:sectPr w:rsidR="002E4D08" w:rsidSect="009267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0277A"/>
    <w:multiLevelType w:val="hybridMultilevel"/>
    <w:tmpl w:val="3A320290"/>
    <w:lvl w:ilvl="0" w:tplc="CB60B7A2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075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4277"/>
    <w:rsid w:val="000027C6"/>
    <w:rsid w:val="00016271"/>
    <w:rsid w:val="000C11B8"/>
    <w:rsid w:val="001F0103"/>
    <w:rsid w:val="00230FCE"/>
    <w:rsid w:val="00263221"/>
    <w:rsid w:val="00281B6C"/>
    <w:rsid w:val="002933DE"/>
    <w:rsid w:val="002D4DF4"/>
    <w:rsid w:val="002E4D08"/>
    <w:rsid w:val="002F55C2"/>
    <w:rsid w:val="003D08D6"/>
    <w:rsid w:val="003F3D9D"/>
    <w:rsid w:val="00404127"/>
    <w:rsid w:val="00463C53"/>
    <w:rsid w:val="00472FD9"/>
    <w:rsid w:val="00495BE8"/>
    <w:rsid w:val="004A2748"/>
    <w:rsid w:val="004C7073"/>
    <w:rsid w:val="005021BD"/>
    <w:rsid w:val="005034CE"/>
    <w:rsid w:val="005B7A62"/>
    <w:rsid w:val="005C0C04"/>
    <w:rsid w:val="005E0902"/>
    <w:rsid w:val="005E1221"/>
    <w:rsid w:val="005E7055"/>
    <w:rsid w:val="00622D74"/>
    <w:rsid w:val="00683D06"/>
    <w:rsid w:val="006D41C1"/>
    <w:rsid w:val="00725AE8"/>
    <w:rsid w:val="00810A5C"/>
    <w:rsid w:val="008A559B"/>
    <w:rsid w:val="008E66BE"/>
    <w:rsid w:val="009164FB"/>
    <w:rsid w:val="00983D8D"/>
    <w:rsid w:val="00992186"/>
    <w:rsid w:val="009938E3"/>
    <w:rsid w:val="009C0E98"/>
    <w:rsid w:val="00A30376"/>
    <w:rsid w:val="00AC4277"/>
    <w:rsid w:val="00B337BA"/>
    <w:rsid w:val="00B71ED8"/>
    <w:rsid w:val="00B74109"/>
    <w:rsid w:val="00BE4C26"/>
    <w:rsid w:val="00C24335"/>
    <w:rsid w:val="00C752D4"/>
    <w:rsid w:val="00CA772F"/>
    <w:rsid w:val="00CC2A0B"/>
    <w:rsid w:val="00D429E7"/>
    <w:rsid w:val="00D7482F"/>
    <w:rsid w:val="00DA4B57"/>
    <w:rsid w:val="00DD5E03"/>
    <w:rsid w:val="00E63308"/>
    <w:rsid w:val="00E9476C"/>
    <w:rsid w:val="00EB663E"/>
    <w:rsid w:val="00EF1D8D"/>
    <w:rsid w:val="00EF6748"/>
    <w:rsid w:val="00F7067F"/>
    <w:rsid w:val="00F7680D"/>
    <w:rsid w:val="00FD413A"/>
    <w:rsid w:val="00FD6FD7"/>
    <w:rsid w:val="00FF5B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1140B"/>
  <w15:docId w15:val="{F35053BB-4067-48D6-A963-967183C4F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C42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AC4277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99218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9218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92186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218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2186"/>
    <w:rPr>
      <w:rFonts w:ascii="Calibri" w:eastAsia="Calibri" w:hAnsi="Calibri"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qFormat/>
    <w:rsid w:val="00992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qFormat/>
    <w:rsid w:val="00992186"/>
    <w:rPr>
      <w:rFonts w:ascii="Tahoma" w:eastAsia="Calibri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qFormat/>
    <w:rsid w:val="00DD5E03"/>
    <w:rPr>
      <w:rFonts w:ascii="Times New Roman" w:eastAsia="Times New Roman" w:hAnsi="Times New Roman"/>
      <w:b/>
      <w:bCs/>
      <w:sz w:val="32"/>
      <w:szCs w:val="24"/>
    </w:rPr>
  </w:style>
  <w:style w:type="paragraph" w:styleId="Zkladntext">
    <w:name w:val="Body Text"/>
    <w:basedOn w:val="Normlny"/>
    <w:link w:val="ZkladntextChar"/>
    <w:rsid w:val="00DD5E03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sz w:val="32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DD5E0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1857</Characters>
  <Application>Microsoft Office Word</Application>
  <DocSecurity>0</DocSecurity>
  <Lines>109</Lines>
  <Paragraphs>82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a marek</dc:creator>
  <cp:lastModifiedBy>Dominik Werner</cp:lastModifiedBy>
  <cp:revision>3</cp:revision>
  <cp:lastPrinted>2026-01-23T18:07:00Z</cp:lastPrinted>
  <dcterms:created xsi:type="dcterms:W3CDTF">2026-01-23T18:07:00Z</dcterms:created>
  <dcterms:modified xsi:type="dcterms:W3CDTF">2026-01-23T18:08:00Z</dcterms:modified>
</cp:coreProperties>
</file>