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02D5" w14:textId="77777777" w:rsidR="00B671F3" w:rsidRPr="007E6C88" w:rsidRDefault="00B671F3" w:rsidP="009C7E23">
      <w:pPr>
        <w:ind w:firstLine="0"/>
        <w:rPr>
          <w:b/>
          <w:i/>
          <w:sz w:val="22"/>
          <w:szCs w:val="22"/>
        </w:rPr>
      </w:pPr>
    </w:p>
    <w:p w14:paraId="07E7830B" w14:textId="77777777" w:rsidR="00B671F3" w:rsidRPr="007E6C88" w:rsidRDefault="00B671F3" w:rsidP="009C7E23">
      <w:pPr>
        <w:ind w:firstLine="0"/>
        <w:rPr>
          <w:b/>
          <w:bCs/>
          <w:i/>
          <w:sz w:val="28"/>
          <w:szCs w:val="28"/>
          <w:lang w:eastAsia="sk-SK"/>
        </w:rPr>
      </w:pPr>
    </w:p>
    <w:p w14:paraId="579AF26B" w14:textId="32A1D93C" w:rsidR="00B671F3" w:rsidRPr="007E6C88" w:rsidRDefault="00B671F3" w:rsidP="00FF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sz w:val="28"/>
          <w:szCs w:val="28"/>
          <w:lang w:eastAsia="sk-SK"/>
        </w:rPr>
      </w:pPr>
      <w:r w:rsidRPr="007E6C88">
        <w:rPr>
          <w:b/>
          <w:bCs/>
          <w:i/>
          <w:sz w:val="28"/>
          <w:szCs w:val="28"/>
          <w:lang w:eastAsia="sk-SK"/>
        </w:rPr>
        <w:t>Tematický program predmetu</w:t>
      </w:r>
    </w:p>
    <w:p w14:paraId="6E52E044" w14:textId="225ECF3F" w:rsidR="00B671F3" w:rsidRPr="00985396" w:rsidRDefault="003A5BFC" w:rsidP="00985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sz w:val="40"/>
          <w:szCs w:val="40"/>
          <w:shd w:val="clear" w:color="auto" w:fill="D9D9D9"/>
          <w:lang w:eastAsia="sk-SK"/>
        </w:rPr>
      </w:pPr>
      <w:r w:rsidRPr="003A5BFC">
        <w:rPr>
          <w:b/>
          <w:bCs/>
          <w:sz w:val="40"/>
          <w:szCs w:val="40"/>
          <w:shd w:val="clear" w:color="auto" w:fill="D9D9D9"/>
          <w:lang w:eastAsia="sk-SK"/>
        </w:rPr>
        <w:t>Voliteľný predmet štátna skúška</w:t>
      </w:r>
      <w:r w:rsidR="00985396">
        <w:rPr>
          <w:b/>
          <w:bCs/>
          <w:sz w:val="40"/>
          <w:szCs w:val="40"/>
          <w:shd w:val="clear" w:color="auto" w:fill="D9D9D9"/>
          <w:lang w:eastAsia="sk-SK"/>
        </w:rPr>
        <w:t xml:space="preserve"> – </w:t>
      </w:r>
      <w:r w:rsidRPr="003A5BFC">
        <w:rPr>
          <w:b/>
          <w:bCs/>
          <w:sz w:val="40"/>
          <w:szCs w:val="40"/>
          <w:shd w:val="clear" w:color="auto" w:fill="D9D9D9"/>
          <w:lang w:eastAsia="sk-SK"/>
        </w:rPr>
        <w:t>Pracovné právo</w:t>
      </w:r>
    </w:p>
    <w:p w14:paraId="7C727208" w14:textId="77777777" w:rsidR="00B671F3" w:rsidRPr="007E6C88" w:rsidRDefault="00B671F3" w:rsidP="009C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bCs/>
          <w:i/>
          <w:sz w:val="28"/>
          <w:szCs w:val="28"/>
          <w:lang w:eastAsia="sk-SK"/>
        </w:rPr>
      </w:pPr>
      <w:r w:rsidRPr="007E6C88">
        <w:rPr>
          <w:b/>
          <w:bCs/>
          <w:i/>
          <w:sz w:val="28"/>
          <w:szCs w:val="28"/>
          <w:lang w:eastAsia="sk-SK"/>
        </w:rPr>
        <w:t xml:space="preserve">       </w:t>
      </w:r>
      <w:r w:rsidR="009C7E23">
        <w:rPr>
          <w:b/>
          <w:bCs/>
          <w:i/>
          <w:sz w:val="28"/>
          <w:szCs w:val="28"/>
          <w:lang w:eastAsia="sk-SK"/>
        </w:rPr>
        <w:t xml:space="preserve">                               2</w:t>
      </w:r>
      <w:r w:rsidRPr="007E6C88">
        <w:rPr>
          <w:b/>
          <w:bCs/>
          <w:i/>
          <w:sz w:val="28"/>
          <w:szCs w:val="28"/>
          <w:lang w:eastAsia="sk-SK"/>
        </w:rPr>
        <w:t>. ročník MŠP DŠ  – zimný semester</w:t>
      </w:r>
    </w:p>
    <w:p w14:paraId="4D8D9B4F" w14:textId="77777777" w:rsidR="00B671F3" w:rsidRPr="007E6C88" w:rsidRDefault="00B671F3" w:rsidP="009C7E23">
      <w:pPr>
        <w:ind w:firstLine="0"/>
        <w:rPr>
          <w:b/>
          <w:bCs/>
          <w:i/>
          <w:iCs/>
          <w:lang w:eastAsia="sk-SK"/>
        </w:rPr>
      </w:pPr>
    </w:p>
    <w:p w14:paraId="4C8C1006" w14:textId="77777777" w:rsidR="00B671F3" w:rsidRPr="007E6C88" w:rsidRDefault="00B671F3" w:rsidP="009C7E23">
      <w:pPr>
        <w:ind w:firstLine="0"/>
        <w:rPr>
          <w:bCs/>
          <w:iCs/>
          <w:lang w:eastAsia="sk-SK"/>
        </w:rPr>
      </w:pPr>
    </w:p>
    <w:p w14:paraId="344F865B" w14:textId="00FA0014" w:rsidR="00B671F3" w:rsidRPr="00417520" w:rsidRDefault="00385097" w:rsidP="009C7E23">
      <w:pPr>
        <w:ind w:firstLine="0"/>
        <w:rPr>
          <w:b/>
          <w:b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05E8D">
        <w:rPr>
          <w:b/>
          <w:bCs/>
          <w:color w:val="FF0000"/>
          <w:sz w:val="20"/>
          <w:szCs w:val="20"/>
          <w:lang w:eastAsia="sk-SK"/>
        </w:rPr>
        <w:t>6</w:t>
      </w:r>
      <w:r w:rsidR="006B5FDC">
        <w:rPr>
          <w:b/>
          <w:bCs/>
          <w:color w:val="FF0000"/>
          <w:sz w:val="20"/>
          <w:szCs w:val="20"/>
          <w:lang w:eastAsia="sk-SK"/>
        </w:rPr>
        <w:t>. 9</w:t>
      </w:r>
      <w:r w:rsidR="00280E4A" w:rsidRPr="00CC104E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05E8D">
        <w:rPr>
          <w:b/>
          <w:bCs/>
          <w:color w:val="FF0000"/>
          <w:sz w:val="20"/>
          <w:szCs w:val="20"/>
          <w:lang w:eastAsia="sk-SK"/>
        </w:rPr>
        <w:t>5</w:t>
      </w:r>
      <w:r w:rsidR="53353E34" w:rsidRPr="00CC104E">
        <w:rPr>
          <w:b/>
          <w:bCs/>
          <w:color w:val="FF0000"/>
          <w:sz w:val="20"/>
          <w:szCs w:val="20"/>
          <w:lang w:eastAsia="sk-SK"/>
        </w:rPr>
        <w:t xml:space="preserve"> –</w:t>
      </w:r>
      <w:r w:rsidR="008F53F9" w:rsidRPr="00CC104E">
        <w:rPr>
          <w:b/>
          <w:bCs/>
          <w:color w:val="FF0000"/>
          <w:sz w:val="20"/>
          <w:szCs w:val="20"/>
          <w:lang w:eastAsia="sk-SK"/>
        </w:rPr>
        <w:t xml:space="preserve"> 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JUDr. Ivan </w:t>
      </w:r>
      <w:proofErr w:type="spellStart"/>
      <w:r w:rsidR="0009707D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  <w:r w:rsidR="0009707D">
        <w:rPr>
          <w:b/>
          <w:bCs/>
          <w:color w:val="FF0000"/>
          <w:sz w:val="20"/>
          <w:szCs w:val="20"/>
          <w:lang w:eastAsia="sk-SK"/>
        </w:rPr>
        <w:t>, PhD.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 </w:t>
      </w:r>
    </w:p>
    <w:p w14:paraId="69E2122B" w14:textId="77777777" w:rsidR="00B671F3" w:rsidRDefault="00B671F3" w:rsidP="009C7E23">
      <w:pPr>
        <w:ind w:firstLine="0"/>
        <w:rPr>
          <w:iCs/>
          <w:sz w:val="20"/>
          <w:szCs w:val="20"/>
          <w:lang w:eastAsia="sk-SK"/>
        </w:rPr>
      </w:pPr>
      <w:r w:rsidRPr="00CC104E">
        <w:rPr>
          <w:b/>
          <w:iCs/>
          <w:sz w:val="20"/>
          <w:szCs w:val="20"/>
          <w:lang w:eastAsia="sk-SK"/>
        </w:rPr>
        <w:t>1. Všeobecné pojmy v pracovnom práve.</w:t>
      </w:r>
      <w:r w:rsidR="00727BA4" w:rsidRPr="00CC104E">
        <w:rPr>
          <w:iCs/>
          <w:sz w:val="20"/>
          <w:szCs w:val="20"/>
          <w:lang w:eastAsia="sk-SK"/>
        </w:rPr>
        <w:t xml:space="preserve"> </w:t>
      </w:r>
      <w:r w:rsidR="005847A6" w:rsidRPr="00CC104E">
        <w:rPr>
          <w:iCs/>
          <w:sz w:val="20"/>
          <w:szCs w:val="20"/>
          <w:lang w:eastAsia="sk-SK"/>
        </w:rPr>
        <w:t xml:space="preserve">Závislá práca. </w:t>
      </w:r>
      <w:r w:rsidR="00727BA4" w:rsidRPr="00CC104E">
        <w:rPr>
          <w:iCs/>
          <w:sz w:val="20"/>
          <w:szCs w:val="20"/>
          <w:lang w:eastAsia="sk-SK"/>
        </w:rPr>
        <w:t xml:space="preserve">Pôsobnosť Zákonníka práce a jeho vzťah k Občianskemu zákonníku. </w:t>
      </w:r>
      <w:r w:rsidR="00EC5008" w:rsidRPr="00CC104E">
        <w:rPr>
          <w:iCs/>
          <w:sz w:val="20"/>
          <w:szCs w:val="20"/>
          <w:lang w:eastAsia="sk-SK"/>
        </w:rPr>
        <w:t>Základné zásady pracovného práva. Právo na súkromie a ochranu osobných údajov v PPV.</w:t>
      </w:r>
      <w:r w:rsidR="00727BA4" w:rsidRPr="00CC104E">
        <w:rPr>
          <w:iCs/>
          <w:sz w:val="20"/>
          <w:szCs w:val="20"/>
          <w:lang w:eastAsia="sk-SK"/>
        </w:rPr>
        <w:t xml:space="preserve"> Pojem zamestnanec a zamestnávateľ</w:t>
      </w:r>
      <w:r w:rsidRPr="00CC104E">
        <w:rPr>
          <w:iCs/>
          <w:sz w:val="20"/>
          <w:szCs w:val="20"/>
          <w:lang w:eastAsia="sk-SK"/>
        </w:rPr>
        <w:t xml:space="preserve">. Právne úkony </w:t>
      </w:r>
      <w:r w:rsidR="00727BA4" w:rsidRPr="00CC104E">
        <w:rPr>
          <w:iCs/>
          <w:sz w:val="20"/>
          <w:szCs w:val="20"/>
          <w:lang w:eastAsia="sk-SK"/>
        </w:rPr>
        <w:t xml:space="preserve"> a právne  udalosti </w:t>
      </w:r>
      <w:r w:rsidRPr="00CC104E">
        <w:rPr>
          <w:iCs/>
          <w:sz w:val="20"/>
          <w:szCs w:val="20"/>
          <w:lang w:eastAsia="sk-SK"/>
        </w:rPr>
        <w:t>v pracovnom práve. Zabezpečenie záväzkov v pracovnom práve.</w:t>
      </w:r>
    </w:p>
    <w:p w14:paraId="20DFF5E8" w14:textId="77777777" w:rsidR="00B671F3" w:rsidRPr="005847A6" w:rsidRDefault="00B671F3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4AE9898A" w14:textId="3BE3CCDD" w:rsidR="00B671F3" w:rsidRPr="005847A6" w:rsidRDefault="00805E8D" w:rsidP="009C7E23">
      <w:pPr>
        <w:ind w:firstLine="0"/>
        <w:rPr>
          <w:b/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10</w:t>
      </w:r>
      <w:r w:rsidR="0087164A">
        <w:rPr>
          <w:b/>
          <w:bCs/>
          <w:color w:val="FF0000"/>
          <w:sz w:val="20"/>
          <w:szCs w:val="20"/>
          <w:lang w:eastAsia="sk-SK"/>
        </w:rPr>
        <w:t>.10</w:t>
      </w:r>
      <w:r w:rsidR="00805A90" w:rsidRPr="005847A6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5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 </w:t>
      </w:r>
      <w:r w:rsidR="005847A6" w:rsidRPr="005847A6">
        <w:rPr>
          <w:b/>
          <w:bCs/>
          <w:color w:val="FF0000"/>
          <w:sz w:val="20"/>
          <w:szCs w:val="20"/>
          <w:lang w:eastAsia="sk-SK"/>
        </w:rPr>
        <w:t xml:space="preserve">– 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Mgr. Denisa </w:t>
      </w:r>
      <w:proofErr w:type="spellStart"/>
      <w:r w:rsidR="0009707D">
        <w:rPr>
          <w:b/>
          <w:bCs/>
          <w:color w:val="FF0000"/>
          <w:sz w:val="20"/>
          <w:szCs w:val="20"/>
          <w:lang w:eastAsia="sk-SK"/>
        </w:rPr>
        <w:t>Rudžiková</w:t>
      </w:r>
      <w:proofErr w:type="spellEnd"/>
      <w:r>
        <w:rPr>
          <w:b/>
          <w:bCs/>
          <w:color w:val="FF0000"/>
          <w:sz w:val="20"/>
          <w:szCs w:val="20"/>
          <w:lang w:eastAsia="sk-SK"/>
        </w:rPr>
        <w:t>, PhD.</w:t>
      </w:r>
    </w:p>
    <w:p w14:paraId="7C4E5F2D" w14:textId="77777777" w:rsidR="00B671F3" w:rsidRPr="005847A6" w:rsidRDefault="00C5010B" w:rsidP="009C7E23">
      <w:pPr>
        <w:ind w:firstLine="0"/>
        <w:rPr>
          <w:iCs/>
          <w:sz w:val="20"/>
          <w:szCs w:val="20"/>
          <w:lang w:eastAsia="sk-SK"/>
        </w:rPr>
      </w:pPr>
      <w:r w:rsidRPr="005847A6">
        <w:rPr>
          <w:b/>
          <w:iCs/>
          <w:sz w:val="20"/>
          <w:szCs w:val="20"/>
          <w:lang w:eastAsia="sk-SK"/>
        </w:rPr>
        <w:t>2</w:t>
      </w:r>
      <w:r w:rsidR="00B671F3" w:rsidRPr="005847A6">
        <w:rPr>
          <w:b/>
          <w:iCs/>
          <w:sz w:val="20"/>
          <w:szCs w:val="20"/>
          <w:lang w:eastAsia="sk-SK"/>
        </w:rPr>
        <w:t>. Individuálne pracovné právo</w:t>
      </w:r>
      <w:r w:rsidR="005847A6" w:rsidRPr="005847A6">
        <w:rPr>
          <w:iCs/>
          <w:sz w:val="20"/>
          <w:szCs w:val="20"/>
          <w:lang w:eastAsia="sk-SK"/>
        </w:rPr>
        <w:t xml:space="preserve">. Predzmluvné pracovnoprávne vzťahy. Pracovný pomer. Koncepcia </w:t>
      </w:r>
      <w:r w:rsidR="00B671F3" w:rsidRPr="005847A6">
        <w:rPr>
          <w:iCs/>
          <w:sz w:val="20"/>
          <w:szCs w:val="20"/>
          <w:lang w:eastAsia="sk-SK"/>
        </w:rPr>
        <w:t xml:space="preserve">vzniku pracovného pomeru a právnych vzťahov založených dohodami o prácach mimo pracovného pomeru. Druhy pracovného pomeru. </w:t>
      </w:r>
    </w:p>
    <w:p w14:paraId="65A63EB3" w14:textId="77777777" w:rsidR="005847A6" w:rsidRPr="005847A6" w:rsidRDefault="005847A6" w:rsidP="009C7E23">
      <w:pPr>
        <w:ind w:firstLine="0"/>
        <w:rPr>
          <w:b/>
          <w:bCs/>
          <w:color w:val="FF0000"/>
          <w:sz w:val="20"/>
          <w:szCs w:val="20"/>
          <w:lang w:eastAsia="sk-SK"/>
        </w:rPr>
      </w:pPr>
    </w:p>
    <w:p w14:paraId="35C054E2" w14:textId="72AEFDE8" w:rsidR="00280E4A" w:rsidRPr="00CC104E" w:rsidRDefault="001833E3" w:rsidP="009C7E23">
      <w:pPr>
        <w:ind w:firstLine="0"/>
        <w:rPr>
          <w:b/>
          <w:iCs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05E8D">
        <w:rPr>
          <w:b/>
          <w:bCs/>
          <w:color w:val="FF0000"/>
          <w:sz w:val="20"/>
          <w:szCs w:val="20"/>
          <w:lang w:eastAsia="sk-SK"/>
        </w:rPr>
        <w:t>4</w:t>
      </w:r>
      <w:r w:rsidR="00385097">
        <w:rPr>
          <w:b/>
          <w:bCs/>
          <w:color w:val="FF0000"/>
          <w:sz w:val="20"/>
          <w:szCs w:val="20"/>
          <w:lang w:eastAsia="sk-SK"/>
        </w:rPr>
        <w:t>.</w:t>
      </w:r>
      <w:r w:rsidR="00280E4A" w:rsidRPr="00CC104E">
        <w:rPr>
          <w:b/>
          <w:bCs/>
          <w:color w:val="FF0000"/>
          <w:sz w:val="20"/>
          <w:szCs w:val="20"/>
          <w:lang w:eastAsia="sk-SK"/>
        </w:rPr>
        <w:t xml:space="preserve"> 10.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05E8D">
        <w:rPr>
          <w:b/>
          <w:bCs/>
          <w:color w:val="FF0000"/>
          <w:sz w:val="20"/>
          <w:szCs w:val="20"/>
          <w:lang w:eastAsia="sk-SK"/>
        </w:rPr>
        <w:t>5</w:t>
      </w:r>
      <w:r w:rsidR="005847A6" w:rsidRPr="00CC104E">
        <w:rPr>
          <w:b/>
          <w:bCs/>
          <w:color w:val="FF0000"/>
          <w:sz w:val="20"/>
          <w:szCs w:val="20"/>
          <w:lang w:eastAsia="sk-SK"/>
        </w:rPr>
        <w:t xml:space="preserve"> – </w:t>
      </w:r>
      <w:r w:rsidR="00805E8D">
        <w:rPr>
          <w:b/>
          <w:bCs/>
          <w:color w:val="FF0000"/>
          <w:sz w:val="20"/>
          <w:szCs w:val="20"/>
          <w:lang w:eastAsia="sk-SK"/>
        </w:rPr>
        <w:t xml:space="preserve">JUDr. Ivan </w:t>
      </w:r>
      <w:proofErr w:type="spellStart"/>
      <w:r w:rsidR="00805E8D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  <w:r w:rsidR="00805E8D">
        <w:rPr>
          <w:b/>
          <w:bCs/>
          <w:color w:val="FF0000"/>
          <w:sz w:val="20"/>
          <w:szCs w:val="20"/>
          <w:lang w:eastAsia="sk-SK"/>
        </w:rPr>
        <w:t>, PhD.</w:t>
      </w:r>
    </w:p>
    <w:p w14:paraId="2E85459C" w14:textId="11114F28" w:rsidR="00B671F3" w:rsidRDefault="00CA5BB4" w:rsidP="009C7E23">
      <w:pPr>
        <w:ind w:firstLine="0"/>
        <w:rPr>
          <w:iCs/>
          <w:sz w:val="20"/>
          <w:szCs w:val="20"/>
          <w:lang w:eastAsia="sk-SK"/>
        </w:rPr>
      </w:pPr>
      <w:r w:rsidRPr="00CC104E">
        <w:rPr>
          <w:b/>
          <w:iCs/>
          <w:sz w:val="20"/>
          <w:szCs w:val="20"/>
          <w:lang w:eastAsia="sk-SK"/>
        </w:rPr>
        <w:t>3</w:t>
      </w:r>
      <w:r w:rsidR="00B671F3" w:rsidRPr="00CC104E">
        <w:rPr>
          <w:b/>
          <w:iCs/>
          <w:sz w:val="20"/>
          <w:szCs w:val="20"/>
          <w:lang w:eastAsia="sk-SK"/>
        </w:rPr>
        <w:t xml:space="preserve">. </w:t>
      </w:r>
      <w:r w:rsidR="009C7E23" w:rsidRPr="00CC104E">
        <w:rPr>
          <w:b/>
          <w:iCs/>
          <w:sz w:val="20"/>
          <w:szCs w:val="20"/>
          <w:lang w:eastAsia="sk-SK"/>
        </w:rPr>
        <w:t>Zmena pracovného pomeru</w:t>
      </w:r>
      <w:r w:rsidR="009C7E23" w:rsidRPr="00CC104E">
        <w:rPr>
          <w:iCs/>
          <w:sz w:val="20"/>
          <w:szCs w:val="20"/>
          <w:lang w:eastAsia="sk-SK"/>
        </w:rPr>
        <w:t xml:space="preserve">. </w:t>
      </w:r>
      <w:r w:rsidR="00B671F3" w:rsidRPr="00CC104E">
        <w:rPr>
          <w:iCs/>
          <w:sz w:val="20"/>
          <w:szCs w:val="20"/>
          <w:lang w:eastAsia="sk-SK"/>
        </w:rPr>
        <w:t>Skončenie pracovného pomeru</w:t>
      </w:r>
      <w:r w:rsidR="00417520">
        <w:rPr>
          <w:iCs/>
          <w:sz w:val="20"/>
          <w:szCs w:val="20"/>
          <w:lang w:eastAsia="sk-SK"/>
        </w:rPr>
        <w:t xml:space="preserve"> – </w:t>
      </w:r>
      <w:r w:rsidR="00B671F3" w:rsidRPr="00CC104E">
        <w:rPr>
          <w:iCs/>
          <w:sz w:val="20"/>
          <w:szCs w:val="20"/>
          <w:lang w:eastAsia="sk-SK"/>
        </w:rPr>
        <w:t xml:space="preserve">právne formy. Nároky spojené so skončením pracovného pomeru. </w:t>
      </w:r>
      <w:r w:rsidR="00805A90" w:rsidRPr="00CC104E">
        <w:rPr>
          <w:iCs/>
          <w:sz w:val="20"/>
          <w:szCs w:val="20"/>
          <w:lang w:eastAsia="sk-SK"/>
        </w:rPr>
        <w:t xml:space="preserve">Hromadné prepúšťanie. </w:t>
      </w:r>
      <w:r w:rsidR="005847A6" w:rsidRPr="00CC104E">
        <w:rPr>
          <w:iCs/>
          <w:sz w:val="20"/>
          <w:szCs w:val="20"/>
          <w:lang w:eastAsia="sk-SK"/>
        </w:rPr>
        <w:t>Riadenie</w:t>
      </w:r>
      <w:r w:rsidR="00B671F3" w:rsidRPr="00CC104E">
        <w:rPr>
          <w:iCs/>
          <w:sz w:val="20"/>
          <w:szCs w:val="20"/>
          <w:lang w:eastAsia="sk-SK"/>
        </w:rPr>
        <w:t xml:space="preserve"> pracovného procesu</w:t>
      </w:r>
      <w:r w:rsidR="00417520">
        <w:rPr>
          <w:iCs/>
          <w:sz w:val="20"/>
          <w:szCs w:val="20"/>
          <w:lang w:eastAsia="sk-SK"/>
        </w:rPr>
        <w:t xml:space="preserve"> – </w:t>
      </w:r>
      <w:r w:rsidR="00C5010B" w:rsidRPr="00CC104E">
        <w:rPr>
          <w:iCs/>
          <w:sz w:val="20"/>
          <w:szCs w:val="20"/>
          <w:lang w:eastAsia="sk-SK"/>
        </w:rPr>
        <w:t>povinnosti zamestnancov z pracovného pomeru. V</w:t>
      </w:r>
      <w:r w:rsidR="00B671F3" w:rsidRPr="00CC104E">
        <w:rPr>
          <w:iCs/>
          <w:sz w:val="20"/>
          <w:szCs w:val="20"/>
          <w:lang w:eastAsia="sk-SK"/>
        </w:rPr>
        <w:t>nútorné predpisy</w:t>
      </w:r>
      <w:r w:rsidR="00C5010B" w:rsidRPr="00CC104E">
        <w:rPr>
          <w:iCs/>
          <w:sz w:val="20"/>
          <w:szCs w:val="20"/>
          <w:lang w:eastAsia="sk-SK"/>
        </w:rPr>
        <w:t xml:space="preserve">. </w:t>
      </w:r>
      <w:r w:rsidR="005847A6" w:rsidRPr="00CC104E">
        <w:rPr>
          <w:iCs/>
          <w:sz w:val="20"/>
          <w:szCs w:val="20"/>
          <w:lang w:eastAsia="sk-SK"/>
        </w:rPr>
        <w:t xml:space="preserve">Odstupné, odchodné. </w:t>
      </w:r>
      <w:r w:rsidR="00C5010B" w:rsidRPr="00CC104E">
        <w:rPr>
          <w:iCs/>
          <w:sz w:val="20"/>
          <w:szCs w:val="20"/>
          <w:lang w:eastAsia="sk-SK"/>
        </w:rPr>
        <w:t>Konkurenčná činnosť zamestnancov.</w:t>
      </w:r>
      <w:r w:rsidR="00C5010B" w:rsidRPr="005847A6">
        <w:rPr>
          <w:iCs/>
          <w:sz w:val="20"/>
          <w:szCs w:val="20"/>
          <w:lang w:eastAsia="sk-SK"/>
        </w:rPr>
        <w:t xml:space="preserve"> </w:t>
      </w:r>
      <w:r w:rsidR="00B671F3" w:rsidRPr="005847A6">
        <w:rPr>
          <w:iCs/>
          <w:sz w:val="20"/>
          <w:szCs w:val="20"/>
          <w:lang w:eastAsia="sk-SK"/>
        </w:rPr>
        <w:t xml:space="preserve"> </w:t>
      </w:r>
    </w:p>
    <w:p w14:paraId="17FAC44B" w14:textId="77777777" w:rsidR="0087164A" w:rsidRDefault="0087164A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38FBE5FE" w14:textId="124E670C" w:rsidR="00B671F3" w:rsidRPr="00805E8D" w:rsidRDefault="00805E8D" w:rsidP="009C7E23">
      <w:pPr>
        <w:ind w:firstLine="0"/>
        <w:rPr>
          <w:b/>
          <w:iCs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7</w:t>
      </w:r>
      <w:r w:rsidR="00805A90" w:rsidRPr="005847A6">
        <w:rPr>
          <w:b/>
          <w:bCs/>
          <w:color w:val="FF0000"/>
          <w:sz w:val="20"/>
          <w:szCs w:val="20"/>
          <w:lang w:eastAsia="sk-SK"/>
        </w:rPr>
        <w:t>.</w:t>
      </w:r>
      <w:r w:rsidR="00385097">
        <w:rPr>
          <w:b/>
          <w:bCs/>
          <w:color w:val="FF0000"/>
          <w:sz w:val="20"/>
          <w:szCs w:val="20"/>
          <w:lang w:eastAsia="sk-SK"/>
        </w:rPr>
        <w:t xml:space="preserve"> 1</w:t>
      </w:r>
      <w:r>
        <w:rPr>
          <w:b/>
          <w:bCs/>
          <w:color w:val="FF0000"/>
          <w:sz w:val="20"/>
          <w:szCs w:val="20"/>
          <w:lang w:eastAsia="sk-SK"/>
        </w:rPr>
        <w:t>1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5</w:t>
      </w:r>
      <w:r w:rsidR="00385097">
        <w:rPr>
          <w:b/>
          <w:bCs/>
          <w:color w:val="FF0000"/>
          <w:sz w:val="20"/>
          <w:szCs w:val="20"/>
          <w:lang w:eastAsia="sk-SK"/>
        </w:rPr>
        <w:t xml:space="preserve"> - 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Mgr. Denisa </w:t>
      </w:r>
      <w:proofErr w:type="spellStart"/>
      <w:r w:rsidR="0009707D">
        <w:rPr>
          <w:b/>
          <w:bCs/>
          <w:color w:val="FF0000"/>
          <w:sz w:val="20"/>
          <w:szCs w:val="20"/>
          <w:lang w:eastAsia="sk-SK"/>
        </w:rPr>
        <w:t>Rudžiková</w:t>
      </w:r>
      <w:proofErr w:type="spellEnd"/>
      <w:r w:rsidR="0009707D">
        <w:rPr>
          <w:b/>
          <w:bCs/>
          <w:color w:val="FF0000"/>
          <w:sz w:val="20"/>
          <w:szCs w:val="20"/>
          <w:lang w:eastAsia="sk-SK"/>
        </w:rPr>
        <w:t>, PhD.</w:t>
      </w:r>
    </w:p>
    <w:p w14:paraId="32B31977" w14:textId="77777777" w:rsidR="00335800" w:rsidRPr="005847A6" w:rsidRDefault="0039057C" w:rsidP="00335800">
      <w:pPr>
        <w:ind w:firstLine="0"/>
        <w:rPr>
          <w:iCs/>
          <w:sz w:val="20"/>
          <w:szCs w:val="20"/>
        </w:rPr>
      </w:pPr>
      <w:r w:rsidRPr="005847A6">
        <w:rPr>
          <w:b/>
          <w:iCs/>
          <w:sz w:val="20"/>
          <w:szCs w:val="20"/>
          <w:lang w:eastAsia="sk-SK"/>
        </w:rPr>
        <w:t xml:space="preserve">4. </w:t>
      </w:r>
      <w:r w:rsidR="00805A90" w:rsidRPr="008F53F9">
        <w:rPr>
          <w:b/>
          <w:iCs/>
          <w:sz w:val="20"/>
          <w:szCs w:val="20"/>
          <w:lang w:eastAsia="sk-SK"/>
        </w:rPr>
        <w:t>Pracovný čas a dovolenka.</w:t>
      </w:r>
      <w:r w:rsidR="00805A90" w:rsidRPr="005847A6">
        <w:rPr>
          <w:iCs/>
          <w:sz w:val="20"/>
          <w:szCs w:val="20"/>
          <w:lang w:eastAsia="sk-SK"/>
        </w:rPr>
        <w:t xml:space="preserve"> Pojem, dĺžka a spôsoby rozvrhnutia pracovného času. Konto pracovného času. Pracovná pohotovosť, práca n</w:t>
      </w:r>
      <w:r w:rsidR="005847A6" w:rsidRPr="005847A6">
        <w:rPr>
          <w:iCs/>
          <w:sz w:val="20"/>
          <w:szCs w:val="20"/>
          <w:lang w:eastAsia="sk-SK"/>
        </w:rPr>
        <w:t>adčas a  nočná práca. Evidencia. Odmeňovanie práce</w:t>
      </w:r>
      <w:r w:rsidR="005847A6">
        <w:rPr>
          <w:iCs/>
          <w:sz w:val="20"/>
          <w:szCs w:val="20"/>
          <w:lang w:eastAsia="sk-SK"/>
        </w:rPr>
        <w:t>. Minimálna mzda  a mzdové zvýhodnenia.</w:t>
      </w:r>
    </w:p>
    <w:p w14:paraId="1BE4BC0E" w14:textId="77777777" w:rsidR="0039057C" w:rsidRPr="005847A6" w:rsidRDefault="0039057C" w:rsidP="009C7E23">
      <w:pPr>
        <w:ind w:firstLine="0"/>
        <w:rPr>
          <w:b/>
          <w:iCs/>
          <w:sz w:val="20"/>
          <w:szCs w:val="20"/>
          <w:lang w:eastAsia="sk-SK"/>
        </w:rPr>
      </w:pPr>
    </w:p>
    <w:p w14:paraId="310F260D" w14:textId="5BB9D01B" w:rsidR="0039057C" w:rsidRPr="005847A6" w:rsidRDefault="001833E3" w:rsidP="009C7E23">
      <w:pPr>
        <w:ind w:firstLine="0"/>
        <w:rPr>
          <w:b/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2</w:t>
      </w:r>
      <w:r w:rsidR="00805E8D">
        <w:rPr>
          <w:b/>
          <w:bCs/>
          <w:color w:val="FF0000"/>
          <w:sz w:val="20"/>
          <w:szCs w:val="20"/>
          <w:lang w:eastAsia="sk-SK"/>
        </w:rPr>
        <w:t>1</w:t>
      </w:r>
      <w:r w:rsidR="00385097">
        <w:rPr>
          <w:b/>
          <w:bCs/>
          <w:color w:val="FF0000"/>
          <w:sz w:val="20"/>
          <w:szCs w:val="20"/>
          <w:lang w:eastAsia="sk-SK"/>
        </w:rPr>
        <w:t>. 1</w:t>
      </w:r>
      <w:r>
        <w:rPr>
          <w:b/>
          <w:bCs/>
          <w:color w:val="FF0000"/>
          <w:sz w:val="20"/>
          <w:szCs w:val="20"/>
          <w:lang w:eastAsia="sk-SK"/>
        </w:rPr>
        <w:t>1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6B5FDC">
        <w:rPr>
          <w:b/>
          <w:bCs/>
          <w:color w:val="FF0000"/>
          <w:sz w:val="20"/>
          <w:szCs w:val="20"/>
          <w:lang w:eastAsia="sk-SK"/>
        </w:rPr>
        <w:t>202</w:t>
      </w:r>
      <w:r w:rsidR="00805E8D">
        <w:rPr>
          <w:b/>
          <w:bCs/>
          <w:color w:val="FF0000"/>
          <w:sz w:val="20"/>
          <w:szCs w:val="20"/>
          <w:lang w:eastAsia="sk-SK"/>
        </w:rPr>
        <w:t>5</w:t>
      </w:r>
      <w:r w:rsidR="008F53F9">
        <w:rPr>
          <w:b/>
          <w:bCs/>
          <w:color w:val="FF0000"/>
          <w:sz w:val="20"/>
          <w:szCs w:val="20"/>
          <w:lang w:eastAsia="sk-SK"/>
        </w:rPr>
        <w:t xml:space="preserve"> – 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JUDr. Ivan </w:t>
      </w:r>
      <w:proofErr w:type="spellStart"/>
      <w:r w:rsidR="0009707D">
        <w:rPr>
          <w:b/>
          <w:bCs/>
          <w:color w:val="FF0000"/>
          <w:sz w:val="20"/>
          <w:szCs w:val="20"/>
          <w:lang w:eastAsia="sk-SK"/>
        </w:rPr>
        <w:t>Kundrát</w:t>
      </w:r>
      <w:proofErr w:type="spellEnd"/>
      <w:r w:rsidR="0009707D">
        <w:rPr>
          <w:b/>
          <w:bCs/>
          <w:color w:val="FF0000"/>
          <w:sz w:val="20"/>
          <w:szCs w:val="20"/>
          <w:lang w:eastAsia="sk-SK"/>
        </w:rPr>
        <w:t>, PhD.</w:t>
      </w:r>
    </w:p>
    <w:p w14:paraId="2D3386B5" w14:textId="6DEB5327" w:rsidR="00335800" w:rsidRPr="005847A6" w:rsidRDefault="0039057C" w:rsidP="00335800">
      <w:pPr>
        <w:ind w:firstLine="0"/>
        <w:rPr>
          <w:iCs/>
          <w:sz w:val="20"/>
          <w:szCs w:val="20"/>
          <w:lang w:eastAsia="sk-SK"/>
        </w:rPr>
      </w:pPr>
      <w:r w:rsidRPr="005847A6">
        <w:rPr>
          <w:b/>
          <w:iCs/>
          <w:sz w:val="20"/>
          <w:szCs w:val="20"/>
          <w:lang w:eastAsia="sk-SK"/>
        </w:rPr>
        <w:t>5</w:t>
      </w:r>
      <w:r w:rsidR="00B671F3" w:rsidRPr="005847A6">
        <w:rPr>
          <w:b/>
          <w:iCs/>
          <w:sz w:val="20"/>
          <w:szCs w:val="20"/>
          <w:lang w:eastAsia="sk-SK"/>
        </w:rPr>
        <w:t xml:space="preserve">. </w:t>
      </w:r>
      <w:r w:rsidR="00335800" w:rsidRPr="005847A6">
        <w:rPr>
          <w:b/>
          <w:iCs/>
          <w:sz w:val="20"/>
          <w:szCs w:val="20"/>
          <w:lang w:eastAsia="sk-SK"/>
        </w:rPr>
        <w:t xml:space="preserve"> </w:t>
      </w:r>
      <w:r w:rsidR="00335800" w:rsidRPr="00F97156">
        <w:rPr>
          <w:b/>
          <w:iCs/>
          <w:sz w:val="20"/>
          <w:szCs w:val="20"/>
          <w:lang w:eastAsia="sk-SK"/>
        </w:rPr>
        <w:t>Prekážky v práci a náhrady spojené s prekážkami v práci</w:t>
      </w:r>
      <w:r w:rsidR="00335800" w:rsidRPr="005847A6">
        <w:rPr>
          <w:iCs/>
          <w:sz w:val="20"/>
          <w:szCs w:val="20"/>
          <w:lang w:eastAsia="sk-SK"/>
        </w:rPr>
        <w:t xml:space="preserve">. </w:t>
      </w:r>
      <w:r w:rsidR="00335800" w:rsidRPr="00F97156">
        <w:rPr>
          <w:b/>
          <w:iCs/>
          <w:sz w:val="20"/>
          <w:szCs w:val="20"/>
          <w:lang w:eastAsia="sk-SK"/>
        </w:rPr>
        <w:t>Sociálna politika zamestnávateľa.</w:t>
      </w:r>
      <w:r w:rsidR="00335800" w:rsidRPr="005847A6">
        <w:rPr>
          <w:iCs/>
          <w:sz w:val="20"/>
          <w:szCs w:val="20"/>
          <w:lang w:eastAsia="sk-SK"/>
        </w:rPr>
        <w:t xml:space="preserve">  Životné a pracovné podmienky zamestnancov.</w:t>
      </w:r>
      <w:r w:rsidR="00417520">
        <w:rPr>
          <w:iCs/>
          <w:sz w:val="20"/>
          <w:szCs w:val="20"/>
          <w:lang w:eastAsia="sk-SK"/>
        </w:rPr>
        <w:t xml:space="preserve"> </w:t>
      </w:r>
      <w:r w:rsidR="00335800" w:rsidRPr="005847A6">
        <w:rPr>
          <w:iCs/>
          <w:sz w:val="20"/>
          <w:szCs w:val="20"/>
          <w:lang w:eastAsia="sk-SK"/>
        </w:rPr>
        <w:t>Pracovné podmienky osobitných skupín zamestnancov. Hmotné zabezpečenie žien v tehotenstve a rodiny.  Hmotné zabezpečenie  a poistenie zamestnancov v súvislosti s niektorými prekážkami v práci.</w:t>
      </w:r>
    </w:p>
    <w:p w14:paraId="2CC39A42" w14:textId="77777777" w:rsidR="00CA5BB4" w:rsidRPr="005847A6" w:rsidRDefault="00CA5BB4" w:rsidP="009C7E23">
      <w:pPr>
        <w:ind w:firstLine="0"/>
        <w:rPr>
          <w:bCs/>
          <w:iCs/>
          <w:sz w:val="20"/>
          <w:szCs w:val="20"/>
          <w:lang w:eastAsia="sk-SK"/>
        </w:rPr>
      </w:pPr>
    </w:p>
    <w:p w14:paraId="67019AE9" w14:textId="33A8059A" w:rsidR="00B12A98" w:rsidRPr="008F53F9" w:rsidRDefault="00805E8D" w:rsidP="009C7E23">
      <w:pPr>
        <w:ind w:firstLine="0"/>
        <w:rPr>
          <w:bCs/>
          <w:iCs/>
          <w:color w:val="FF0000"/>
          <w:sz w:val="20"/>
          <w:szCs w:val="20"/>
          <w:lang w:eastAsia="sk-SK"/>
        </w:rPr>
      </w:pPr>
      <w:r>
        <w:rPr>
          <w:b/>
          <w:bCs/>
          <w:color w:val="FF0000"/>
          <w:sz w:val="20"/>
          <w:szCs w:val="20"/>
          <w:lang w:eastAsia="sk-SK"/>
        </w:rPr>
        <w:t>5</w:t>
      </w:r>
      <w:r w:rsidR="00385097">
        <w:rPr>
          <w:b/>
          <w:bCs/>
          <w:color w:val="FF0000"/>
          <w:sz w:val="20"/>
          <w:szCs w:val="20"/>
          <w:lang w:eastAsia="sk-SK"/>
        </w:rPr>
        <w:t>. 1</w:t>
      </w:r>
      <w:r w:rsidR="001833E3">
        <w:rPr>
          <w:b/>
          <w:bCs/>
          <w:color w:val="FF0000"/>
          <w:sz w:val="20"/>
          <w:szCs w:val="20"/>
          <w:lang w:eastAsia="sk-SK"/>
        </w:rPr>
        <w:t>2</w:t>
      </w:r>
      <w:r w:rsidR="00280E4A">
        <w:rPr>
          <w:b/>
          <w:bCs/>
          <w:color w:val="FF0000"/>
          <w:sz w:val="20"/>
          <w:szCs w:val="20"/>
          <w:lang w:eastAsia="sk-SK"/>
        </w:rPr>
        <w:t xml:space="preserve">. </w:t>
      </w:r>
      <w:r w:rsidR="001F5D18">
        <w:rPr>
          <w:b/>
          <w:bCs/>
          <w:color w:val="FF0000"/>
          <w:sz w:val="20"/>
          <w:szCs w:val="20"/>
          <w:lang w:eastAsia="sk-SK"/>
        </w:rPr>
        <w:t>202</w:t>
      </w:r>
      <w:r>
        <w:rPr>
          <w:b/>
          <w:bCs/>
          <w:color w:val="FF0000"/>
          <w:sz w:val="20"/>
          <w:szCs w:val="20"/>
          <w:lang w:eastAsia="sk-SK"/>
        </w:rPr>
        <w:t>5</w:t>
      </w:r>
      <w:r w:rsidR="53353E34" w:rsidRPr="005847A6">
        <w:rPr>
          <w:b/>
          <w:bCs/>
          <w:color w:val="FF0000"/>
          <w:sz w:val="20"/>
          <w:szCs w:val="20"/>
          <w:lang w:eastAsia="sk-SK"/>
        </w:rPr>
        <w:t xml:space="preserve"> – </w:t>
      </w:r>
      <w:r w:rsidR="0009707D">
        <w:rPr>
          <w:b/>
          <w:bCs/>
          <w:color w:val="FF0000"/>
          <w:sz w:val="20"/>
          <w:szCs w:val="20"/>
          <w:lang w:eastAsia="sk-SK"/>
        </w:rPr>
        <w:t xml:space="preserve">Mgr. Denisa </w:t>
      </w:r>
      <w:proofErr w:type="spellStart"/>
      <w:r w:rsidR="0009707D">
        <w:rPr>
          <w:b/>
          <w:bCs/>
          <w:color w:val="FF0000"/>
          <w:sz w:val="20"/>
          <w:szCs w:val="20"/>
          <w:lang w:eastAsia="sk-SK"/>
        </w:rPr>
        <w:t>Rudžiková</w:t>
      </w:r>
      <w:proofErr w:type="spellEnd"/>
      <w:r w:rsidR="0009707D">
        <w:rPr>
          <w:b/>
          <w:bCs/>
          <w:color w:val="FF0000"/>
          <w:sz w:val="20"/>
          <w:szCs w:val="20"/>
          <w:lang w:eastAsia="sk-SK"/>
        </w:rPr>
        <w:t>, PhD.</w:t>
      </w:r>
    </w:p>
    <w:p w14:paraId="43A0BAAE" w14:textId="4356E7AD" w:rsidR="00335800" w:rsidRPr="005847A6" w:rsidRDefault="00B66CDB" w:rsidP="009C7E23">
      <w:pPr>
        <w:ind w:firstLine="0"/>
        <w:rPr>
          <w:iCs/>
          <w:sz w:val="20"/>
          <w:szCs w:val="20"/>
          <w:lang w:eastAsia="sk-SK"/>
        </w:rPr>
      </w:pPr>
      <w:r w:rsidRPr="008F53F9">
        <w:rPr>
          <w:iCs/>
          <w:sz w:val="20"/>
          <w:szCs w:val="20"/>
          <w:lang w:eastAsia="sk-SK"/>
        </w:rPr>
        <w:t>6</w:t>
      </w:r>
      <w:r w:rsidR="00B12A98" w:rsidRPr="008F53F9">
        <w:rPr>
          <w:iCs/>
          <w:sz w:val="20"/>
          <w:szCs w:val="20"/>
          <w:lang w:eastAsia="sk-SK"/>
        </w:rPr>
        <w:t>.</w:t>
      </w:r>
      <w:r w:rsidR="00B12A98" w:rsidRPr="008F53F9">
        <w:rPr>
          <w:iCs/>
          <w:color w:val="0D0D0D"/>
          <w:sz w:val="20"/>
          <w:szCs w:val="20"/>
          <w:lang w:eastAsia="sk-SK"/>
        </w:rPr>
        <w:t xml:space="preserve"> </w:t>
      </w:r>
      <w:r w:rsidR="00335800" w:rsidRPr="008F53F9">
        <w:rPr>
          <w:b/>
          <w:iCs/>
          <w:sz w:val="20"/>
          <w:szCs w:val="20"/>
          <w:lang w:eastAsia="sk-SK"/>
        </w:rPr>
        <w:t>Zodpovednosť v pracovnom práve.</w:t>
      </w:r>
      <w:r w:rsidR="00335800" w:rsidRPr="005847A6">
        <w:rPr>
          <w:iCs/>
          <w:sz w:val="20"/>
          <w:szCs w:val="20"/>
          <w:lang w:eastAsia="sk-SK"/>
        </w:rPr>
        <w:t xml:space="preserve"> Druhy zodpovednosti. Náhrada škody. Úrazové poistenie a úrazové dávky. Nároky zamestnancov pri platobnej neschopnosti zamestnávateľa. </w:t>
      </w:r>
      <w:r w:rsidR="00335800" w:rsidRPr="008F53F9">
        <w:rPr>
          <w:b/>
          <w:iCs/>
          <w:sz w:val="20"/>
          <w:szCs w:val="20"/>
          <w:lang w:eastAsia="sk-SK"/>
        </w:rPr>
        <w:t>Kolektívne pracovné právo</w:t>
      </w:r>
      <w:r w:rsidR="00335800" w:rsidRPr="005847A6">
        <w:rPr>
          <w:iCs/>
          <w:sz w:val="20"/>
          <w:szCs w:val="20"/>
          <w:lang w:eastAsia="sk-SK"/>
        </w:rPr>
        <w:t>. Účasť zamestnancov v</w:t>
      </w:r>
      <w:r w:rsidR="00417520">
        <w:rPr>
          <w:iCs/>
          <w:sz w:val="20"/>
          <w:szCs w:val="20"/>
          <w:lang w:eastAsia="sk-SK"/>
        </w:rPr>
        <w:t> </w:t>
      </w:r>
      <w:r w:rsidR="00335800" w:rsidRPr="005847A6">
        <w:rPr>
          <w:iCs/>
          <w:sz w:val="20"/>
          <w:szCs w:val="20"/>
          <w:lang w:eastAsia="sk-SK"/>
        </w:rPr>
        <w:t xml:space="preserve">pracovnoprávnych vzťahoch a jej formy. Zákon o kolektívnom vyjednávaní. </w:t>
      </w:r>
      <w:r w:rsidR="00335800" w:rsidRPr="008F53F9">
        <w:rPr>
          <w:b/>
          <w:iCs/>
          <w:color w:val="0D0D0D"/>
          <w:sz w:val="20"/>
          <w:szCs w:val="20"/>
          <w:lang w:eastAsia="sk-SK"/>
        </w:rPr>
        <w:t>Medzinárodné a európske pracovné právo</w:t>
      </w:r>
      <w:r w:rsidR="00417520">
        <w:rPr>
          <w:iCs/>
          <w:color w:val="0D0D0D"/>
          <w:sz w:val="20"/>
          <w:szCs w:val="20"/>
          <w:lang w:eastAsia="sk-SK"/>
        </w:rPr>
        <w:t xml:space="preserve"> – </w:t>
      </w:r>
      <w:r w:rsidR="00335800" w:rsidRPr="005847A6">
        <w:rPr>
          <w:iCs/>
          <w:color w:val="0D0D0D"/>
          <w:sz w:val="20"/>
          <w:szCs w:val="20"/>
          <w:lang w:eastAsia="sk-SK"/>
        </w:rPr>
        <w:t>medzinárodný prvok v pracovný</w:t>
      </w:r>
      <w:r w:rsidR="00335800" w:rsidRPr="005847A6">
        <w:rPr>
          <w:color w:val="0D0D0D"/>
          <w:sz w:val="20"/>
          <w:szCs w:val="20"/>
        </w:rPr>
        <w:t>ch</w:t>
      </w:r>
      <w:r w:rsidR="00335800" w:rsidRPr="005847A6">
        <w:rPr>
          <w:iCs/>
          <w:color w:val="0D0D0D"/>
          <w:sz w:val="20"/>
          <w:szCs w:val="20"/>
          <w:lang w:eastAsia="sk-SK"/>
        </w:rPr>
        <w:t xml:space="preserve"> vzťahoch. Aplikácia cudzieho práva. </w:t>
      </w:r>
      <w:r w:rsidR="00335800" w:rsidRPr="005847A6">
        <w:rPr>
          <w:iCs/>
          <w:sz w:val="20"/>
          <w:szCs w:val="20"/>
          <w:lang w:eastAsia="sk-SK"/>
        </w:rPr>
        <w:t xml:space="preserve">  </w:t>
      </w:r>
    </w:p>
    <w:p w14:paraId="2260A4B1" w14:textId="0C641660" w:rsidR="002A7ED8" w:rsidRPr="006B5FDC" w:rsidRDefault="00B66CDB" w:rsidP="009C7E23">
      <w:pPr>
        <w:ind w:firstLine="0"/>
        <w:rPr>
          <w:iCs/>
          <w:color w:val="0D0D0D"/>
          <w:lang w:eastAsia="sk-SK"/>
        </w:rPr>
      </w:pPr>
      <w:r w:rsidRPr="00E25FEA">
        <w:rPr>
          <w:iCs/>
          <w:color w:val="0D0D0D"/>
          <w:lang w:eastAsia="sk-SK"/>
        </w:rPr>
        <w:t xml:space="preserve"> </w:t>
      </w:r>
    </w:p>
    <w:p w14:paraId="5576B4F8" w14:textId="77777777" w:rsidR="003740B5" w:rsidRPr="004B3B26" w:rsidRDefault="003740B5" w:rsidP="003740B5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Povinná literatúra:</w:t>
      </w:r>
    </w:p>
    <w:p w14:paraId="3A1D6621" w14:textId="77777777" w:rsidR="00C64A02" w:rsidRDefault="00C64A02" w:rsidP="00C64A02">
      <w:pPr>
        <w:pStyle w:val="Zkladntext"/>
        <w:numPr>
          <w:ilvl w:val="0"/>
          <w:numId w:val="3"/>
        </w:numPr>
        <w:ind w:hanging="436"/>
        <w:jc w:val="both"/>
        <w:rPr>
          <w:b w:val="0"/>
          <w:bCs w:val="0"/>
          <w:sz w:val="20"/>
          <w:szCs w:val="20"/>
        </w:rPr>
      </w:pPr>
      <w:r w:rsidRPr="004851DA">
        <w:rPr>
          <w:b w:val="0"/>
          <w:bCs w:val="0"/>
          <w:sz w:val="20"/>
          <w:szCs w:val="20"/>
        </w:rPr>
        <w:t>BARANCOVÁ, H.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OLŠOVSKÁ, A.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HAMUĽÁK, J.</w:t>
      </w:r>
      <w:r>
        <w:rPr>
          <w:b w:val="0"/>
          <w:bCs w:val="0"/>
          <w:sz w:val="20"/>
          <w:szCs w:val="20"/>
        </w:rPr>
        <w:t xml:space="preserve"> –</w:t>
      </w:r>
      <w:r w:rsidRPr="004851DA">
        <w:rPr>
          <w:b w:val="0"/>
          <w:bCs w:val="0"/>
          <w:sz w:val="20"/>
          <w:szCs w:val="20"/>
        </w:rPr>
        <w:t xml:space="preserve"> DOLOBÁČ, M. Slovenské pracovné právo. Bratislava: </w:t>
      </w:r>
      <w:proofErr w:type="spellStart"/>
      <w:r w:rsidRPr="004851DA">
        <w:rPr>
          <w:b w:val="0"/>
          <w:bCs w:val="0"/>
          <w:sz w:val="20"/>
          <w:szCs w:val="20"/>
        </w:rPr>
        <w:t>Sprint</w:t>
      </w:r>
      <w:proofErr w:type="spellEnd"/>
      <w:r w:rsidRPr="004851DA">
        <w:rPr>
          <w:b w:val="0"/>
          <w:bCs w:val="0"/>
          <w:sz w:val="20"/>
          <w:szCs w:val="20"/>
        </w:rPr>
        <w:t xml:space="preserve"> 2, 2019</w:t>
      </w:r>
      <w:r>
        <w:rPr>
          <w:b w:val="0"/>
          <w:bCs w:val="0"/>
          <w:sz w:val="20"/>
          <w:szCs w:val="20"/>
        </w:rPr>
        <w:t>.</w:t>
      </w:r>
      <w:r w:rsidRPr="004851DA">
        <w:rPr>
          <w:b w:val="0"/>
          <w:bCs w:val="0"/>
          <w:sz w:val="20"/>
          <w:szCs w:val="20"/>
        </w:rPr>
        <w:t xml:space="preserve"> 663 s.</w:t>
      </w:r>
    </w:p>
    <w:p w14:paraId="7C9572DA" w14:textId="77777777" w:rsidR="006B5FDC" w:rsidRPr="004B3B26" w:rsidRDefault="006B5FDC" w:rsidP="006B5FDC">
      <w:pPr>
        <w:pStyle w:val="Zkladntext"/>
        <w:numPr>
          <w:ilvl w:val="0"/>
          <w:numId w:val="3"/>
        </w:numPr>
        <w:ind w:hanging="4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ŽUĽOVÁ, J. –</w:t>
      </w:r>
      <w:r w:rsidRPr="004B3B26">
        <w:rPr>
          <w:b w:val="0"/>
          <w:bCs w:val="0"/>
          <w:sz w:val="20"/>
          <w:szCs w:val="20"/>
        </w:rPr>
        <w:t xml:space="preserve"> BARINKOVÁ, M.</w:t>
      </w:r>
      <w:r>
        <w:rPr>
          <w:b w:val="0"/>
          <w:bCs w:val="0"/>
          <w:sz w:val="20"/>
          <w:szCs w:val="20"/>
        </w:rPr>
        <w:t xml:space="preserve"> –</w:t>
      </w:r>
      <w:r w:rsidRPr="004B3B26">
        <w:rPr>
          <w:b w:val="0"/>
          <w:bCs w:val="0"/>
          <w:sz w:val="20"/>
          <w:szCs w:val="20"/>
        </w:rPr>
        <w:t xml:space="preserve"> DOLOBÁČ, M. Pracovné právo v poznámkach s príkladmi. Druhé doplnené a aktualizované vydanie. Bratislava: </w:t>
      </w:r>
      <w:proofErr w:type="spellStart"/>
      <w:r w:rsidRPr="004B3B26">
        <w:rPr>
          <w:b w:val="0"/>
          <w:bCs w:val="0"/>
          <w:sz w:val="20"/>
          <w:szCs w:val="20"/>
        </w:rPr>
        <w:t>Wolters</w:t>
      </w:r>
      <w:proofErr w:type="spellEnd"/>
      <w:r w:rsidRPr="004B3B26">
        <w:rPr>
          <w:b w:val="0"/>
          <w:bCs w:val="0"/>
          <w:sz w:val="20"/>
          <w:szCs w:val="20"/>
        </w:rPr>
        <w:t xml:space="preserve"> </w:t>
      </w:r>
      <w:proofErr w:type="spellStart"/>
      <w:r w:rsidRPr="004B3B26">
        <w:rPr>
          <w:b w:val="0"/>
          <w:bCs w:val="0"/>
          <w:sz w:val="20"/>
          <w:szCs w:val="20"/>
        </w:rPr>
        <w:t>Kluwer</w:t>
      </w:r>
      <w:proofErr w:type="spellEnd"/>
      <w:r w:rsidRPr="004B3B26">
        <w:rPr>
          <w:b w:val="0"/>
          <w:bCs w:val="0"/>
          <w:sz w:val="20"/>
          <w:szCs w:val="20"/>
        </w:rPr>
        <w:t>, 2017</w:t>
      </w:r>
      <w:r>
        <w:rPr>
          <w:b w:val="0"/>
          <w:bCs w:val="0"/>
          <w:sz w:val="20"/>
          <w:szCs w:val="20"/>
        </w:rPr>
        <w:t>. 414 s.</w:t>
      </w:r>
    </w:p>
    <w:p w14:paraId="457B46AA" w14:textId="77777777" w:rsidR="003740B5" w:rsidRPr="004B3B26" w:rsidRDefault="003740B5" w:rsidP="003740B5">
      <w:pPr>
        <w:pStyle w:val="Zkladntext"/>
        <w:ind w:left="720"/>
        <w:jc w:val="both"/>
        <w:rPr>
          <w:b w:val="0"/>
          <w:bCs w:val="0"/>
          <w:sz w:val="20"/>
          <w:szCs w:val="20"/>
        </w:rPr>
      </w:pPr>
    </w:p>
    <w:p w14:paraId="2552BDDA" w14:textId="6597A8EE" w:rsidR="003740B5" w:rsidRPr="004B3B26" w:rsidRDefault="003C7D8C" w:rsidP="003740B5">
      <w:pPr>
        <w:pStyle w:val="Zkladntex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Odporúčaná </w:t>
      </w:r>
      <w:r w:rsidR="003740B5" w:rsidRPr="004B3B26">
        <w:rPr>
          <w:i/>
          <w:iCs/>
          <w:sz w:val="20"/>
          <w:szCs w:val="20"/>
        </w:rPr>
        <w:t>literatúra:</w:t>
      </w:r>
    </w:p>
    <w:p w14:paraId="55117C82" w14:textId="559FD050" w:rsidR="00367D05" w:rsidRDefault="00C64A02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A86634">
        <w:rPr>
          <w:b w:val="0"/>
          <w:bCs w:val="0"/>
          <w:sz w:val="20"/>
          <w:szCs w:val="20"/>
        </w:rPr>
        <w:t>BARANCOVÁ, H.</w:t>
      </w:r>
      <w:r>
        <w:rPr>
          <w:b w:val="0"/>
          <w:bCs w:val="0"/>
          <w:sz w:val="20"/>
          <w:szCs w:val="20"/>
        </w:rPr>
        <w:t xml:space="preserve"> a kol.</w:t>
      </w:r>
      <w:r w:rsidRPr="00A86634">
        <w:rPr>
          <w:b w:val="0"/>
          <w:bCs w:val="0"/>
          <w:sz w:val="20"/>
          <w:szCs w:val="20"/>
        </w:rPr>
        <w:t xml:space="preserve"> Zákonník práce. Komentár.</w:t>
      </w:r>
      <w:r>
        <w:rPr>
          <w:b w:val="0"/>
          <w:bCs w:val="0"/>
          <w:sz w:val="20"/>
          <w:szCs w:val="20"/>
        </w:rPr>
        <w:t xml:space="preserve"> </w:t>
      </w:r>
      <w:r w:rsidR="00367D05">
        <w:rPr>
          <w:b w:val="0"/>
          <w:bCs w:val="0"/>
          <w:sz w:val="20"/>
          <w:szCs w:val="20"/>
        </w:rPr>
        <w:t>Tretie</w:t>
      </w:r>
      <w:r>
        <w:rPr>
          <w:b w:val="0"/>
          <w:bCs w:val="0"/>
          <w:sz w:val="20"/>
          <w:szCs w:val="20"/>
        </w:rPr>
        <w:t xml:space="preserve"> vydanie.</w:t>
      </w:r>
      <w:r w:rsidRPr="00A86634">
        <w:rPr>
          <w:b w:val="0"/>
          <w:bCs w:val="0"/>
          <w:sz w:val="20"/>
          <w:szCs w:val="20"/>
        </w:rPr>
        <w:t xml:space="preserve"> Bratislava: C. H. </w:t>
      </w:r>
      <w:proofErr w:type="spellStart"/>
      <w:r w:rsidRPr="00A86634">
        <w:rPr>
          <w:b w:val="0"/>
          <w:bCs w:val="0"/>
          <w:sz w:val="20"/>
          <w:szCs w:val="20"/>
        </w:rPr>
        <w:t>Beck</w:t>
      </w:r>
      <w:proofErr w:type="spellEnd"/>
      <w:r w:rsidRPr="00A86634">
        <w:rPr>
          <w:b w:val="0"/>
          <w:bCs w:val="0"/>
          <w:sz w:val="20"/>
          <w:szCs w:val="20"/>
        </w:rPr>
        <w:t>, 20</w:t>
      </w:r>
      <w:r w:rsidR="00F34D3C">
        <w:rPr>
          <w:b w:val="0"/>
          <w:bCs w:val="0"/>
          <w:sz w:val="20"/>
          <w:szCs w:val="20"/>
        </w:rPr>
        <w:t>22</w:t>
      </w:r>
      <w:r>
        <w:rPr>
          <w:b w:val="0"/>
          <w:bCs w:val="0"/>
          <w:sz w:val="20"/>
          <w:szCs w:val="20"/>
        </w:rPr>
        <w:t>.</w:t>
      </w:r>
      <w:r w:rsidRPr="00A86634">
        <w:rPr>
          <w:b w:val="0"/>
          <w:bCs w:val="0"/>
          <w:sz w:val="20"/>
          <w:szCs w:val="20"/>
        </w:rPr>
        <w:t xml:space="preserve"> 1</w:t>
      </w:r>
      <w:r w:rsidR="00367D05">
        <w:rPr>
          <w:b w:val="0"/>
          <w:bCs w:val="0"/>
          <w:sz w:val="20"/>
          <w:szCs w:val="20"/>
        </w:rPr>
        <w:t>598</w:t>
      </w:r>
      <w:r w:rsidRPr="00A86634">
        <w:rPr>
          <w:b w:val="0"/>
          <w:bCs w:val="0"/>
          <w:sz w:val="20"/>
          <w:szCs w:val="20"/>
        </w:rPr>
        <w:t xml:space="preserve"> s.</w:t>
      </w:r>
    </w:p>
    <w:p w14:paraId="5BD75582" w14:textId="48BA3C75" w:rsidR="00367D05" w:rsidRPr="00367D05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DOLOBÁČ, M. </w:t>
      </w:r>
      <w:r w:rsidRPr="00E43AC6">
        <w:rPr>
          <w:b w:val="0"/>
          <w:sz w:val="20"/>
          <w:szCs w:val="20"/>
        </w:rPr>
        <w:t>Hranice zmluvnej slobody v pracovnom práve</w:t>
      </w:r>
      <w:r>
        <w:rPr>
          <w:b w:val="0"/>
          <w:sz w:val="20"/>
          <w:szCs w:val="20"/>
        </w:rPr>
        <w:t xml:space="preserve">. </w:t>
      </w:r>
      <w:r w:rsidRPr="00E43AC6">
        <w:rPr>
          <w:b w:val="0"/>
          <w:sz w:val="20"/>
          <w:szCs w:val="20"/>
        </w:rPr>
        <w:t>Košice: Univerzita Pavla Joze</w:t>
      </w:r>
      <w:r>
        <w:rPr>
          <w:b w:val="0"/>
          <w:sz w:val="20"/>
          <w:szCs w:val="20"/>
        </w:rPr>
        <w:t>fa Šafárika v Košiciach, 2017. 210 s.</w:t>
      </w:r>
    </w:p>
    <w:p w14:paraId="66491ED8" w14:textId="77777777" w:rsidR="00367D05" w:rsidRPr="00367D05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367D05">
        <w:rPr>
          <w:b w:val="0"/>
          <w:bCs w:val="0"/>
          <w:sz w:val="20"/>
          <w:szCs w:val="20"/>
        </w:rPr>
        <w:t>DOLOBÁČ, M. a kol. 111 otázok a odpovedí o zdraví zamestnanca. Košice: Univerzita Pavla Jozefa Šafárika v Košiciach, 2020. 164 s.</w:t>
      </w:r>
    </w:p>
    <w:p w14:paraId="60305B6D" w14:textId="77777777" w:rsidR="00367D05" w:rsidRPr="00C47684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DOLOBÁČ, M. a kol. Vybrané otázky sociálneho práva Európskej únie. Košice: Univerzita Pavla Jozefa Šafárika v</w:t>
      </w:r>
      <w:r>
        <w:rPr>
          <w:b w:val="0"/>
          <w:sz w:val="20"/>
          <w:szCs w:val="20"/>
        </w:rPr>
        <w:t> </w:t>
      </w:r>
      <w:r w:rsidRPr="004B3B26">
        <w:rPr>
          <w:b w:val="0"/>
          <w:sz w:val="20"/>
          <w:szCs w:val="20"/>
        </w:rPr>
        <w:t>Košiciach, 2012. 298</w:t>
      </w:r>
      <w:r>
        <w:rPr>
          <w:b w:val="0"/>
          <w:sz w:val="20"/>
          <w:szCs w:val="20"/>
        </w:rPr>
        <w:t xml:space="preserve"> s</w:t>
      </w:r>
      <w:r w:rsidRPr="004B3B26">
        <w:rPr>
          <w:b w:val="0"/>
          <w:sz w:val="20"/>
          <w:szCs w:val="20"/>
        </w:rPr>
        <w:t>.</w:t>
      </w:r>
    </w:p>
    <w:p w14:paraId="46837637" w14:textId="68DDB497" w:rsidR="00367D05" w:rsidRPr="004B3B26" w:rsidRDefault="00367D05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367D05">
        <w:rPr>
          <w:b w:val="0"/>
          <w:bCs w:val="0"/>
          <w:sz w:val="20"/>
          <w:szCs w:val="20"/>
        </w:rPr>
        <w:t xml:space="preserve">DOLOBÁČ, M. a kol. Zákonník práce. Veľký komentár. Žilina: </w:t>
      </w:r>
      <w:proofErr w:type="spellStart"/>
      <w:r w:rsidRPr="00367D05">
        <w:rPr>
          <w:b w:val="0"/>
          <w:bCs w:val="0"/>
          <w:sz w:val="20"/>
          <w:szCs w:val="20"/>
        </w:rPr>
        <w:t>Eurokódex</w:t>
      </w:r>
      <w:proofErr w:type="spellEnd"/>
      <w:r w:rsidRPr="00367D05">
        <w:rPr>
          <w:b w:val="0"/>
          <w:bCs w:val="0"/>
          <w:sz w:val="20"/>
          <w:szCs w:val="20"/>
        </w:rPr>
        <w:t>, 2023. 894 s.</w:t>
      </w:r>
    </w:p>
    <w:p w14:paraId="4EB005B1" w14:textId="77777777" w:rsidR="00C64A02" w:rsidRPr="00546FF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C47684">
        <w:rPr>
          <w:b w:val="0"/>
          <w:bCs w:val="0"/>
          <w:sz w:val="20"/>
          <w:szCs w:val="20"/>
        </w:rPr>
        <w:t>DOLOBÁČ, M</w:t>
      </w:r>
      <w:r>
        <w:rPr>
          <w:b w:val="0"/>
          <w:bCs w:val="0"/>
          <w:sz w:val="20"/>
          <w:szCs w:val="20"/>
        </w:rPr>
        <w:t>. –</w:t>
      </w:r>
      <w:r w:rsidRPr="00C47684">
        <w:rPr>
          <w:b w:val="0"/>
          <w:bCs w:val="0"/>
          <w:sz w:val="20"/>
          <w:szCs w:val="20"/>
        </w:rPr>
        <w:t xml:space="preserve"> DOBROVIČ, Ľ</w:t>
      </w:r>
      <w:r>
        <w:rPr>
          <w:b w:val="0"/>
          <w:bCs w:val="0"/>
          <w:sz w:val="20"/>
          <w:szCs w:val="20"/>
        </w:rPr>
        <w:t xml:space="preserve">. – </w:t>
      </w:r>
      <w:r w:rsidRPr="00C47684">
        <w:rPr>
          <w:b w:val="0"/>
          <w:bCs w:val="0"/>
          <w:sz w:val="20"/>
          <w:szCs w:val="20"/>
        </w:rPr>
        <w:t>KUNDRÁT, I</w:t>
      </w:r>
      <w:r>
        <w:rPr>
          <w:b w:val="0"/>
          <w:bCs w:val="0"/>
          <w:sz w:val="20"/>
          <w:szCs w:val="20"/>
        </w:rPr>
        <w:t xml:space="preserve">. </w:t>
      </w:r>
      <w:r w:rsidRPr="00C47684">
        <w:rPr>
          <w:b w:val="0"/>
          <w:bCs w:val="0"/>
          <w:sz w:val="20"/>
          <w:szCs w:val="20"/>
        </w:rPr>
        <w:t>Sankcie v pracovnom práve.</w:t>
      </w:r>
      <w:r>
        <w:rPr>
          <w:b w:val="0"/>
          <w:bCs w:val="0"/>
          <w:sz w:val="20"/>
          <w:szCs w:val="20"/>
        </w:rPr>
        <w:t xml:space="preserve"> </w:t>
      </w:r>
      <w:r w:rsidRPr="00C47684">
        <w:rPr>
          <w:b w:val="0"/>
          <w:bCs w:val="0"/>
          <w:sz w:val="20"/>
          <w:szCs w:val="20"/>
        </w:rPr>
        <w:t>Košice: Univerzita Pavla Jozefa Šafárika v Košiciach, 2019.</w:t>
      </w:r>
      <w:r>
        <w:rPr>
          <w:b w:val="0"/>
          <w:bCs w:val="0"/>
          <w:sz w:val="20"/>
          <w:szCs w:val="20"/>
        </w:rPr>
        <w:t xml:space="preserve"> 158 s.</w:t>
      </w:r>
    </w:p>
    <w:p w14:paraId="51D73F27" w14:textId="77777777" w:rsidR="00C64A02" w:rsidRPr="00546FF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DOLOBÁČ, M. </w:t>
      </w:r>
      <w:r>
        <w:rPr>
          <w:b w:val="0"/>
          <w:bCs w:val="0"/>
          <w:sz w:val="20"/>
          <w:szCs w:val="20"/>
        </w:rPr>
        <w:t>–</w:t>
      </w:r>
      <w:r>
        <w:rPr>
          <w:b w:val="0"/>
          <w:sz w:val="20"/>
          <w:szCs w:val="20"/>
        </w:rPr>
        <w:t xml:space="preserve"> SEILEROVÁ, M. Ochrana (duševného) zdravia zamestnanca v informačnom veku. </w:t>
      </w:r>
      <w:r w:rsidRPr="00FF2F4C">
        <w:rPr>
          <w:b w:val="0"/>
          <w:color w:val="000000"/>
          <w:sz w:val="20"/>
          <w:szCs w:val="20"/>
        </w:rPr>
        <w:t>Košice: Univerzita Pavla Jozefa Šafárika v Košiciach, 2018</w:t>
      </w:r>
      <w:r>
        <w:rPr>
          <w:b w:val="0"/>
          <w:color w:val="000000"/>
          <w:sz w:val="20"/>
          <w:szCs w:val="20"/>
        </w:rPr>
        <w:t>.</w:t>
      </w:r>
      <w:r w:rsidRPr="00FF2F4C">
        <w:rPr>
          <w:b w:val="0"/>
          <w:color w:val="000000"/>
          <w:sz w:val="20"/>
          <w:szCs w:val="20"/>
        </w:rPr>
        <w:t xml:space="preserve"> 168 s.</w:t>
      </w:r>
    </w:p>
    <w:p w14:paraId="499E8B91" w14:textId="77777777" w:rsidR="00C64A02" w:rsidRPr="004B3B26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OLŠOVSKÁ, A.</w:t>
      </w:r>
      <w:r>
        <w:rPr>
          <w:b w:val="0"/>
          <w:bCs w:val="0"/>
          <w:sz w:val="20"/>
          <w:szCs w:val="20"/>
        </w:rPr>
        <w:t xml:space="preserve"> Pracovný pomer. </w:t>
      </w:r>
      <w:r>
        <w:rPr>
          <w:b w:val="0"/>
          <w:sz w:val="20"/>
          <w:szCs w:val="20"/>
        </w:rPr>
        <w:t xml:space="preserve">Bratislava: </w:t>
      </w:r>
      <w:proofErr w:type="spellStart"/>
      <w:r>
        <w:rPr>
          <w:b w:val="0"/>
          <w:sz w:val="20"/>
          <w:szCs w:val="20"/>
        </w:rPr>
        <w:t>Wolters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Kluwer</w:t>
      </w:r>
      <w:proofErr w:type="spellEnd"/>
      <w:r>
        <w:rPr>
          <w:b w:val="0"/>
          <w:sz w:val="20"/>
          <w:szCs w:val="20"/>
        </w:rPr>
        <w:t>, 2017. 199 s.</w:t>
      </w:r>
    </w:p>
    <w:p w14:paraId="16D5C2D7" w14:textId="6DECBA74" w:rsidR="00C64A02" w:rsidRPr="00367D05" w:rsidRDefault="00C64A02" w:rsidP="00367D05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OLŠOVSKÁ, A. a kol. Kolektívne pracovné právo. </w:t>
      </w:r>
      <w:r w:rsidRPr="004B3B26">
        <w:rPr>
          <w:b w:val="0"/>
          <w:sz w:val="20"/>
          <w:szCs w:val="20"/>
        </w:rPr>
        <w:t xml:space="preserve">Bratislava: Friedrich </w:t>
      </w:r>
      <w:proofErr w:type="spellStart"/>
      <w:r w:rsidRPr="004B3B26">
        <w:rPr>
          <w:b w:val="0"/>
          <w:sz w:val="20"/>
          <w:szCs w:val="20"/>
        </w:rPr>
        <w:t>Ebert</w:t>
      </w:r>
      <w:proofErr w:type="spellEnd"/>
      <w:r w:rsidRPr="004B3B26">
        <w:rPr>
          <w:b w:val="0"/>
          <w:sz w:val="20"/>
          <w:szCs w:val="20"/>
        </w:rPr>
        <w:t xml:space="preserve"> </w:t>
      </w:r>
      <w:proofErr w:type="spellStart"/>
      <w:r w:rsidRPr="004B3B26">
        <w:rPr>
          <w:b w:val="0"/>
          <w:sz w:val="20"/>
          <w:szCs w:val="20"/>
        </w:rPr>
        <w:t>Stifung</w:t>
      </w:r>
      <w:proofErr w:type="spellEnd"/>
      <w:r w:rsidRPr="004B3B26">
        <w:rPr>
          <w:b w:val="0"/>
          <w:sz w:val="20"/>
          <w:szCs w:val="20"/>
        </w:rPr>
        <w:t>, zastúpenie v SR, 2014</w:t>
      </w:r>
      <w:r>
        <w:rPr>
          <w:b w:val="0"/>
          <w:sz w:val="20"/>
          <w:szCs w:val="20"/>
        </w:rPr>
        <w:t>.</w:t>
      </w:r>
      <w:r w:rsidRPr="004B3B26">
        <w:rPr>
          <w:b w:val="0"/>
          <w:sz w:val="20"/>
          <w:szCs w:val="20"/>
        </w:rPr>
        <w:t xml:space="preserve"> 390 s.</w:t>
      </w:r>
    </w:p>
    <w:p w14:paraId="5739F4DA" w14:textId="73FED2EC" w:rsidR="007137DD" w:rsidRPr="007137DD" w:rsidRDefault="007137DD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7137DD">
        <w:rPr>
          <w:b w:val="0"/>
          <w:bCs w:val="0"/>
          <w:caps/>
          <w:sz w:val="20"/>
          <w:szCs w:val="20"/>
        </w:rPr>
        <w:lastRenderedPageBreak/>
        <w:t xml:space="preserve">Švec, M. </w:t>
      </w:r>
      <w:r w:rsidRPr="007137DD">
        <w:rPr>
          <w:b w:val="0"/>
          <w:bCs w:val="0"/>
          <w:sz w:val="20"/>
          <w:szCs w:val="20"/>
        </w:rPr>
        <w:t>a</w:t>
      </w:r>
      <w:r>
        <w:rPr>
          <w:b w:val="0"/>
          <w:bCs w:val="0"/>
          <w:sz w:val="20"/>
          <w:szCs w:val="20"/>
        </w:rPr>
        <w:t> </w:t>
      </w:r>
      <w:r w:rsidRPr="007137DD">
        <w:rPr>
          <w:b w:val="0"/>
          <w:bCs w:val="0"/>
          <w:sz w:val="20"/>
          <w:szCs w:val="20"/>
        </w:rPr>
        <w:t>kol</w:t>
      </w:r>
      <w:r>
        <w:rPr>
          <w:b w:val="0"/>
          <w:bCs w:val="0"/>
          <w:sz w:val="20"/>
          <w:szCs w:val="20"/>
        </w:rPr>
        <w:t xml:space="preserve">. </w:t>
      </w:r>
      <w:r w:rsidRPr="007137DD">
        <w:rPr>
          <w:b w:val="0"/>
          <w:bCs w:val="0"/>
          <w:sz w:val="20"/>
          <w:szCs w:val="20"/>
        </w:rPr>
        <w:t>Zákonník prác</w:t>
      </w:r>
      <w:r>
        <w:rPr>
          <w:b w:val="0"/>
          <w:bCs w:val="0"/>
          <w:sz w:val="20"/>
          <w:szCs w:val="20"/>
        </w:rPr>
        <w:t>e.</w:t>
      </w:r>
      <w:r w:rsidRPr="007137DD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Z</w:t>
      </w:r>
      <w:r w:rsidRPr="007137DD">
        <w:rPr>
          <w:b w:val="0"/>
          <w:bCs w:val="0"/>
          <w:sz w:val="20"/>
          <w:szCs w:val="20"/>
        </w:rPr>
        <w:t>ákon o kolektívnom vyjednávaní</w:t>
      </w:r>
      <w:r>
        <w:rPr>
          <w:b w:val="0"/>
          <w:bCs w:val="0"/>
          <w:sz w:val="20"/>
          <w:szCs w:val="20"/>
        </w:rPr>
        <w:t>.</w:t>
      </w:r>
      <w:r w:rsidRPr="007137DD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K</w:t>
      </w:r>
      <w:r w:rsidRPr="007137DD">
        <w:rPr>
          <w:b w:val="0"/>
          <w:bCs w:val="0"/>
          <w:sz w:val="20"/>
          <w:szCs w:val="20"/>
        </w:rPr>
        <w:t>omentár</w:t>
      </w:r>
      <w:r>
        <w:rPr>
          <w:b w:val="0"/>
          <w:bCs w:val="0"/>
          <w:sz w:val="20"/>
          <w:szCs w:val="20"/>
        </w:rPr>
        <w:t>.</w:t>
      </w:r>
      <w:r w:rsidR="00B9587C">
        <w:rPr>
          <w:b w:val="0"/>
          <w:bCs w:val="0"/>
          <w:sz w:val="20"/>
          <w:szCs w:val="20"/>
        </w:rPr>
        <w:t xml:space="preserve"> Druhé vydanie.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Bratislava: </w:t>
      </w:r>
      <w:proofErr w:type="spellStart"/>
      <w:r>
        <w:rPr>
          <w:b w:val="0"/>
          <w:sz w:val="20"/>
          <w:szCs w:val="20"/>
        </w:rPr>
        <w:t>Wolters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Kluwer</w:t>
      </w:r>
      <w:proofErr w:type="spellEnd"/>
      <w:r>
        <w:rPr>
          <w:b w:val="0"/>
          <w:sz w:val="20"/>
          <w:szCs w:val="20"/>
        </w:rPr>
        <w:t>, 2023. 2776 s.</w:t>
      </w:r>
    </w:p>
    <w:p w14:paraId="21A071B9" w14:textId="2BAE4280" w:rsidR="00C64A02" w:rsidRPr="00FE1405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576947">
        <w:rPr>
          <w:b w:val="0"/>
          <w:sz w:val="20"/>
          <w:szCs w:val="20"/>
          <w:shd w:val="clear" w:color="auto" w:fill="FFFFFF"/>
        </w:rPr>
        <w:t>ŽUĽOVÁ, J</w:t>
      </w:r>
      <w:r>
        <w:rPr>
          <w:b w:val="0"/>
          <w:sz w:val="20"/>
          <w:szCs w:val="20"/>
          <w:shd w:val="clear" w:color="auto" w:fill="FFFFFF"/>
        </w:rPr>
        <w:t xml:space="preserve">. </w:t>
      </w:r>
      <w:r w:rsidRPr="00FE1405">
        <w:rPr>
          <w:b w:val="0"/>
          <w:sz w:val="20"/>
          <w:szCs w:val="20"/>
          <w:shd w:val="clear" w:color="auto" w:fill="FFFFFF"/>
        </w:rPr>
        <w:t>Výber zamestnancov: právne úskalia obsadzovania pracovných miest</w:t>
      </w:r>
      <w:r>
        <w:rPr>
          <w:b w:val="0"/>
          <w:sz w:val="20"/>
          <w:szCs w:val="20"/>
          <w:shd w:val="clear" w:color="auto" w:fill="FFFFFF"/>
        </w:rPr>
        <w:t xml:space="preserve">. </w:t>
      </w:r>
      <w:r w:rsidRPr="00FE1405">
        <w:rPr>
          <w:b w:val="0"/>
          <w:sz w:val="20"/>
          <w:szCs w:val="20"/>
          <w:shd w:val="clear" w:color="auto" w:fill="FFFFFF"/>
        </w:rPr>
        <w:t xml:space="preserve">Bratislava: </w:t>
      </w:r>
      <w:proofErr w:type="spellStart"/>
      <w:r w:rsidRPr="00FE1405">
        <w:rPr>
          <w:b w:val="0"/>
          <w:sz w:val="20"/>
          <w:szCs w:val="20"/>
          <w:shd w:val="clear" w:color="auto" w:fill="FFFFFF"/>
        </w:rPr>
        <w:t>Wolters</w:t>
      </w:r>
      <w:proofErr w:type="spellEnd"/>
      <w:r w:rsidRPr="00FE1405">
        <w:rPr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Pr="00FE1405">
        <w:rPr>
          <w:b w:val="0"/>
          <w:sz w:val="20"/>
          <w:szCs w:val="20"/>
          <w:shd w:val="clear" w:color="auto" w:fill="FFFFFF"/>
        </w:rPr>
        <w:t>Kluwer</w:t>
      </w:r>
      <w:proofErr w:type="spellEnd"/>
      <w:r w:rsidRPr="00FE1405">
        <w:rPr>
          <w:b w:val="0"/>
          <w:sz w:val="20"/>
          <w:szCs w:val="20"/>
          <w:shd w:val="clear" w:color="auto" w:fill="FFFFFF"/>
        </w:rPr>
        <w:t>, 2021. 120 s.</w:t>
      </w:r>
    </w:p>
    <w:p w14:paraId="233781DA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576947">
        <w:rPr>
          <w:b w:val="0"/>
          <w:sz w:val="20"/>
          <w:szCs w:val="20"/>
          <w:shd w:val="clear" w:color="auto" w:fill="FFFFFF"/>
        </w:rPr>
        <w:t xml:space="preserve">ŽUĽOVÁ, J. a kol. Spracúvanie osobných údajov zamestnanca podľa GDPR (analýza GDPR na pracovisku). Košice: </w:t>
      </w:r>
      <w:r w:rsidRPr="004B3B26">
        <w:rPr>
          <w:b w:val="0"/>
          <w:bCs w:val="0"/>
          <w:sz w:val="20"/>
          <w:szCs w:val="20"/>
        </w:rPr>
        <w:t xml:space="preserve">Univerzita </w:t>
      </w:r>
      <w:r w:rsidRPr="004B3B26">
        <w:rPr>
          <w:b w:val="0"/>
          <w:sz w:val="20"/>
          <w:szCs w:val="20"/>
        </w:rPr>
        <w:t>Pavla Jozefa</w:t>
      </w:r>
      <w:r w:rsidRPr="004B3B26">
        <w:rPr>
          <w:b w:val="0"/>
          <w:bCs w:val="0"/>
          <w:sz w:val="20"/>
          <w:szCs w:val="20"/>
        </w:rPr>
        <w:t xml:space="preserve"> Šafárika v Košiciach</w:t>
      </w:r>
      <w:r w:rsidRPr="00576947">
        <w:rPr>
          <w:b w:val="0"/>
          <w:sz w:val="20"/>
          <w:szCs w:val="20"/>
          <w:shd w:val="clear" w:color="auto" w:fill="FFFFFF"/>
        </w:rPr>
        <w:t>, 2018</w:t>
      </w:r>
      <w:r>
        <w:rPr>
          <w:b w:val="0"/>
          <w:sz w:val="20"/>
          <w:szCs w:val="20"/>
          <w:shd w:val="clear" w:color="auto" w:fill="FFFFFF"/>
        </w:rPr>
        <w:t>.</w:t>
      </w:r>
      <w:r w:rsidRPr="00576947">
        <w:rPr>
          <w:b w:val="0"/>
          <w:sz w:val="20"/>
          <w:szCs w:val="20"/>
          <w:shd w:val="clear" w:color="auto" w:fill="FFFFFF"/>
        </w:rPr>
        <w:t xml:space="preserve"> 146 s</w:t>
      </w:r>
      <w:r>
        <w:rPr>
          <w:b w:val="0"/>
          <w:sz w:val="20"/>
          <w:szCs w:val="20"/>
          <w:shd w:val="clear" w:color="auto" w:fill="FFFFFF"/>
        </w:rPr>
        <w:t>.</w:t>
      </w:r>
    </w:p>
    <w:p w14:paraId="237D5227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FE1405">
        <w:rPr>
          <w:b w:val="0"/>
          <w:bCs w:val="0"/>
          <w:caps/>
          <w:sz w:val="20"/>
          <w:szCs w:val="20"/>
        </w:rPr>
        <w:t>Žuľová, J. – Barinková, M.</w:t>
      </w:r>
      <w:r>
        <w:rPr>
          <w:b w:val="0"/>
          <w:bCs w:val="0"/>
          <w:sz w:val="20"/>
          <w:szCs w:val="20"/>
        </w:rPr>
        <w:t xml:space="preserve"> </w:t>
      </w:r>
      <w:r w:rsidRPr="00FE1405">
        <w:rPr>
          <w:b w:val="0"/>
          <w:bCs w:val="0"/>
          <w:sz w:val="20"/>
          <w:szCs w:val="20"/>
        </w:rPr>
        <w:t>Niekoľko poznámok k porozumeniu Zákonníka práce</w:t>
      </w:r>
      <w:r>
        <w:rPr>
          <w:b w:val="0"/>
          <w:bCs w:val="0"/>
          <w:sz w:val="20"/>
          <w:szCs w:val="20"/>
        </w:rPr>
        <w:t xml:space="preserve">. </w:t>
      </w:r>
      <w:r w:rsidRPr="00FE1405">
        <w:rPr>
          <w:b w:val="0"/>
          <w:bCs w:val="0"/>
          <w:sz w:val="20"/>
          <w:szCs w:val="20"/>
        </w:rPr>
        <w:t>Košice: Univerzita Pavla Jozefa Šafárika v Košiciach, 2019.</w:t>
      </w:r>
      <w:r>
        <w:rPr>
          <w:b w:val="0"/>
          <w:bCs w:val="0"/>
          <w:sz w:val="20"/>
          <w:szCs w:val="20"/>
        </w:rPr>
        <w:t xml:space="preserve"> </w:t>
      </w:r>
      <w:r w:rsidRPr="00FE1405">
        <w:rPr>
          <w:b w:val="0"/>
          <w:bCs w:val="0"/>
          <w:sz w:val="20"/>
          <w:szCs w:val="20"/>
        </w:rPr>
        <w:t>133 s</w:t>
      </w:r>
      <w:r>
        <w:rPr>
          <w:b w:val="0"/>
          <w:bCs w:val="0"/>
          <w:sz w:val="20"/>
          <w:szCs w:val="20"/>
        </w:rPr>
        <w:t>.</w:t>
      </w:r>
    </w:p>
    <w:p w14:paraId="19C5605C" w14:textId="77777777" w:rsid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841F60">
        <w:rPr>
          <w:b w:val="0"/>
          <w:bCs w:val="0"/>
          <w:sz w:val="20"/>
          <w:szCs w:val="20"/>
        </w:rPr>
        <w:t xml:space="preserve">ŽUĽOVÁ, </w:t>
      </w:r>
      <w:r>
        <w:rPr>
          <w:b w:val="0"/>
          <w:bCs w:val="0"/>
          <w:sz w:val="20"/>
          <w:szCs w:val="20"/>
        </w:rPr>
        <w:t xml:space="preserve">J. – </w:t>
      </w:r>
      <w:r w:rsidRPr="00841F60">
        <w:rPr>
          <w:b w:val="0"/>
          <w:bCs w:val="0"/>
          <w:sz w:val="20"/>
          <w:szCs w:val="20"/>
        </w:rPr>
        <w:t>MINČIČOVÁ, M</w:t>
      </w:r>
      <w:r>
        <w:rPr>
          <w:b w:val="0"/>
          <w:bCs w:val="0"/>
          <w:sz w:val="20"/>
          <w:szCs w:val="20"/>
        </w:rPr>
        <w:t xml:space="preserve">. </w:t>
      </w:r>
      <w:r w:rsidRPr="00841F60">
        <w:rPr>
          <w:b w:val="0"/>
          <w:bCs w:val="0"/>
          <w:sz w:val="20"/>
          <w:szCs w:val="20"/>
        </w:rPr>
        <w:t>Posudzovanie zdravotnej a psychickej spôsobilosti na prácu (v podmienkach Slovenskej republiky)</w:t>
      </w:r>
      <w:r>
        <w:rPr>
          <w:b w:val="0"/>
          <w:bCs w:val="0"/>
          <w:sz w:val="20"/>
          <w:szCs w:val="20"/>
        </w:rPr>
        <w:t xml:space="preserve">. </w:t>
      </w:r>
      <w:r w:rsidRPr="00841F60">
        <w:rPr>
          <w:b w:val="0"/>
          <w:bCs w:val="0"/>
          <w:sz w:val="20"/>
          <w:szCs w:val="20"/>
        </w:rPr>
        <w:t>Praha:</w:t>
      </w:r>
      <w:r>
        <w:rPr>
          <w:b w:val="0"/>
          <w:bCs w:val="0"/>
          <w:sz w:val="20"/>
          <w:szCs w:val="20"/>
        </w:rPr>
        <w:t xml:space="preserve"> </w:t>
      </w:r>
      <w:proofErr w:type="spellStart"/>
      <w:r w:rsidRPr="00841F60">
        <w:rPr>
          <w:b w:val="0"/>
          <w:bCs w:val="0"/>
          <w:sz w:val="20"/>
          <w:szCs w:val="20"/>
        </w:rPr>
        <w:t>Leges</w:t>
      </w:r>
      <w:proofErr w:type="spellEnd"/>
      <w:r w:rsidRPr="00841F60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Pr="00841F60">
        <w:rPr>
          <w:b w:val="0"/>
          <w:bCs w:val="0"/>
          <w:sz w:val="20"/>
          <w:szCs w:val="20"/>
        </w:rPr>
        <w:t>2021.</w:t>
      </w:r>
      <w:r>
        <w:rPr>
          <w:b w:val="0"/>
          <w:bCs w:val="0"/>
          <w:sz w:val="20"/>
          <w:szCs w:val="20"/>
        </w:rPr>
        <w:t xml:space="preserve"> </w:t>
      </w:r>
      <w:r w:rsidRPr="00841F60">
        <w:rPr>
          <w:b w:val="0"/>
          <w:bCs w:val="0"/>
          <w:sz w:val="20"/>
          <w:szCs w:val="20"/>
        </w:rPr>
        <w:t>116 s.</w:t>
      </w:r>
    </w:p>
    <w:p w14:paraId="553979B9" w14:textId="7E98D43C" w:rsidR="003740B5" w:rsidRPr="00C64A02" w:rsidRDefault="00C64A02" w:rsidP="00C64A02">
      <w:pPr>
        <w:pStyle w:val="Zkladntext"/>
        <w:numPr>
          <w:ilvl w:val="0"/>
          <w:numId w:val="4"/>
        </w:numPr>
        <w:tabs>
          <w:tab w:val="clear" w:pos="786"/>
        </w:tabs>
        <w:ind w:left="709" w:hanging="425"/>
        <w:jc w:val="both"/>
        <w:rPr>
          <w:b w:val="0"/>
          <w:bCs w:val="0"/>
          <w:sz w:val="20"/>
          <w:szCs w:val="20"/>
        </w:rPr>
      </w:pPr>
      <w:r w:rsidRPr="004A0A46">
        <w:rPr>
          <w:b w:val="0"/>
          <w:bCs w:val="0"/>
          <w:caps/>
          <w:sz w:val="20"/>
          <w:szCs w:val="20"/>
        </w:rPr>
        <w:t>Žuľová, J. – Švec, M</w:t>
      </w:r>
      <w:r>
        <w:rPr>
          <w:b w:val="0"/>
          <w:bCs w:val="0"/>
          <w:sz w:val="20"/>
          <w:szCs w:val="20"/>
        </w:rPr>
        <w:t xml:space="preserve">. </w:t>
      </w:r>
      <w:r w:rsidRPr="004A0A46">
        <w:rPr>
          <w:b w:val="0"/>
          <w:bCs w:val="0"/>
          <w:sz w:val="20"/>
          <w:szCs w:val="20"/>
        </w:rPr>
        <w:t>GDPR a ochrana záujmov zamestnanca</w:t>
      </w:r>
      <w:r>
        <w:rPr>
          <w:b w:val="0"/>
          <w:bCs w:val="0"/>
          <w:sz w:val="20"/>
          <w:szCs w:val="20"/>
        </w:rPr>
        <w:t xml:space="preserve">. </w:t>
      </w:r>
      <w:r w:rsidRPr="004A0A46">
        <w:rPr>
          <w:b w:val="0"/>
          <w:bCs w:val="0"/>
          <w:sz w:val="20"/>
          <w:szCs w:val="20"/>
        </w:rPr>
        <w:t xml:space="preserve">Bratislava: Friedrich </w:t>
      </w:r>
      <w:proofErr w:type="spellStart"/>
      <w:r w:rsidRPr="004A0A46">
        <w:rPr>
          <w:b w:val="0"/>
          <w:bCs w:val="0"/>
          <w:sz w:val="20"/>
          <w:szCs w:val="20"/>
        </w:rPr>
        <w:t>Ebert</w:t>
      </w:r>
      <w:proofErr w:type="spellEnd"/>
      <w:r w:rsidRPr="004A0A46">
        <w:rPr>
          <w:b w:val="0"/>
          <w:bCs w:val="0"/>
          <w:sz w:val="20"/>
          <w:szCs w:val="20"/>
        </w:rPr>
        <w:t xml:space="preserve"> </w:t>
      </w:r>
      <w:proofErr w:type="spellStart"/>
      <w:r w:rsidRPr="004A0A46">
        <w:rPr>
          <w:b w:val="0"/>
          <w:bCs w:val="0"/>
          <w:sz w:val="20"/>
          <w:szCs w:val="20"/>
        </w:rPr>
        <w:t>Stiftung</w:t>
      </w:r>
      <w:proofErr w:type="spellEnd"/>
      <w:r w:rsidRPr="004A0A46">
        <w:rPr>
          <w:b w:val="0"/>
          <w:bCs w:val="0"/>
          <w:sz w:val="20"/>
          <w:szCs w:val="20"/>
        </w:rPr>
        <w:t>, 2018.</w:t>
      </w:r>
      <w:r>
        <w:rPr>
          <w:b w:val="0"/>
          <w:bCs w:val="0"/>
          <w:sz w:val="20"/>
          <w:szCs w:val="20"/>
        </w:rPr>
        <w:t xml:space="preserve"> </w:t>
      </w:r>
      <w:r w:rsidRPr="004A0A46">
        <w:rPr>
          <w:b w:val="0"/>
          <w:bCs w:val="0"/>
          <w:sz w:val="20"/>
          <w:szCs w:val="20"/>
        </w:rPr>
        <w:t>132 s.</w:t>
      </w:r>
    </w:p>
    <w:p w14:paraId="38CE8616" w14:textId="77777777" w:rsidR="005847A6" w:rsidRPr="004B3B26" w:rsidRDefault="005847A6" w:rsidP="005847A6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65FAD1E2" w14:textId="77777777" w:rsidR="005847A6" w:rsidRPr="004B3B26" w:rsidRDefault="005847A6" w:rsidP="005847A6">
      <w:pPr>
        <w:ind w:left="4956"/>
        <w:rPr>
          <w:sz w:val="20"/>
          <w:szCs w:val="20"/>
        </w:rPr>
      </w:pPr>
    </w:p>
    <w:p w14:paraId="6252A769" w14:textId="102967DE" w:rsidR="005847A6" w:rsidRPr="004B3B26" w:rsidRDefault="00280E4A" w:rsidP="005847A6">
      <w:pPr>
        <w:rPr>
          <w:sz w:val="20"/>
          <w:szCs w:val="20"/>
        </w:rPr>
      </w:pPr>
      <w:r>
        <w:rPr>
          <w:sz w:val="20"/>
          <w:szCs w:val="20"/>
        </w:rPr>
        <w:t xml:space="preserve">V Košiciach september </w:t>
      </w:r>
      <w:r w:rsidR="0069641D">
        <w:rPr>
          <w:sz w:val="20"/>
          <w:szCs w:val="20"/>
        </w:rPr>
        <w:t>202</w:t>
      </w:r>
      <w:r w:rsidR="00805E8D">
        <w:rPr>
          <w:sz w:val="20"/>
          <w:szCs w:val="20"/>
        </w:rPr>
        <w:t>5</w:t>
      </w:r>
      <w:r w:rsidR="00805E8D">
        <w:rPr>
          <w:sz w:val="20"/>
          <w:szCs w:val="20"/>
        </w:rPr>
        <w:tab/>
      </w:r>
      <w:r w:rsidR="00805E8D">
        <w:rPr>
          <w:sz w:val="20"/>
          <w:szCs w:val="20"/>
        </w:rPr>
        <w:tab/>
      </w:r>
      <w:r w:rsidR="00805E8D">
        <w:rPr>
          <w:sz w:val="20"/>
          <w:szCs w:val="20"/>
        </w:rPr>
        <w:tab/>
      </w:r>
      <w:r w:rsidR="00805E8D">
        <w:rPr>
          <w:sz w:val="20"/>
          <w:szCs w:val="20"/>
        </w:rPr>
        <w:tab/>
      </w:r>
      <w:r w:rsidR="001F5D18">
        <w:rPr>
          <w:sz w:val="20"/>
          <w:szCs w:val="20"/>
        </w:rPr>
        <w:t xml:space="preserve">doc. </w:t>
      </w:r>
      <w:r w:rsidR="005847A6" w:rsidRPr="004B3B26">
        <w:rPr>
          <w:sz w:val="20"/>
          <w:szCs w:val="20"/>
        </w:rPr>
        <w:t>JUDr. Marcel Dolobáč, PhD.</w:t>
      </w:r>
      <w:r w:rsidR="00805E8D">
        <w:rPr>
          <w:sz w:val="20"/>
          <w:szCs w:val="20"/>
        </w:rPr>
        <w:t>, univ. prof.</w:t>
      </w:r>
      <w:r w:rsidR="005847A6" w:rsidRPr="004B3B26">
        <w:rPr>
          <w:sz w:val="20"/>
          <w:szCs w:val="20"/>
        </w:rPr>
        <w:t xml:space="preserve"> </w:t>
      </w:r>
    </w:p>
    <w:p w14:paraId="0860A17E" w14:textId="342C0BF7" w:rsidR="006C58E6" w:rsidRPr="0001561C" w:rsidRDefault="00805E8D" w:rsidP="0001561C">
      <w:pPr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7A6" w:rsidRPr="004B3B26">
        <w:rPr>
          <w:sz w:val="20"/>
          <w:szCs w:val="20"/>
        </w:rPr>
        <w:t>vedúci katedry</w:t>
      </w:r>
    </w:p>
    <w:sectPr w:rsidR="006C58E6" w:rsidRPr="0001561C" w:rsidSect="003C1F1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A4"/>
    <w:multiLevelType w:val="hybridMultilevel"/>
    <w:tmpl w:val="0818F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63A"/>
    <w:multiLevelType w:val="hybridMultilevel"/>
    <w:tmpl w:val="F050B8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181D"/>
    <w:multiLevelType w:val="multilevel"/>
    <w:tmpl w:val="4490C2E4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BE27EFC"/>
    <w:multiLevelType w:val="hybridMultilevel"/>
    <w:tmpl w:val="25EAF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5FC2"/>
    <w:multiLevelType w:val="hybridMultilevel"/>
    <w:tmpl w:val="BE1E372A"/>
    <w:lvl w:ilvl="0" w:tplc="993861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522492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33754"/>
    <w:multiLevelType w:val="hybridMultilevel"/>
    <w:tmpl w:val="498A99E8"/>
    <w:lvl w:ilvl="0" w:tplc="C3EE3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64845"/>
    <w:multiLevelType w:val="hybridMultilevel"/>
    <w:tmpl w:val="32F06C12"/>
    <w:lvl w:ilvl="0" w:tplc="869CA96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7C44"/>
    <w:multiLevelType w:val="hybridMultilevel"/>
    <w:tmpl w:val="7764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E046E"/>
    <w:multiLevelType w:val="hybridMultilevel"/>
    <w:tmpl w:val="42C4AA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063CE"/>
    <w:multiLevelType w:val="hybridMultilevel"/>
    <w:tmpl w:val="7C180ED6"/>
    <w:lvl w:ilvl="0" w:tplc="4664CA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71472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27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45351">
    <w:abstractNumId w:val="6"/>
  </w:num>
  <w:num w:numId="4" w16cid:durableId="346248432">
    <w:abstractNumId w:val="10"/>
  </w:num>
  <w:num w:numId="5" w16cid:durableId="772936953">
    <w:abstractNumId w:val="8"/>
  </w:num>
  <w:num w:numId="6" w16cid:durableId="2060667445">
    <w:abstractNumId w:val="0"/>
  </w:num>
  <w:num w:numId="7" w16cid:durableId="1662853724">
    <w:abstractNumId w:val="7"/>
  </w:num>
  <w:num w:numId="8" w16cid:durableId="1566603798">
    <w:abstractNumId w:val="3"/>
  </w:num>
  <w:num w:numId="9" w16cid:durableId="1009597760">
    <w:abstractNumId w:val="2"/>
  </w:num>
  <w:num w:numId="10" w16cid:durableId="1958753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4543327">
    <w:abstractNumId w:val="4"/>
  </w:num>
  <w:num w:numId="12" w16cid:durableId="1483695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5D"/>
    <w:rsid w:val="0001561C"/>
    <w:rsid w:val="00017120"/>
    <w:rsid w:val="00026308"/>
    <w:rsid w:val="00040278"/>
    <w:rsid w:val="00045A7B"/>
    <w:rsid w:val="00053074"/>
    <w:rsid w:val="00072929"/>
    <w:rsid w:val="00076903"/>
    <w:rsid w:val="000857BB"/>
    <w:rsid w:val="0009707D"/>
    <w:rsid w:val="000A520C"/>
    <w:rsid w:val="000B63F1"/>
    <w:rsid w:val="000C5507"/>
    <w:rsid w:val="000D50F6"/>
    <w:rsid w:val="000E18DB"/>
    <w:rsid w:val="000E354A"/>
    <w:rsid w:val="000E4ECE"/>
    <w:rsid w:val="000E765E"/>
    <w:rsid w:val="000F2FFC"/>
    <w:rsid w:val="00124F8D"/>
    <w:rsid w:val="00173850"/>
    <w:rsid w:val="001833E3"/>
    <w:rsid w:val="0019275F"/>
    <w:rsid w:val="001C0D20"/>
    <w:rsid w:val="001C7685"/>
    <w:rsid w:val="001F5D18"/>
    <w:rsid w:val="0020061F"/>
    <w:rsid w:val="002046DE"/>
    <w:rsid w:val="00233B65"/>
    <w:rsid w:val="00234B84"/>
    <w:rsid w:val="00235328"/>
    <w:rsid w:val="00280E4A"/>
    <w:rsid w:val="002A7ED8"/>
    <w:rsid w:val="002C055E"/>
    <w:rsid w:val="00303F8C"/>
    <w:rsid w:val="00327842"/>
    <w:rsid w:val="00335800"/>
    <w:rsid w:val="0034199D"/>
    <w:rsid w:val="0036001C"/>
    <w:rsid w:val="00363387"/>
    <w:rsid w:val="00367D05"/>
    <w:rsid w:val="003740B5"/>
    <w:rsid w:val="00385097"/>
    <w:rsid w:val="003877F4"/>
    <w:rsid w:val="0039057C"/>
    <w:rsid w:val="003A5BFC"/>
    <w:rsid w:val="003C1DE9"/>
    <w:rsid w:val="003C1F1E"/>
    <w:rsid w:val="003C7D8C"/>
    <w:rsid w:val="00410904"/>
    <w:rsid w:val="00417520"/>
    <w:rsid w:val="00433605"/>
    <w:rsid w:val="004412EA"/>
    <w:rsid w:val="00445685"/>
    <w:rsid w:val="004466A8"/>
    <w:rsid w:val="00455068"/>
    <w:rsid w:val="00467AE7"/>
    <w:rsid w:val="0047423D"/>
    <w:rsid w:val="00476A6E"/>
    <w:rsid w:val="004A1382"/>
    <w:rsid w:val="004A6FCE"/>
    <w:rsid w:val="004E6440"/>
    <w:rsid w:val="004F5297"/>
    <w:rsid w:val="0050535F"/>
    <w:rsid w:val="00526FA1"/>
    <w:rsid w:val="00535482"/>
    <w:rsid w:val="00564507"/>
    <w:rsid w:val="005847A6"/>
    <w:rsid w:val="005B035D"/>
    <w:rsid w:val="005B4AF4"/>
    <w:rsid w:val="005E2E54"/>
    <w:rsid w:val="00623516"/>
    <w:rsid w:val="0063424A"/>
    <w:rsid w:val="00643424"/>
    <w:rsid w:val="00650E6E"/>
    <w:rsid w:val="006670BD"/>
    <w:rsid w:val="0068593D"/>
    <w:rsid w:val="00696022"/>
    <w:rsid w:val="0069641D"/>
    <w:rsid w:val="006B073D"/>
    <w:rsid w:val="006B42F2"/>
    <w:rsid w:val="006B5FDC"/>
    <w:rsid w:val="006C2C7A"/>
    <w:rsid w:val="006C58E6"/>
    <w:rsid w:val="006C759E"/>
    <w:rsid w:val="006E25AE"/>
    <w:rsid w:val="00712015"/>
    <w:rsid w:val="007137DD"/>
    <w:rsid w:val="00727BA4"/>
    <w:rsid w:val="00731D37"/>
    <w:rsid w:val="00745009"/>
    <w:rsid w:val="007451B5"/>
    <w:rsid w:val="00771021"/>
    <w:rsid w:val="00780C97"/>
    <w:rsid w:val="00787A69"/>
    <w:rsid w:val="007911BD"/>
    <w:rsid w:val="007A0071"/>
    <w:rsid w:val="007A3546"/>
    <w:rsid w:val="007C1B78"/>
    <w:rsid w:val="007D1C4D"/>
    <w:rsid w:val="007E6C88"/>
    <w:rsid w:val="0080123D"/>
    <w:rsid w:val="00805A90"/>
    <w:rsid w:val="00805E8D"/>
    <w:rsid w:val="008121B3"/>
    <w:rsid w:val="00843B16"/>
    <w:rsid w:val="0087164A"/>
    <w:rsid w:val="008761A0"/>
    <w:rsid w:val="00894A06"/>
    <w:rsid w:val="008C08F7"/>
    <w:rsid w:val="008C0D32"/>
    <w:rsid w:val="008D1309"/>
    <w:rsid w:val="008F53F9"/>
    <w:rsid w:val="0093790F"/>
    <w:rsid w:val="00943F56"/>
    <w:rsid w:val="00965659"/>
    <w:rsid w:val="0096705A"/>
    <w:rsid w:val="00985396"/>
    <w:rsid w:val="009A0C15"/>
    <w:rsid w:val="009A19A3"/>
    <w:rsid w:val="009C105A"/>
    <w:rsid w:val="009C1E50"/>
    <w:rsid w:val="009C7E23"/>
    <w:rsid w:val="009D0868"/>
    <w:rsid w:val="009D37A8"/>
    <w:rsid w:val="009D4C13"/>
    <w:rsid w:val="009E0FF6"/>
    <w:rsid w:val="009E2CA1"/>
    <w:rsid w:val="00A064AC"/>
    <w:rsid w:val="00A163AB"/>
    <w:rsid w:val="00A247EC"/>
    <w:rsid w:val="00A334CE"/>
    <w:rsid w:val="00A367A2"/>
    <w:rsid w:val="00A61C49"/>
    <w:rsid w:val="00A95BCC"/>
    <w:rsid w:val="00A963AB"/>
    <w:rsid w:val="00AB42BE"/>
    <w:rsid w:val="00AB760E"/>
    <w:rsid w:val="00AE4C97"/>
    <w:rsid w:val="00B03CBE"/>
    <w:rsid w:val="00B12A98"/>
    <w:rsid w:val="00B23D92"/>
    <w:rsid w:val="00B66CDB"/>
    <w:rsid w:val="00B671F3"/>
    <w:rsid w:val="00B9587C"/>
    <w:rsid w:val="00BD5D2E"/>
    <w:rsid w:val="00C133CB"/>
    <w:rsid w:val="00C26266"/>
    <w:rsid w:val="00C26671"/>
    <w:rsid w:val="00C5010B"/>
    <w:rsid w:val="00C64A02"/>
    <w:rsid w:val="00C75DDC"/>
    <w:rsid w:val="00C77237"/>
    <w:rsid w:val="00C833C2"/>
    <w:rsid w:val="00C864CA"/>
    <w:rsid w:val="00CA5BB4"/>
    <w:rsid w:val="00CB3309"/>
    <w:rsid w:val="00CB6394"/>
    <w:rsid w:val="00CC104E"/>
    <w:rsid w:val="00CD2BE6"/>
    <w:rsid w:val="00D4762B"/>
    <w:rsid w:val="00D77124"/>
    <w:rsid w:val="00D82BF5"/>
    <w:rsid w:val="00DB3E5C"/>
    <w:rsid w:val="00DD0D52"/>
    <w:rsid w:val="00DD3299"/>
    <w:rsid w:val="00DD72E8"/>
    <w:rsid w:val="00DF2913"/>
    <w:rsid w:val="00DF470D"/>
    <w:rsid w:val="00E15A5A"/>
    <w:rsid w:val="00E25FEA"/>
    <w:rsid w:val="00E43AC6"/>
    <w:rsid w:val="00E66815"/>
    <w:rsid w:val="00E76B55"/>
    <w:rsid w:val="00EC5008"/>
    <w:rsid w:val="00EE5F0B"/>
    <w:rsid w:val="00EF5882"/>
    <w:rsid w:val="00F063D2"/>
    <w:rsid w:val="00F27DC0"/>
    <w:rsid w:val="00F34D3C"/>
    <w:rsid w:val="00F36D2A"/>
    <w:rsid w:val="00F41F15"/>
    <w:rsid w:val="00F71576"/>
    <w:rsid w:val="00F8667B"/>
    <w:rsid w:val="00F97156"/>
    <w:rsid w:val="00FA3564"/>
    <w:rsid w:val="00FD1D20"/>
    <w:rsid w:val="00FD334E"/>
    <w:rsid w:val="00FE2267"/>
    <w:rsid w:val="00FE5F74"/>
    <w:rsid w:val="00FE7519"/>
    <w:rsid w:val="00FF1128"/>
    <w:rsid w:val="00FF5F9B"/>
    <w:rsid w:val="533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B1A1"/>
  <w15:docId w15:val="{3F2D3AA3-44B1-48E8-B63D-CD7E6D3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05A"/>
    <w:pPr>
      <w:ind w:firstLine="709"/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B035D"/>
    <w:pPr>
      <w:ind w:firstLine="0"/>
      <w:jc w:val="left"/>
    </w:pPr>
    <w:rPr>
      <w:rFonts w:eastAsia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650E6E"/>
    <w:pPr>
      <w:ind w:firstLine="0"/>
      <w:jc w:val="center"/>
    </w:pPr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locked/>
    <w:rsid w:val="00650E6E"/>
    <w:rPr>
      <w:rFonts w:eastAsia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50535F"/>
    <w:pPr>
      <w:spacing w:after="200" w:line="276" w:lineRule="auto"/>
      <w:ind w:left="720" w:firstLine="0"/>
      <w:contextualSpacing/>
      <w:jc w:val="left"/>
    </w:pPr>
    <w:rPr>
      <w:color w:val="000000"/>
      <w:szCs w:val="22"/>
    </w:rPr>
  </w:style>
  <w:style w:type="character" w:styleId="Hypertextovprepojenie">
    <w:name w:val="Hyperlink"/>
    <w:basedOn w:val="Predvolenpsmoodseku"/>
    <w:uiPriority w:val="99"/>
    <w:unhideWhenUsed/>
    <w:rsid w:val="009C7E2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A90"/>
    <w:rPr>
      <w:rFonts w:ascii="Segoe UI" w:hAnsi="Segoe UI" w:cs="Segoe UI"/>
      <w:sz w:val="18"/>
      <w:szCs w:val="18"/>
      <w:lang w:eastAsia="en-US"/>
    </w:rPr>
  </w:style>
  <w:style w:type="paragraph" w:styleId="Nzov">
    <w:name w:val="Title"/>
    <w:basedOn w:val="Normlny"/>
    <w:link w:val="NzovChar"/>
    <w:qFormat/>
    <w:locked/>
    <w:rsid w:val="00EC5008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EC5008"/>
    <w:rPr>
      <w:rFonts w:eastAsia="Times New Roman"/>
      <w:b/>
      <w:bCs/>
      <w:sz w:val="32"/>
      <w:szCs w:val="24"/>
    </w:rPr>
  </w:style>
  <w:style w:type="character" w:customStyle="1" w:styleId="FontStyle13">
    <w:name w:val="Font Style13"/>
    <w:basedOn w:val="Predvolenpsmoodseku"/>
    <w:uiPriority w:val="99"/>
    <w:rsid w:val="00EC5008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EC500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D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46661-A85C-42BB-9738-01A912390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DB502-4BB8-4935-93E0-FADC4F77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60116-2541-4180-806F-6806B6F42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3887</Characters>
  <Application>Microsoft Office Word</Application>
  <DocSecurity>0</DocSecurity>
  <Lines>59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Tematický program predmetu</vt:lpstr>
    </vt:vector>
  </TitlesOfParts>
  <Company>Home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 program predmetu</dc:title>
  <dc:creator>Milena</dc:creator>
  <cp:lastModifiedBy>Natália Kalinák</cp:lastModifiedBy>
  <cp:revision>3</cp:revision>
  <cp:lastPrinted>2019-09-16T06:52:00Z</cp:lastPrinted>
  <dcterms:created xsi:type="dcterms:W3CDTF">2025-09-09T05:52:00Z</dcterms:created>
  <dcterms:modified xsi:type="dcterms:W3CDTF">2025-09-15T19:28:00Z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