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9B" w:rsidRPr="00851E1A" w:rsidRDefault="00C0349B" w:rsidP="00C0349B">
      <w:pPr>
        <w:pStyle w:val="Nzov"/>
        <w:tabs>
          <w:tab w:val="left" w:pos="284"/>
          <w:tab w:val="left" w:pos="993"/>
        </w:tabs>
        <w:rPr>
          <w:szCs w:val="24"/>
        </w:rPr>
      </w:pPr>
      <w:r w:rsidRPr="00851E1A">
        <w:rPr>
          <w:szCs w:val="24"/>
        </w:rPr>
        <w:t>T e m a t i c k ý</w:t>
      </w:r>
      <w:r>
        <w:rPr>
          <w:szCs w:val="24"/>
        </w:rPr>
        <w:t xml:space="preserve"> </w:t>
      </w:r>
      <w:r w:rsidRPr="00851E1A">
        <w:rPr>
          <w:szCs w:val="24"/>
        </w:rPr>
        <w:t>p r o g r a m</w:t>
      </w:r>
    </w:p>
    <w:p w:rsidR="00C0349B" w:rsidRPr="00851E1A" w:rsidRDefault="00C0349B" w:rsidP="00C0349B">
      <w:pPr>
        <w:tabs>
          <w:tab w:val="left" w:pos="284"/>
          <w:tab w:val="left" w:pos="993"/>
        </w:tabs>
        <w:jc w:val="center"/>
        <w:rPr>
          <w:b/>
          <w:szCs w:val="24"/>
        </w:rPr>
      </w:pPr>
      <w:r w:rsidRPr="00851E1A">
        <w:rPr>
          <w:b/>
          <w:szCs w:val="24"/>
        </w:rPr>
        <w:t>prednášok a semin</w:t>
      </w:r>
      <w:r>
        <w:rPr>
          <w:b/>
          <w:szCs w:val="24"/>
        </w:rPr>
        <w:t>árov z predmetu „Zmenkové a šekové právo</w:t>
      </w:r>
      <w:r w:rsidRPr="00851E1A">
        <w:rPr>
          <w:b/>
          <w:szCs w:val="24"/>
        </w:rPr>
        <w:t>“ na zimný semester akad. r.</w:t>
      </w:r>
      <w:r>
        <w:rPr>
          <w:b/>
          <w:szCs w:val="24"/>
        </w:rPr>
        <w:t xml:space="preserve"> 2018/19</w:t>
      </w:r>
    </w:p>
    <w:p w:rsidR="00C0349B" w:rsidRPr="00A873C4" w:rsidRDefault="00C0349B" w:rsidP="00C0349B">
      <w:pPr>
        <w:tabs>
          <w:tab w:val="left" w:pos="284"/>
          <w:tab w:val="left" w:pos="993"/>
        </w:tabs>
        <w:jc w:val="center"/>
        <w:rPr>
          <w:b/>
          <w:sz w:val="22"/>
          <w:szCs w:val="22"/>
        </w:rPr>
      </w:pPr>
      <w:r w:rsidRPr="00A873C4">
        <w:rPr>
          <w:b/>
          <w:sz w:val="22"/>
          <w:szCs w:val="22"/>
        </w:rPr>
        <w:t>----------------------------------------------------------------------------------------------------------</w:t>
      </w:r>
    </w:p>
    <w:p w:rsidR="00C0349B" w:rsidRPr="00A873C4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  <w:r w:rsidRPr="00A873C4">
        <w:rPr>
          <w:b/>
          <w:sz w:val="22"/>
          <w:szCs w:val="22"/>
        </w:rPr>
        <w:t xml:space="preserve">Rozsah: </w:t>
      </w:r>
      <w:r>
        <w:rPr>
          <w:b/>
          <w:sz w:val="22"/>
          <w:szCs w:val="22"/>
        </w:rPr>
        <w:t xml:space="preserve">2 hodiny prednášok </w:t>
      </w:r>
    </w:p>
    <w:p w:rsidR="00C0349B" w:rsidRPr="00A873C4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  <w:r w:rsidRPr="00A873C4">
        <w:rPr>
          <w:b/>
          <w:sz w:val="22"/>
          <w:szCs w:val="22"/>
        </w:rPr>
        <w:t>Gestor:</w:t>
      </w:r>
      <w:r>
        <w:rPr>
          <w:b/>
          <w:sz w:val="22"/>
          <w:szCs w:val="22"/>
        </w:rPr>
        <w:t xml:space="preserve"> </w:t>
      </w: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Miestnosť: P</w:t>
      </w:r>
      <w:r w:rsidR="000477EA">
        <w:rPr>
          <w:b/>
          <w:sz w:val="22"/>
          <w:szCs w:val="22"/>
        </w:rPr>
        <w:t xml:space="preserve"> 10</w:t>
      </w:r>
      <w:r>
        <w:rPr>
          <w:b/>
          <w:sz w:val="22"/>
          <w:szCs w:val="22"/>
        </w:rPr>
        <w:t xml:space="preserve"> , Pondelok</w:t>
      </w:r>
      <w:r w:rsidR="000477EA">
        <w:rPr>
          <w:b/>
          <w:sz w:val="22"/>
          <w:szCs w:val="22"/>
        </w:rPr>
        <w:t xml:space="preserve"> 13:30</w:t>
      </w: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</w:p>
    <w:p w:rsidR="00C0349B" w:rsidRDefault="00936C47" w:rsidP="00C0349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Pojem, </w:t>
      </w:r>
      <w:r w:rsidR="00C0349B">
        <w:rPr>
          <w:bCs/>
        </w:rPr>
        <w:t xml:space="preserve">predmet </w:t>
      </w:r>
      <w:r>
        <w:rPr>
          <w:bCs/>
        </w:rPr>
        <w:t xml:space="preserve">a pramene </w:t>
      </w:r>
      <w:r w:rsidR="00C0349B">
        <w:rPr>
          <w:bCs/>
        </w:rPr>
        <w:t xml:space="preserve">zmenkového a šekového práva. </w:t>
      </w:r>
      <w:r w:rsidR="002C24E8">
        <w:rPr>
          <w:bCs/>
        </w:rPr>
        <w:t xml:space="preserve">Zmenka a šek. </w:t>
      </w:r>
      <w:r w:rsidR="00304CA3">
        <w:rPr>
          <w:bCs/>
        </w:rPr>
        <w:t xml:space="preserve">Vzťah zákona č. 191/1950 Zb. </w:t>
      </w:r>
      <w:r>
        <w:rPr>
          <w:bCs/>
        </w:rPr>
        <w:t xml:space="preserve">k iným právnym predpisom. </w:t>
      </w:r>
      <w:r w:rsidR="00AE257C">
        <w:rPr>
          <w:bCs/>
        </w:rPr>
        <w:t xml:space="preserve">Povaha právnych noriem. Zásady zmenkového a šekového práva.  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Dátum: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6332">
        <w:rPr>
          <w:b/>
        </w:rPr>
        <w:t>24. september 2018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  <w:t>JUDr. Žofia Mrázová, PhD., MCL</w:t>
      </w: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</w:p>
    <w:p w:rsidR="005033EF" w:rsidRDefault="005033EF" w:rsidP="00C0349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Stručne k historickému vývoju zmenky a</w:t>
      </w:r>
      <w:r w:rsidR="002C24E8">
        <w:rPr>
          <w:bCs/>
        </w:rPr>
        <w:t> </w:t>
      </w:r>
      <w:r>
        <w:rPr>
          <w:bCs/>
        </w:rPr>
        <w:t>šeku</w:t>
      </w:r>
      <w:r w:rsidR="002C24E8">
        <w:rPr>
          <w:bCs/>
        </w:rPr>
        <w:t xml:space="preserve"> a ich právnej úprave</w:t>
      </w:r>
      <w:r>
        <w:rPr>
          <w:bCs/>
        </w:rPr>
        <w:t xml:space="preserve"> </w:t>
      </w:r>
    </w:p>
    <w:p w:rsidR="00C0349B" w:rsidRDefault="00304CA3" w:rsidP="005033EF">
      <w:pPr>
        <w:ind w:left="644"/>
        <w:jc w:val="both"/>
        <w:rPr>
          <w:bCs/>
        </w:rPr>
      </w:pPr>
      <w:r>
        <w:rPr>
          <w:bCs/>
        </w:rPr>
        <w:t>Zmenk</w:t>
      </w:r>
      <w:r w:rsidR="006C6332">
        <w:rPr>
          <w:bCs/>
        </w:rPr>
        <w:t>ové právo</w:t>
      </w:r>
      <w:r w:rsidR="005033EF">
        <w:rPr>
          <w:bCs/>
        </w:rPr>
        <w:t>:</w:t>
      </w:r>
      <w:r>
        <w:rPr>
          <w:bCs/>
        </w:rPr>
        <w:t xml:space="preserve"> </w:t>
      </w:r>
      <w:r w:rsidR="00C0349B">
        <w:rPr>
          <w:bCs/>
        </w:rPr>
        <w:t>Subjekty</w:t>
      </w:r>
      <w:r w:rsidR="00936C47">
        <w:rPr>
          <w:bCs/>
        </w:rPr>
        <w:t xml:space="preserve">. Zmenková spôsobilosť (aktívna a pasívna). </w:t>
      </w:r>
      <w:r>
        <w:rPr>
          <w:bCs/>
        </w:rPr>
        <w:t xml:space="preserve">Zmenkové úkony. Zastupovanie. 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Dátum: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6332">
        <w:rPr>
          <w:b/>
        </w:rPr>
        <w:t>1. október 2018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0477EA" w:rsidRPr="000477EA">
        <w:rPr>
          <w:b/>
        </w:rPr>
        <w:t>prof. JUDr. Ján Husár, CSc.</w:t>
      </w: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</w:p>
    <w:p w:rsidR="00C0349B" w:rsidRDefault="00AE257C" w:rsidP="00C0349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Zmenka – základná charakteristika a jej funkcie.</w:t>
      </w:r>
      <w:r w:rsidR="00936C47">
        <w:rPr>
          <w:bCs/>
        </w:rPr>
        <w:t xml:space="preserve"> </w:t>
      </w:r>
      <w:r w:rsidR="006C6332">
        <w:rPr>
          <w:bCs/>
        </w:rPr>
        <w:t xml:space="preserve">Vystavenie zmenky. </w:t>
      </w:r>
      <w:r w:rsidR="00936C47">
        <w:rPr>
          <w:bCs/>
        </w:rPr>
        <w:t xml:space="preserve">Druhy zmeniek. </w:t>
      </w:r>
      <w:r w:rsidR="0022220A">
        <w:rPr>
          <w:bCs/>
        </w:rPr>
        <w:t xml:space="preserve">Cudzia a Vlastná zmenka. </w:t>
      </w:r>
      <w:r w:rsidR="00936C47">
        <w:rPr>
          <w:bCs/>
        </w:rPr>
        <w:t xml:space="preserve">Náležitosti zmeniek. </w:t>
      </w:r>
      <w:proofErr w:type="spellStart"/>
      <w:r w:rsidR="00936C47">
        <w:rPr>
          <w:bCs/>
        </w:rPr>
        <w:t>Blankozmenka</w:t>
      </w:r>
      <w:proofErr w:type="spellEnd"/>
      <w:r w:rsidR="00304CA3">
        <w:rPr>
          <w:bCs/>
        </w:rPr>
        <w:t>.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Dátum: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6332">
        <w:rPr>
          <w:b/>
        </w:rPr>
        <w:t>8.</w:t>
      </w:r>
      <w:r w:rsidR="006C6332" w:rsidRPr="006C6332">
        <w:rPr>
          <w:b/>
        </w:rPr>
        <w:t xml:space="preserve"> </w:t>
      </w:r>
      <w:r w:rsidR="006C6332">
        <w:rPr>
          <w:b/>
        </w:rPr>
        <w:t>október 2018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5033EF">
        <w:rPr>
          <w:b/>
        </w:rPr>
        <w:t>JUDr. Žofia Mrázová, PhD., MCL</w:t>
      </w: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</w:p>
    <w:p w:rsidR="00C0349B" w:rsidRDefault="00C0349B" w:rsidP="00C0349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 </w:t>
      </w:r>
      <w:r w:rsidR="0022220A">
        <w:rPr>
          <w:bCs/>
        </w:rPr>
        <w:t xml:space="preserve">Prijatie zmenky. </w:t>
      </w:r>
      <w:r w:rsidR="00304CA3">
        <w:rPr>
          <w:bCs/>
        </w:rPr>
        <w:t xml:space="preserve">Zmenkové </w:t>
      </w:r>
      <w:r w:rsidR="0022220A">
        <w:rPr>
          <w:bCs/>
        </w:rPr>
        <w:t>R</w:t>
      </w:r>
      <w:r w:rsidR="00936C47">
        <w:rPr>
          <w:bCs/>
        </w:rPr>
        <w:t xml:space="preserve">učenie. 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Dátum: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6332">
        <w:rPr>
          <w:b/>
        </w:rPr>
        <w:t>15. október 2018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5033EF">
        <w:rPr>
          <w:b/>
        </w:rPr>
        <w:t>JUDr. Žofia Mrázová, PhD., MCL</w:t>
      </w: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</w:p>
    <w:p w:rsidR="00C0349B" w:rsidRDefault="00936C47" w:rsidP="00C0349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Prevod zmenkových práv a záväzkov (Indosament)</w:t>
      </w:r>
      <w:r w:rsidR="00304CA3">
        <w:rPr>
          <w:bCs/>
        </w:rPr>
        <w:t>.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Dátum: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6332">
        <w:rPr>
          <w:b/>
        </w:rPr>
        <w:t>22. október 2018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5033EF">
        <w:rPr>
          <w:b/>
        </w:rPr>
        <w:t>JUDr. Žofia Mrázová, PhD., MCL</w:t>
      </w: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</w:p>
    <w:p w:rsidR="00C0349B" w:rsidRDefault="00936C47" w:rsidP="00C0349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Zmenkové plnenie. </w:t>
      </w:r>
      <w:r w:rsidR="00C0349B">
        <w:rPr>
          <w:bCs/>
        </w:rPr>
        <w:t xml:space="preserve"> </w:t>
      </w:r>
      <w:r w:rsidR="006C6332">
        <w:rPr>
          <w:bCs/>
        </w:rPr>
        <w:t>Z</w:t>
      </w:r>
      <w:r w:rsidR="0022220A">
        <w:rPr>
          <w:bCs/>
        </w:rPr>
        <w:t xml:space="preserve">ročnosť zmenky. Zmenková intervencia. 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Dátum: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6332">
        <w:rPr>
          <w:b/>
        </w:rPr>
        <w:t>29. október 2018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5033EF">
        <w:rPr>
          <w:b/>
        </w:rPr>
        <w:t>JUDr. Žofia Mrázová, PhD., MCL</w:t>
      </w: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</w:p>
    <w:p w:rsidR="00C0349B" w:rsidRDefault="00CD6FDC" w:rsidP="00C0349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Postih pre neplatenie zmenky. Pro</w:t>
      </w:r>
      <w:r w:rsidR="002C24E8">
        <w:rPr>
          <w:bCs/>
        </w:rPr>
        <w:t>test. Premlčanie zmenkových nárokov</w:t>
      </w:r>
      <w:r>
        <w:rPr>
          <w:bCs/>
        </w:rPr>
        <w:t xml:space="preserve">. 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Dátum: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6332">
        <w:rPr>
          <w:b/>
        </w:rPr>
        <w:t>5. november 2018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5033EF">
        <w:rPr>
          <w:b/>
        </w:rPr>
        <w:t>JUDr. Žofia Mrázová, PhD., MCL</w:t>
      </w: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</w:p>
    <w:p w:rsidR="00C0349B" w:rsidRDefault="00C0349B" w:rsidP="00C0349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 </w:t>
      </w:r>
      <w:r w:rsidR="00AE257C">
        <w:rPr>
          <w:bCs/>
        </w:rPr>
        <w:t xml:space="preserve">Zmenka v súdnom konaní - </w:t>
      </w:r>
      <w:r w:rsidR="0022220A">
        <w:rPr>
          <w:bCs/>
        </w:rPr>
        <w:t>Uplatňovanie zmenkových práv.</w:t>
      </w:r>
      <w:r w:rsidR="006C6332">
        <w:rPr>
          <w:bCs/>
        </w:rPr>
        <w:t xml:space="preserve"> 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Dátum: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6332">
        <w:rPr>
          <w:b/>
        </w:rPr>
        <w:t>12. november 2018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5033EF" w:rsidRPr="005033EF">
        <w:rPr>
          <w:b/>
        </w:rPr>
        <w:t>Ing. Mgr. Jaroslav Dolný, PhD.</w:t>
      </w: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</w:p>
    <w:p w:rsidR="0022220A" w:rsidRDefault="00C0349B" w:rsidP="0022220A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lastRenderedPageBreak/>
        <w:t xml:space="preserve"> </w:t>
      </w:r>
      <w:r w:rsidR="0022220A">
        <w:rPr>
          <w:bCs/>
        </w:rPr>
        <w:t>Šek</w:t>
      </w:r>
      <w:r w:rsidR="006C6332">
        <w:rPr>
          <w:bCs/>
        </w:rPr>
        <w:t>ové právo</w:t>
      </w:r>
      <w:r w:rsidR="0022220A">
        <w:rPr>
          <w:bCs/>
        </w:rPr>
        <w:t xml:space="preserve">. Subjekty šekového práva. </w:t>
      </w:r>
      <w:r w:rsidR="006C6332">
        <w:rPr>
          <w:bCs/>
        </w:rPr>
        <w:t xml:space="preserve">Šeková spôsobilosť (aktívna a pasívna). </w:t>
      </w:r>
      <w:r w:rsidR="0022220A">
        <w:rPr>
          <w:bCs/>
        </w:rPr>
        <w:t xml:space="preserve"> 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Dátum: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6332">
        <w:rPr>
          <w:b/>
        </w:rPr>
        <w:t>19. november 2018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5033EF" w:rsidRPr="005033EF">
        <w:rPr>
          <w:b/>
        </w:rPr>
        <w:t xml:space="preserve">doc. JUDr. Regina </w:t>
      </w:r>
      <w:proofErr w:type="spellStart"/>
      <w:r w:rsidR="005033EF" w:rsidRPr="005033EF">
        <w:rPr>
          <w:b/>
        </w:rPr>
        <w:t>Hučková</w:t>
      </w:r>
      <w:proofErr w:type="spellEnd"/>
      <w:r w:rsidR="005033EF" w:rsidRPr="005033EF">
        <w:rPr>
          <w:b/>
        </w:rPr>
        <w:t>, PhD.</w:t>
      </w: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</w:p>
    <w:p w:rsidR="00C0349B" w:rsidRDefault="00C0349B" w:rsidP="00C0349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 </w:t>
      </w:r>
      <w:r w:rsidR="006C6332">
        <w:rPr>
          <w:bCs/>
        </w:rPr>
        <w:tab/>
        <w:t>Šek. Druhy šekov. Obligatórne náležitosti šekov.</w:t>
      </w:r>
      <w:r w:rsidR="006C6332">
        <w:rPr>
          <w:bCs/>
        </w:rPr>
        <w:tab/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Dátum: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6332">
        <w:rPr>
          <w:b/>
        </w:rPr>
        <w:t>26. november 2018</w:t>
      </w:r>
    </w:p>
    <w:p w:rsidR="00C0349B" w:rsidRDefault="00C0349B" w:rsidP="006C6332">
      <w:pPr>
        <w:ind w:left="360"/>
        <w:jc w:val="both"/>
        <w:rPr>
          <w:b/>
          <w:sz w:val="22"/>
          <w:szCs w:val="22"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5033EF" w:rsidRPr="005033EF">
        <w:rPr>
          <w:b/>
        </w:rPr>
        <w:t xml:space="preserve">doc. JUDr. Regina </w:t>
      </w:r>
      <w:proofErr w:type="spellStart"/>
      <w:r w:rsidR="005033EF" w:rsidRPr="005033EF">
        <w:rPr>
          <w:b/>
        </w:rPr>
        <w:t>Hučková</w:t>
      </w:r>
      <w:proofErr w:type="spellEnd"/>
      <w:r w:rsidR="005033EF" w:rsidRPr="005033EF">
        <w:rPr>
          <w:b/>
        </w:rPr>
        <w:t>, PhD.</w:t>
      </w:r>
    </w:p>
    <w:p w:rsidR="00C0349B" w:rsidRDefault="00C0349B" w:rsidP="00C0349B">
      <w:pPr>
        <w:tabs>
          <w:tab w:val="left" w:pos="284"/>
          <w:tab w:val="left" w:pos="993"/>
        </w:tabs>
        <w:rPr>
          <w:b/>
          <w:sz w:val="22"/>
          <w:szCs w:val="22"/>
        </w:rPr>
      </w:pPr>
    </w:p>
    <w:p w:rsidR="00C0349B" w:rsidRDefault="00C0349B" w:rsidP="00C0349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 </w:t>
      </w:r>
      <w:r w:rsidR="006C6332">
        <w:rPr>
          <w:bCs/>
        </w:rPr>
        <w:t xml:space="preserve">Šekové plnenie. Šekové ručenie. Postihy pre neplnenie. Premlčanie šekových práv. 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Dátum: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6332">
        <w:rPr>
          <w:b/>
        </w:rPr>
        <w:t>3. december</w:t>
      </w:r>
      <w:r w:rsidR="00CD6FDC">
        <w:rPr>
          <w:b/>
        </w:rPr>
        <w:t xml:space="preserve"> 2018</w:t>
      </w:r>
    </w:p>
    <w:p w:rsidR="00C0349B" w:rsidRDefault="00C0349B" w:rsidP="00C0349B">
      <w:pPr>
        <w:ind w:left="360"/>
        <w:jc w:val="both"/>
        <w:rPr>
          <w:b/>
        </w:rPr>
      </w:pPr>
      <w:r>
        <w:rPr>
          <w:b/>
        </w:rPr>
        <w:t xml:space="preserve">Prednášajúci: </w:t>
      </w:r>
      <w:r>
        <w:rPr>
          <w:b/>
        </w:rPr>
        <w:tab/>
      </w:r>
      <w:r>
        <w:rPr>
          <w:b/>
        </w:rPr>
        <w:tab/>
      </w:r>
      <w:r w:rsidR="005033EF" w:rsidRPr="005033EF">
        <w:rPr>
          <w:b/>
        </w:rPr>
        <w:t>Ing. Mgr. Jaroslav Dolný, PhD.</w:t>
      </w:r>
    </w:p>
    <w:p w:rsidR="00CD6FDC" w:rsidRDefault="00CD6FDC" w:rsidP="00C0349B">
      <w:pPr>
        <w:ind w:left="360"/>
        <w:jc w:val="both"/>
        <w:rPr>
          <w:b/>
        </w:rPr>
      </w:pPr>
    </w:p>
    <w:p w:rsidR="00CD6FDC" w:rsidRDefault="00CD6FDC" w:rsidP="00CD6FDC">
      <w:pPr>
        <w:tabs>
          <w:tab w:val="left" w:pos="284"/>
          <w:tab w:val="left" w:pos="993"/>
        </w:tabs>
        <w:rPr>
          <w:bCs/>
        </w:rPr>
      </w:pPr>
      <w:r>
        <w:rPr>
          <w:bCs/>
        </w:rPr>
        <w:tab/>
        <w:t>12. Zmenk</w:t>
      </w:r>
      <w:r w:rsidR="002C24E8">
        <w:rPr>
          <w:bCs/>
        </w:rPr>
        <w:t>ové a šekové právo – záväzkov</w:t>
      </w:r>
      <w:bookmarkStart w:id="0" w:name="_GoBack"/>
      <w:bookmarkEnd w:id="0"/>
      <w:r w:rsidR="002C24E8">
        <w:rPr>
          <w:bCs/>
        </w:rPr>
        <w:t xml:space="preserve">é vzťahy </w:t>
      </w:r>
      <w:r w:rsidR="005033EF">
        <w:rPr>
          <w:bCs/>
        </w:rPr>
        <w:t xml:space="preserve">s cudzím </w:t>
      </w:r>
      <w:r w:rsidR="002C24E8">
        <w:rPr>
          <w:bCs/>
        </w:rPr>
        <w:t>prvkom.</w:t>
      </w:r>
    </w:p>
    <w:p w:rsidR="00CD6FDC" w:rsidRDefault="00CD6FDC" w:rsidP="00CD6FDC">
      <w:pPr>
        <w:ind w:left="360"/>
        <w:jc w:val="both"/>
        <w:rPr>
          <w:b/>
        </w:rPr>
      </w:pPr>
      <w:r>
        <w:rPr>
          <w:b/>
        </w:rPr>
        <w:t xml:space="preserve">Dátum: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10. december 2018</w:t>
      </w:r>
    </w:p>
    <w:p w:rsidR="00C0349B" w:rsidRDefault="00CD6FDC" w:rsidP="00CD6FDC">
      <w:pPr>
        <w:tabs>
          <w:tab w:val="left" w:pos="284"/>
          <w:tab w:val="left" w:pos="993"/>
        </w:tabs>
        <w:rPr>
          <w:b/>
          <w:sz w:val="22"/>
          <w:szCs w:val="22"/>
        </w:rPr>
      </w:pPr>
      <w:r>
        <w:rPr>
          <w:b/>
        </w:rPr>
        <w:tab/>
        <w:t>Prednášajúci:</w:t>
      </w:r>
      <w:r w:rsidR="005033EF">
        <w:rPr>
          <w:b/>
        </w:rPr>
        <w:tab/>
      </w:r>
      <w:r w:rsidR="005033EF">
        <w:rPr>
          <w:b/>
        </w:rPr>
        <w:tab/>
      </w:r>
      <w:r w:rsidR="005033EF">
        <w:rPr>
          <w:b/>
        </w:rPr>
        <w:t>JUDr. Žofia Mrázová, PhD., MCL</w:t>
      </w:r>
    </w:p>
    <w:sectPr w:rsidR="00C03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6B18"/>
    <w:multiLevelType w:val="hybridMultilevel"/>
    <w:tmpl w:val="98FA1DDA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9B"/>
    <w:rsid w:val="000477EA"/>
    <w:rsid w:val="0022220A"/>
    <w:rsid w:val="002C24E8"/>
    <w:rsid w:val="00304CA3"/>
    <w:rsid w:val="005033EF"/>
    <w:rsid w:val="006C6332"/>
    <w:rsid w:val="008F3D92"/>
    <w:rsid w:val="00936C47"/>
    <w:rsid w:val="00AE257C"/>
    <w:rsid w:val="00C0349B"/>
    <w:rsid w:val="00CD6FDC"/>
    <w:rsid w:val="00D9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CBCA"/>
  <w15:chartTrackingRefBased/>
  <w15:docId w15:val="{D3694D52-AAB7-4899-B47E-175C8CF9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3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0349B"/>
    <w:pPr>
      <w:jc w:val="center"/>
    </w:pPr>
    <w:rPr>
      <w:b/>
    </w:rPr>
  </w:style>
  <w:style w:type="character" w:customStyle="1" w:styleId="NzovChar">
    <w:name w:val="Názov Char"/>
    <w:basedOn w:val="Predvolenpsmoodseku"/>
    <w:link w:val="Nzov"/>
    <w:rsid w:val="00C0349B"/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Mrázová</dc:creator>
  <cp:keywords/>
  <dc:description/>
  <cp:lastModifiedBy>Zofia Mrázová</cp:lastModifiedBy>
  <cp:revision>3</cp:revision>
  <dcterms:created xsi:type="dcterms:W3CDTF">2018-09-12T12:11:00Z</dcterms:created>
  <dcterms:modified xsi:type="dcterms:W3CDTF">2018-09-14T12:06:00Z</dcterms:modified>
</cp:coreProperties>
</file>