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B87" w:rsidRPr="00B041E6" w:rsidRDefault="00795B87" w:rsidP="00795B8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1E6">
        <w:rPr>
          <w:rFonts w:ascii="Times New Roman" w:hAnsi="Times New Roman" w:cs="Times New Roman"/>
          <w:b/>
          <w:sz w:val="24"/>
          <w:szCs w:val="24"/>
          <w:u w:val="single"/>
        </w:rPr>
        <w:t xml:space="preserve">Dejiny štátu a práva na Slovensku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 roku 1848 – semestrálne práce</w:t>
      </w:r>
    </w:p>
    <w:p w:rsidR="00795B87" w:rsidRPr="00B041E6" w:rsidRDefault="00795B87" w:rsidP="00795B8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5B87" w:rsidRPr="003A5D87" w:rsidRDefault="00795B87" w:rsidP="00795B87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A5D87">
        <w:rPr>
          <w:rFonts w:ascii="Times New Roman" w:hAnsi="Times New Roman" w:cs="Times New Roman"/>
        </w:rPr>
        <w:t>Vážené študentky, vážení študenti,</w:t>
      </w:r>
      <w:r>
        <w:rPr>
          <w:rFonts w:ascii="Times New Roman" w:hAnsi="Times New Roman" w:cs="Times New Roman"/>
        </w:rPr>
        <w:t xml:space="preserve"> klasifikované hodnotenie predmetu vyžaduje aj vypracovanie semestrálnej práce/</w:t>
      </w:r>
      <w:r w:rsidRPr="003A5D87">
        <w:rPr>
          <w:rFonts w:ascii="Times New Roman" w:hAnsi="Times New Roman" w:cs="Times New Roman"/>
          <w:color w:val="000000"/>
        </w:rPr>
        <w:t xml:space="preserve">písomného zadania. </w:t>
      </w:r>
      <w:r>
        <w:rPr>
          <w:rFonts w:ascii="Times New Roman" w:hAnsi="Times New Roman" w:cs="Times New Roman"/>
          <w:color w:val="000000"/>
        </w:rPr>
        <w:t>Témami semestrálnych zadaní sú:</w:t>
      </w:r>
    </w:p>
    <w:p w:rsidR="00795B87" w:rsidRDefault="00795B87" w:rsidP="00795B8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95B87" w:rsidRDefault="00795B87" w:rsidP="00795B8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skupiny v </w:t>
      </w:r>
      <w:r w:rsidRPr="00DF7435">
        <w:rPr>
          <w:rFonts w:ascii="Times New Roman" w:hAnsi="Times New Roman" w:cs="Times New Roman"/>
          <w:color w:val="000000"/>
          <w:u w:val="single"/>
        </w:rPr>
        <w:t xml:space="preserve">pondelok </w:t>
      </w:r>
      <w:r>
        <w:rPr>
          <w:rFonts w:ascii="Times New Roman" w:hAnsi="Times New Roman" w:cs="Times New Roman"/>
          <w:color w:val="000000"/>
        </w:rPr>
        <w:t>so začiatkom o </w:t>
      </w:r>
      <w:r w:rsidRPr="00DF7435">
        <w:rPr>
          <w:rFonts w:ascii="Times New Roman" w:hAnsi="Times New Roman" w:cs="Times New Roman"/>
          <w:color w:val="000000"/>
          <w:u w:val="single"/>
        </w:rPr>
        <w:t>14:25, 15:20</w:t>
      </w:r>
      <w:r>
        <w:rPr>
          <w:rFonts w:ascii="Times New Roman" w:hAnsi="Times New Roman" w:cs="Times New Roman"/>
          <w:color w:val="000000"/>
          <w:u w:val="single"/>
        </w:rPr>
        <w:t xml:space="preserve"> a 16:15</w:t>
      </w:r>
    </w:p>
    <w:p w:rsidR="00795B87" w:rsidRPr="007C1425" w:rsidRDefault="00795B87" w:rsidP="00795B87">
      <w:pPr>
        <w:spacing w:line="360" w:lineRule="auto"/>
        <w:jc w:val="both"/>
        <w:rPr>
          <w:rFonts w:ascii="Times New Roman" w:hAnsi="Times New Roman" w:cs="Times New Roman"/>
        </w:rPr>
      </w:pPr>
      <w:r w:rsidRPr="003A5D87">
        <w:rPr>
          <w:rFonts w:ascii="Times New Roman" w:hAnsi="Times New Roman" w:cs="Times New Roman"/>
          <w:b/>
          <w:color w:val="000000"/>
        </w:rPr>
        <w:t xml:space="preserve">- </w:t>
      </w:r>
      <w:r>
        <w:rPr>
          <w:rFonts w:ascii="Times New Roman" w:hAnsi="Times New Roman" w:cs="Times New Roman"/>
          <w:b/>
          <w:color w:val="000000"/>
        </w:rPr>
        <w:t>otázka autonómie Slovenska/Slovákov v medzivojnovej Československej republike(resp. snahy o jej presadenie od vzniku Československej republiky)</w:t>
      </w:r>
      <w:r w:rsidRPr="003A5D87">
        <w:rPr>
          <w:rFonts w:ascii="Times New Roman" w:hAnsi="Times New Roman" w:cs="Times New Roman"/>
          <w:color w:val="000000"/>
        </w:rPr>
        <w:t xml:space="preserve">. Okrem organizačných aspektov, historických faktov a súvislostí Vás chcem požiadať, aby súčasťou Vášho vypracovaného zadania bola aj individuálna úvaha/esej na tému </w:t>
      </w:r>
      <w:r w:rsidRPr="003A5D87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 xml:space="preserve">Ako vnímam koncepciu čechoslovakizmu a vzájomný vzťah Slovákov a Čechov.“ </w:t>
      </w:r>
    </w:p>
    <w:p w:rsidR="00795B87" w:rsidRDefault="00795B87" w:rsidP="00795B8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95B87" w:rsidRPr="00B63A18" w:rsidRDefault="00795B87" w:rsidP="00795B8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skupiny v </w:t>
      </w:r>
      <w:r w:rsidRPr="003E27DE">
        <w:rPr>
          <w:rFonts w:ascii="Times New Roman" w:hAnsi="Times New Roman" w:cs="Times New Roman"/>
          <w:color w:val="000000"/>
          <w:u w:val="single"/>
        </w:rPr>
        <w:t>pondelok o 17:10</w:t>
      </w:r>
      <w:r>
        <w:rPr>
          <w:rFonts w:ascii="Times New Roman" w:hAnsi="Times New Roman" w:cs="Times New Roman"/>
          <w:color w:val="000000"/>
        </w:rPr>
        <w:t xml:space="preserve"> a </w:t>
      </w:r>
      <w:r w:rsidRPr="00B63A18">
        <w:rPr>
          <w:rFonts w:ascii="Times New Roman" w:hAnsi="Times New Roman" w:cs="Times New Roman"/>
          <w:color w:val="000000"/>
          <w:u w:val="single"/>
        </w:rPr>
        <w:t>utorok</w:t>
      </w:r>
      <w:r w:rsidRPr="00DF7435"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>so začiatkom o </w:t>
      </w:r>
      <w:r w:rsidRPr="00B63A18">
        <w:rPr>
          <w:rFonts w:ascii="Times New Roman" w:hAnsi="Times New Roman" w:cs="Times New Roman"/>
          <w:color w:val="000000"/>
          <w:u w:val="single"/>
        </w:rPr>
        <w:t>9:50 a 10:45</w:t>
      </w:r>
    </w:p>
    <w:p w:rsidR="00795B87" w:rsidRPr="007C1425" w:rsidRDefault="00795B87" w:rsidP="00795B87">
      <w:pPr>
        <w:spacing w:line="360" w:lineRule="auto"/>
        <w:jc w:val="both"/>
        <w:rPr>
          <w:rFonts w:ascii="Times New Roman" w:hAnsi="Times New Roman" w:cs="Times New Roman"/>
        </w:rPr>
      </w:pPr>
      <w:r w:rsidRPr="003A5D87">
        <w:rPr>
          <w:rFonts w:ascii="Times New Roman" w:hAnsi="Times New Roman" w:cs="Times New Roman"/>
          <w:b/>
          <w:color w:val="000000"/>
        </w:rPr>
        <w:t xml:space="preserve">- </w:t>
      </w:r>
      <w:r>
        <w:rPr>
          <w:rFonts w:ascii="Times New Roman" w:hAnsi="Times New Roman" w:cs="Times New Roman"/>
          <w:b/>
          <w:color w:val="000000"/>
        </w:rPr>
        <w:t>formovanie štátnych hraníc Československej republiky.</w:t>
      </w:r>
      <w:r w:rsidRPr="003A5D87">
        <w:rPr>
          <w:rFonts w:ascii="Times New Roman" w:hAnsi="Times New Roman" w:cs="Times New Roman"/>
          <w:color w:val="000000"/>
        </w:rPr>
        <w:t xml:space="preserve"> Okrem organizačných aspektov, historických faktov a súvislostí Vás chcem požiadať, aby súčasťou Vášho vypracovaného zadania bola aj individuálna úvaha/esej na tému </w:t>
      </w:r>
      <w:r w:rsidRPr="003A5D87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 xml:space="preserve">100 rokov Trianonu – ako vnímam vzájomný vzťah Slovákov a Maďarov.“ </w:t>
      </w:r>
    </w:p>
    <w:p w:rsidR="00795B87" w:rsidRDefault="00795B87" w:rsidP="00795B87">
      <w:pPr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</w:p>
    <w:bookmarkEnd w:id="0"/>
    <w:p w:rsidR="00795B87" w:rsidRPr="00955764" w:rsidRDefault="00795B87" w:rsidP="00795B8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skupiny v </w:t>
      </w:r>
      <w:r w:rsidRPr="00B63A18">
        <w:rPr>
          <w:rFonts w:ascii="Times New Roman" w:hAnsi="Times New Roman" w:cs="Times New Roman"/>
          <w:color w:val="000000"/>
          <w:u w:val="single"/>
        </w:rPr>
        <w:t>utorok</w:t>
      </w:r>
      <w:r w:rsidRPr="00DF7435"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>so začiatkom o </w:t>
      </w:r>
      <w:r w:rsidRPr="00955764">
        <w:rPr>
          <w:rFonts w:ascii="Times New Roman" w:hAnsi="Times New Roman" w:cs="Times New Roman"/>
          <w:color w:val="000000"/>
          <w:u w:val="single"/>
        </w:rPr>
        <w:t>11:40 a 12:35</w:t>
      </w:r>
    </w:p>
    <w:p w:rsidR="00795B87" w:rsidRDefault="00795B87" w:rsidP="00795B8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A5D87">
        <w:rPr>
          <w:rFonts w:ascii="Times New Roman" w:hAnsi="Times New Roman" w:cs="Times New Roman"/>
          <w:b/>
          <w:color w:val="000000"/>
        </w:rPr>
        <w:t xml:space="preserve">- otázka vzniku </w:t>
      </w:r>
      <w:r>
        <w:rPr>
          <w:rFonts w:ascii="Times New Roman" w:hAnsi="Times New Roman" w:cs="Times New Roman"/>
          <w:b/>
          <w:color w:val="000000"/>
        </w:rPr>
        <w:t>Slovenského štátu v roku 1939</w:t>
      </w:r>
      <w:r w:rsidRPr="003A5D87">
        <w:rPr>
          <w:rFonts w:ascii="Times New Roman" w:hAnsi="Times New Roman" w:cs="Times New Roman"/>
          <w:color w:val="000000"/>
        </w:rPr>
        <w:t xml:space="preserve">. Okrem organizačných aspektov, historických faktov a súvislostí Vás chcem požiadať, aby súčasťou Vášho vypracovaného zadania bola aj individuálna úvaha/esej na tému </w:t>
      </w:r>
      <w:r w:rsidRPr="003A5D87">
        <w:rPr>
          <w:rFonts w:ascii="Times New Roman" w:hAnsi="Times New Roman" w:cs="Times New Roman"/>
          <w:b/>
        </w:rPr>
        <w:t xml:space="preserve">„Ako vnímam </w:t>
      </w:r>
      <w:r>
        <w:rPr>
          <w:rFonts w:ascii="Times New Roman" w:hAnsi="Times New Roman" w:cs="Times New Roman"/>
          <w:b/>
        </w:rPr>
        <w:t>(prípadné) pozitíva a negatíva Slovenského štátu - môj pohľad na Slovenský štát.</w:t>
      </w:r>
      <w:r>
        <w:rPr>
          <w:rFonts w:ascii="Times New Roman" w:hAnsi="Times New Roman" w:cs="Times New Roman"/>
          <w:b/>
        </w:rPr>
        <w:t>“</w:t>
      </w:r>
    </w:p>
    <w:p w:rsidR="00795B87" w:rsidRDefault="00795B87" w:rsidP="00795B8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95B87" w:rsidRDefault="00795B87" w:rsidP="00795B8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A5D87">
        <w:rPr>
          <w:rFonts w:ascii="Times New Roman" w:hAnsi="Times New Roman" w:cs="Times New Roman"/>
        </w:rPr>
        <w:t>Poprosím Vás o </w:t>
      </w:r>
      <w:r w:rsidRPr="00CF0A92">
        <w:rPr>
          <w:rFonts w:ascii="Times New Roman" w:hAnsi="Times New Roman" w:cs="Times New Roman"/>
          <w:b/>
        </w:rPr>
        <w:t>individuálny</w:t>
      </w:r>
      <w:r w:rsidRPr="003A5D87">
        <w:rPr>
          <w:rFonts w:ascii="Times New Roman" w:hAnsi="Times New Roman" w:cs="Times New Roman"/>
        </w:rPr>
        <w:t xml:space="preserve"> prístup – domnievam sa, že zvolená forma Vašej prezentácie (úvaha, esej) to v plnej miere umožňuje.</w:t>
      </w:r>
      <w:r>
        <w:rPr>
          <w:rFonts w:ascii="Times New Roman" w:hAnsi="Times New Roman" w:cs="Times New Roman"/>
        </w:rPr>
        <w:t xml:space="preserve"> Poprosím Vás taktiež o proporčné „vyváženie“ oboch častí práce (teda aby časť s historickými „faktami“ a Vaša úvaha/esej boli písané aspoň čiastočne vyvážene a nie napr. v pomere 90 % </w:t>
      </w:r>
      <w:proofErr w:type="spellStart"/>
      <w:r>
        <w:rPr>
          <w:rFonts w:ascii="Times New Roman" w:hAnsi="Times New Roman" w:cs="Times New Roman"/>
        </w:rPr>
        <w:t>vs</w:t>
      </w:r>
      <w:proofErr w:type="spellEnd"/>
      <w:r>
        <w:rPr>
          <w:rFonts w:ascii="Times New Roman" w:hAnsi="Times New Roman" w:cs="Times New Roman"/>
        </w:rPr>
        <w:t>. 10 %).</w:t>
      </w:r>
    </w:p>
    <w:p w:rsidR="00795B87" w:rsidRDefault="00795B87" w:rsidP="00795B8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Vypracované zadania/práce - </w:t>
      </w:r>
      <w:r w:rsidRPr="003A5D87">
        <w:rPr>
          <w:rFonts w:ascii="Times New Roman" w:hAnsi="Times New Roman" w:cs="Times New Roman"/>
        </w:rPr>
        <w:t>v rozsa</w:t>
      </w:r>
      <w:r>
        <w:rPr>
          <w:rFonts w:ascii="Times New Roman" w:hAnsi="Times New Roman" w:cs="Times New Roman"/>
        </w:rPr>
        <w:t xml:space="preserve">hu minimálne </w:t>
      </w:r>
      <w:r w:rsidRPr="003E27DE">
        <w:rPr>
          <w:rFonts w:ascii="Times New Roman" w:hAnsi="Times New Roman" w:cs="Times New Roman"/>
          <w:b/>
        </w:rPr>
        <w:t>5 normostrán</w:t>
      </w:r>
      <w:r>
        <w:rPr>
          <w:rFonts w:ascii="Times New Roman" w:hAnsi="Times New Roman" w:cs="Times New Roman"/>
        </w:rPr>
        <w:t xml:space="preserve"> - vkladajte </w:t>
      </w:r>
      <w:r w:rsidRPr="00DF7435">
        <w:rPr>
          <w:rFonts w:ascii="Times New Roman" w:hAnsi="Times New Roman" w:cs="Times New Roman"/>
          <w:b/>
        </w:rPr>
        <w:t xml:space="preserve">vo formáte </w:t>
      </w:r>
      <w:proofErr w:type="spellStart"/>
      <w:r w:rsidRPr="00DF7435">
        <w:rPr>
          <w:rFonts w:ascii="Times New Roman" w:hAnsi="Times New Roman" w:cs="Times New Roman"/>
          <w:b/>
        </w:rPr>
        <w:t>word</w:t>
      </w:r>
      <w:proofErr w:type="spellEnd"/>
      <w:r>
        <w:rPr>
          <w:rFonts w:ascii="Times New Roman" w:hAnsi="Times New Roman" w:cs="Times New Roman"/>
        </w:rPr>
        <w:t xml:space="preserve"> do systému </w:t>
      </w:r>
      <w:r w:rsidRPr="00474079">
        <w:rPr>
          <w:rFonts w:ascii="Times New Roman" w:hAnsi="Times New Roman" w:cs="Times New Roman"/>
          <w:b/>
        </w:rPr>
        <w:t xml:space="preserve">LMS </w:t>
      </w:r>
      <w:r>
        <w:rPr>
          <w:rFonts w:ascii="Times New Roman" w:hAnsi="Times New Roman" w:cs="Times New Roman"/>
        </w:rPr>
        <w:t xml:space="preserve">v termíne najneskôr do </w:t>
      </w:r>
      <w:r w:rsidRPr="00474079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3</w:t>
      </w:r>
      <w:r w:rsidRPr="00474079">
        <w:rPr>
          <w:rFonts w:ascii="Times New Roman" w:hAnsi="Times New Roman" w:cs="Times New Roman"/>
          <w:b/>
        </w:rPr>
        <w:t>. novembra 202</w:t>
      </w:r>
      <w:r>
        <w:rPr>
          <w:rFonts w:ascii="Times New Roman" w:hAnsi="Times New Roman" w:cs="Times New Roman"/>
          <w:b/>
        </w:rPr>
        <w:t>5</w:t>
      </w:r>
      <w:r w:rsidRPr="0047407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Z hľadiska formálnej úpravy nie je potrebné dodržiavať citačné normy. V prípade práce s konkrétnou literatúrou uveďte použitú literatúru v zozname.</w:t>
      </w:r>
    </w:p>
    <w:p w:rsidR="00795B87" w:rsidRDefault="00795B87" w:rsidP="00795B8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akýchkoľvek otázok vo vzťahu k technickej administrácii odovzdávania Vašich prác prosím kontaktujte mailom kol. JUDr. Miroslavu </w:t>
      </w:r>
      <w:proofErr w:type="spellStart"/>
      <w:r>
        <w:rPr>
          <w:rFonts w:ascii="Times New Roman" w:hAnsi="Times New Roman" w:cs="Times New Roman"/>
        </w:rPr>
        <w:t>Trudičovú</w:t>
      </w:r>
      <w:proofErr w:type="spellEnd"/>
      <w:r>
        <w:rPr>
          <w:rFonts w:ascii="Times New Roman" w:hAnsi="Times New Roman" w:cs="Times New Roman"/>
        </w:rPr>
        <w:t xml:space="preserve"> (</w:t>
      </w:r>
      <w:hyperlink r:id="rId4" w:history="1">
        <w:r w:rsidRPr="00845980">
          <w:rPr>
            <w:rStyle w:val="Hypertextovprepojenie"/>
            <w:rFonts w:ascii="Times New Roman" w:hAnsi="Times New Roman" w:cs="Times New Roman"/>
          </w:rPr>
          <w:t>miroslava.trudicova@student.upjs.sk</w:t>
        </w:r>
      </w:hyperlink>
      <w:r>
        <w:rPr>
          <w:rFonts w:ascii="Times New Roman" w:hAnsi="Times New Roman" w:cs="Times New Roman"/>
        </w:rPr>
        <w:t>), ktorá bude mať všetky predmetné záležitosti „na starosti“ a ktorá Vám zašle aj hromadný mail s informáciami o systéme LMS a odovzdávaní prác.</w:t>
      </w:r>
      <w:r w:rsidRPr="003A5D87">
        <w:rPr>
          <w:rFonts w:ascii="Times New Roman" w:hAnsi="Times New Roman" w:cs="Times New Roman"/>
        </w:rPr>
        <w:tab/>
      </w:r>
    </w:p>
    <w:p w:rsidR="006A357A" w:rsidRDefault="00795B87" w:rsidP="00795B87">
      <w:pPr>
        <w:spacing w:line="360" w:lineRule="auto"/>
        <w:ind w:left="3540" w:firstLine="708"/>
        <w:jc w:val="both"/>
      </w:pPr>
      <w:r>
        <w:rPr>
          <w:rFonts w:ascii="Times New Roman" w:hAnsi="Times New Roman" w:cs="Times New Roman"/>
        </w:rPr>
        <w:t xml:space="preserve">doc. </w:t>
      </w:r>
      <w:r w:rsidRPr="003A5D87">
        <w:rPr>
          <w:rFonts w:ascii="Times New Roman" w:hAnsi="Times New Roman" w:cs="Times New Roman"/>
        </w:rPr>
        <w:t>JUDr. Miroslav Fico, PhD.</w:t>
      </w:r>
    </w:p>
    <w:sectPr w:rsidR="006A3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87"/>
    <w:rsid w:val="006A357A"/>
    <w:rsid w:val="007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3C4A"/>
  <w15:chartTrackingRefBased/>
  <w15:docId w15:val="{9FDEBE3D-B81A-41A5-A928-FF657092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5B87"/>
    <w:pPr>
      <w:spacing w:after="0" w:line="240" w:lineRule="auto"/>
      <w:jc w:val="center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95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oslava.trudicova@student.upj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fico</dc:creator>
  <cp:keywords/>
  <dc:description/>
  <cp:lastModifiedBy>fico</cp:lastModifiedBy>
  <cp:revision>1</cp:revision>
  <dcterms:created xsi:type="dcterms:W3CDTF">2025-10-15T08:11:00Z</dcterms:created>
  <dcterms:modified xsi:type="dcterms:W3CDTF">2025-10-15T08:14:00Z</dcterms:modified>
</cp:coreProperties>
</file>