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2E" w:rsidRPr="00484F4D" w:rsidRDefault="00424DE6">
      <w:pPr>
        <w:rPr>
          <w:rFonts w:ascii="Arial" w:hAnsi="Arial" w:cs="Arial"/>
          <w:b/>
          <w:sz w:val="24"/>
          <w:szCs w:val="24"/>
        </w:rPr>
      </w:pPr>
      <w:r w:rsidRPr="00484F4D">
        <w:rPr>
          <w:rFonts w:ascii="Arial" w:hAnsi="Arial" w:cs="Arial"/>
          <w:b/>
          <w:sz w:val="24"/>
          <w:szCs w:val="24"/>
        </w:rPr>
        <w:t>Katedra občianskeho práva</w:t>
      </w:r>
    </w:p>
    <w:p w:rsidR="00424DE6" w:rsidRPr="00484F4D" w:rsidRDefault="00424DE6">
      <w:pPr>
        <w:rPr>
          <w:rFonts w:ascii="Arial" w:hAnsi="Arial" w:cs="Arial"/>
          <w:b/>
          <w:sz w:val="24"/>
          <w:szCs w:val="24"/>
        </w:rPr>
      </w:pPr>
    </w:p>
    <w:p w:rsidR="00424DE6" w:rsidRPr="00484F4D" w:rsidRDefault="00424DE6">
      <w:pPr>
        <w:rPr>
          <w:rFonts w:ascii="Arial" w:hAnsi="Arial" w:cs="Arial"/>
          <w:b/>
          <w:sz w:val="24"/>
          <w:szCs w:val="24"/>
        </w:rPr>
      </w:pPr>
    </w:p>
    <w:p w:rsidR="00424DE6" w:rsidRPr="00484F4D" w:rsidRDefault="00424DE6" w:rsidP="00424DE6">
      <w:pPr>
        <w:jc w:val="center"/>
        <w:rPr>
          <w:rFonts w:ascii="Arial" w:hAnsi="Arial" w:cs="Arial"/>
          <w:b/>
          <w:sz w:val="24"/>
          <w:szCs w:val="24"/>
        </w:rPr>
      </w:pPr>
      <w:r w:rsidRPr="00484F4D">
        <w:rPr>
          <w:rFonts w:ascii="Arial" w:hAnsi="Arial" w:cs="Arial"/>
          <w:b/>
          <w:sz w:val="24"/>
          <w:szCs w:val="24"/>
        </w:rPr>
        <w:t>Témy bakalárskych p</w:t>
      </w:r>
      <w:r w:rsidR="00B4066A">
        <w:rPr>
          <w:rFonts w:ascii="Arial" w:hAnsi="Arial" w:cs="Arial"/>
          <w:b/>
          <w:sz w:val="24"/>
          <w:szCs w:val="24"/>
        </w:rPr>
        <w:t>rác vypísané pre ak. rok 2018/19</w:t>
      </w:r>
    </w:p>
    <w:p w:rsidR="00424DE6" w:rsidRPr="00484F4D" w:rsidRDefault="00424DE6" w:rsidP="00424DE6">
      <w:pPr>
        <w:jc w:val="center"/>
        <w:rPr>
          <w:rFonts w:ascii="Arial" w:hAnsi="Arial" w:cs="Arial"/>
          <w:b/>
          <w:sz w:val="24"/>
          <w:szCs w:val="24"/>
        </w:rPr>
      </w:pPr>
    </w:p>
    <w:p w:rsidR="00424DE6" w:rsidRPr="00484F4D" w:rsidRDefault="00424DE6" w:rsidP="00424DE6">
      <w:pPr>
        <w:pStyle w:val="Bezriadkovania"/>
        <w:rPr>
          <w:rFonts w:ascii="Arial" w:hAnsi="Arial" w:cs="Arial"/>
          <w:sz w:val="24"/>
          <w:szCs w:val="24"/>
        </w:rPr>
      </w:pPr>
    </w:p>
    <w:p w:rsidR="00424DE6" w:rsidRPr="00484F4D" w:rsidRDefault="00424DE6" w:rsidP="00424DE6">
      <w:pPr>
        <w:pStyle w:val="Bezriadkovania"/>
        <w:rPr>
          <w:rFonts w:ascii="Arial" w:hAnsi="Arial" w:cs="Arial"/>
          <w:sz w:val="24"/>
          <w:szCs w:val="24"/>
        </w:rPr>
      </w:pPr>
    </w:p>
    <w:p w:rsidR="00424DE6" w:rsidRDefault="002D2A06" w:rsidP="00424DE6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JUDr. Peter </w:t>
      </w:r>
      <w:proofErr w:type="spellStart"/>
      <w:r>
        <w:rPr>
          <w:rFonts w:ascii="Arial" w:hAnsi="Arial" w:cs="Arial"/>
          <w:b/>
          <w:sz w:val="24"/>
          <w:szCs w:val="24"/>
        </w:rPr>
        <w:t>Vojčík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="00F42C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CSc.</w:t>
      </w:r>
    </w:p>
    <w:p w:rsidR="006879EB" w:rsidRPr="00484F4D" w:rsidRDefault="006879EB" w:rsidP="00424DE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6879EB" w:rsidRDefault="006879EB" w:rsidP="006879EB">
      <w:pPr>
        <w:pStyle w:val="Bezriadkovani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309F6">
        <w:rPr>
          <w:rFonts w:ascii="Arial" w:hAnsi="Arial" w:cs="Arial"/>
          <w:b/>
          <w:sz w:val="24"/>
          <w:szCs w:val="24"/>
        </w:rPr>
        <w:t>Kvalifikovaný elektronický podpis a kvalifikovaná elektronická</w:t>
      </w:r>
      <w:r>
        <w:rPr>
          <w:rFonts w:ascii="Arial" w:hAnsi="Arial" w:cs="Arial"/>
          <w:sz w:val="24"/>
          <w:szCs w:val="24"/>
        </w:rPr>
        <w:t xml:space="preserve"> pečať –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Qualified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electronic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signature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qualified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electronic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seal</w:t>
      </w:r>
      <w:proofErr w:type="spellEnd"/>
    </w:p>
    <w:p w:rsidR="006879EB" w:rsidRDefault="006879EB" w:rsidP="006879EB">
      <w:pPr>
        <w:pStyle w:val="Bezriadkovani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309F6">
        <w:rPr>
          <w:rFonts w:ascii="Arial" w:hAnsi="Arial" w:cs="Arial"/>
          <w:b/>
          <w:sz w:val="24"/>
          <w:szCs w:val="24"/>
        </w:rPr>
        <w:t>Spotrebiteľské rozhodcovské konanie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Consumer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arbitral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procedure</w:t>
      </w:r>
      <w:proofErr w:type="spellEnd"/>
    </w:p>
    <w:p w:rsidR="006879EB" w:rsidRPr="006879EB" w:rsidRDefault="006879EB" w:rsidP="006879EB">
      <w:pPr>
        <w:pStyle w:val="Bezriadkovania"/>
        <w:numPr>
          <w:ilvl w:val="0"/>
          <w:numId w:val="21"/>
        </w:numPr>
        <w:rPr>
          <w:rFonts w:ascii="Arial" w:hAnsi="Arial" w:cs="Arial"/>
          <w:i/>
          <w:sz w:val="24"/>
          <w:szCs w:val="24"/>
        </w:rPr>
      </w:pPr>
      <w:r w:rsidRPr="000309F6">
        <w:rPr>
          <w:rFonts w:ascii="Arial" w:hAnsi="Arial" w:cs="Arial"/>
          <w:b/>
          <w:sz w:val="24"/>
          <w:szCs w:val="24"/>
        </w:rPr>
        <w:t>Ochrana o</w:t>
      </w:r>
      <w:r w:rsidR="002D2A06" w:rsidRPr="000309F6">
        <w:rPr>
          <w:rFonts w:ascii="Arial" w:hAnsi="Arial" w:cs="Arial"/>
          <w:b/>
          <w:sz w:val="24"/>
          <w:szCs w:val="24"/>
        </w:rPr>
        <w:t>sobných údajov v zmysle nového N</w:t>
      </w:r>
      <w:r w:rsidRPr="000309F6">
        <w:rPr>
          <w:rFonts w:ascii="Arial" w:hAnsi="Arial" w:cs="Arial"/>
          <w:b/>
          <w:sz w:val="24"/>
          <w:szCs w:val="24"/>
        </w:rPr>
        <w:t>ariadenia Európskej únie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The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protection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personal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data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accordance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with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the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new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regulation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the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European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Union</w:t>
      </w:r>
      <w:proofErr w:type="spellEnd"/>
    </w:p>
    <w:p w:rsidR="006879EB" w:rsidRPr="00A91583" w:rsidRDefault="006879EB" w:rsidP="006879EB">
      <w:pPr>
        <w:pStyle w:val="Bezriadkovani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309F6">
        <w:rPr>
          <w:rFonts w:ascii="Arial" w:hAnsi="Arial" w:cs="Arial"/>
          <w:b/>
          <w:sz w:val="24"/>
          <w:szCs w:val="24"/>
        </w:rPr>
        <w:t>Odporovateľnosť právnych úkonov</w:t>
      </w:r>
      <w:r w:rsidRPr="00A9158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The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countervailability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legal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acts</w:t>
      </w:r>
      <w:proofErr w:type="spellEnd"/>
    </w:p>
    <w:p w:rsidR="00B4066A" w:rsidRDefault="00B4066A" w:rsidP="00B4066A">
      <w:pPr>
        <w:pStyle w:val="Bezriadkovania"/>
        <w:rPr>
          <w:rFonts w:ascii="Arial" w:hAnsi="Arial" w:cs="Arial"/>
          <w:sz w:val="24"/>
          <w:szCs w:val="24"/>
        </w:rPr>
      </w:pPr>
    </w:p>
    <w:p w:rsidR="00B4066A" w:rsidRPr="00484F4D" w:rsidRDefault="00B4066A" w:rsidP="00B4066A">
      <w:pPr>
        <w:pStyle w:val="Bezriadkovania"/>
        <w:rPr>
          <w:rFonts w:ascii="Arial" w:hAnsi="Arial" w:cs="Arial"/>
          <w:sz w:val="24"/>
          <w:szCs w:val="24"/>
        </w:rPr>
      </w:pPr>
    </w:p>
    <w:p w:rsidR="00424DE6" w:rsidRPr="00484F4D" w:rsidRDefault="00424DE6" w:rsidP="00424DE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424DE6" w:rsidRDefault="00424DE6" w:rsidP="00424DE6">
      <w:pPr>
        <w:pStyle w:val="Bezriadkovania"/>
        <w:rPr>
          <w:rFonts w:ascii="Arial" w:hAnsi="Arial" w:cs="Arial"/>
          <w:b/>
          <w:sz w:val="24"/>
          <w:szCs w:val="24"/>
        </w:rPr>
      </w:pPr>
      <w:r w:rsidRPr="00484F4D">
        <w:rPr>
          <w:rFonts w:ascii="Arial" w:hAnsi="Arial" w:cs="Arial"/>
          <w:b/>
          <w:sz w:val="24"/>
          <w:szCs w:val="24"/>
        </w:rPr>
        <w:t>do</w:t>
      </w:r>
      <w:r w:rsidR="002D2A06">
        <w:rPr>
          <w:rFonts w:ascii="Arial" w:hAnsi="Arial" w:cs="Arial"/>
          <w:b/>
          <w:sz w:val="24"/>
          <w:szCs w:val="24"/>
        </w:rPr>
        <w:t xml:space="preserve">c. JUDr. Katarína </w:t>
      </w:r>
      <w:proofErr w:type="spellStart"/>
      <w:r w:rsidR="002D2A06">
        <w:rPr>
          <w:rFonts w:ascii="Arial" w:hAnsi="Arial" w:cs="Arial"/>
          <w:b/>
          <w:sz w:val="24"/>
          <w:szCs w:val="24"/>
        </w:rPr>
        <w:t>Kirstová</w:t>
      </w:r>
      <w:proofErr w:type="spellEnd"/>
      <w:r w:rsidR="002D2A06">
        <w:rPr>
          <w:rFonts w:ascii="Arial" w:hAnsi="Arial" w:cs="Arial"/>
          <w:b/>
          <w:sz w:val="24"/>
          <w:szCs w:val="24"/>
        </w:rPr>
        <w:t>,</w:t>
      </w:r>
      <w:r w:rsidR="00F42CE6">
        <w:rPr>
          <w:rFonts w:ascii="Arial" w:hAnsi="Arial" w:cs="Arial"/>
          <w:b/>
          <w:sz w:val="24"/>
          <w:szCs w:val="24"/>
        </w:rPr>
        <w:t xml:space="preserve"> </w:t>
      </w:r>
      <w:r w:rsidR="002D2A06">
        <w:rPr>
          <w:rFonts w:ascii="Arial" w:hAnsi="Arial" w:cs="Arial"/>
          <w:b/>
          <w:sz w:val="24"/>
          <w:szCs w:val="24"/>
        </w:rPr>
        <w:t>CSc.</w:t>
      </w:r>
    </w:p>
    <w:p w:rsidR="00B4066A" w:rsidRPr="00484F4D" w:rsidRDefault="00B4066A" w:rsidP="00424DE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424DE6" w:rsidRPr="00484F4D" w:rsidRDefault="00424DE6" w:rsidP="00424DE6">
      <w:pPr>
        <w:pStyle w:val="Bezriadkovania"/>
        <w:rPr>
          <w:rFonts w:ascii="Arial" w:hAnsi="Arial" w:cs="Arial"/>
          <w:sz w:val="24"/>
          <w:szCs w:val="24"/>
        </w:rPr>
      </w:pPr>
    </w:p>
    <w:p w:rsidR="009B10C5" w:rsidRPr="00F168CE" w:rsidRDefault="009B10C5" w:rsidP="009B10C5">
      <w:pPr>
        <w:pStyle w:val="Bezriadkovani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7E7B8C">
        <w:rPr>
          <w:rFonts w:ascii="Arial" w:hAnsi="Arial" w:cs="Arial"/>
          <w:b/>
          <w:sz w:val="24"/>
          <w:szCs w:val="24"/>
        </w:rPr>
        <w:t>Zmluva o budúce</w:t>
      </w:r>
      <w:r w:rsidR="007E7B8C" w:rsidRPr="007E7B8C">
        <w:rPr>
          <w:rFonts w:ascii="Arial" w:hAnsi="Arial" w:cs="Arial"/>
          <w:b/>
          <w:sz w:val="24"/>
          <w:szCs w:val="24"/>
        </w:rPr>
        <w:t>j zmluve „</w:t>
      </w:r>
      <w:proofErr w:type="spellStart"/>
      <w:r w:rsidR="007E7B8C" w:rsidRPr="007E7B8C">
        <w:rPr>
          <w:rFonts w:ascii="Arial" w:hAnsi="Arial" w:cs="Arial"/>
          <w:b/>
          <w:sz w:val="24"/>
          <w:szCs w:val="24"/>
        </w:rPr>
        <w:t>pactum</w:t>
      </w:r>
      <w:proofErr w:type="spellEnd"/>
      <w:r w:rsidR="007E7B8C" w:rsidRPr="007E7B8C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7E7B8C" w:rsidRPr="007E7B8C">
        <w:rPr>
          <w:rFonts w:ascii="Arial" w:hAnsi="Arial" w:cs="Arial"/>
          <w:b/>
          <w:sz w:val="24"/>
          <w:szCs w:val="24"/>
        </w:rPr>
        <w:t>contrahendo</w:t>
      </w:r>
      <w:proofErr w:type="spellEnd"/>
      <w:r w:rsidR="007E7B8C">
        <w:rPr>
          <w:rFonts w:ascii="Arial" w:hAnsi="Arial" w:cs="Arial"/>
          <w:sz w:val="24"/>
          <w:szCs w:val="24"/>
        </w:rPr>
        <w:t xml:space="preserve"> </w:t>
      </w:r>
      <w:r w:rsidRPr="009B10C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168CE">
        <w:rPr>
          <w:rFonts w:ascii="Arial" w:hAnsi="Arial" w:cs="Arial"/>
          <w:i/>
          <w:color w:val="000000"/>
          <w:sz w:val="24"/>
          <w:szCs w:val="24"/>
          <w:shd w:val="clear" w:color="auto" w:fill="F7FFFF"/>
        </w:rPr>
        <w:t>Agreement</w:t>
      </w:r>
      <w:proofErr w:type="spellEnd"/>
      <w:r w:rsidRPr="00F168CE">
        <w:rPr>
          <w:rFonts w:ascii="Arial" w:hAnsi="Arial" w:cs="Arial"/>
          <w:i/>
          <w:color w:val="000000"/>
          <w:sz w:val="24"/>
          <w:szCs w:val="24"/>
          <w:shd w:val="clear" w:color="auto" w:fill="F7FFFF"/>
        </w:rPr>
        <w:t xml:space="preserve"> on </w:t>
      </w:r>
      <w:proofErr w:type="spellStart"/>
      <w:r w:rsidRPr="00F168CE">
        <w:rPr>
          <w:rFonts w:ascii="Arial" w:hAnsi="Arial" w:cs="Arial"/>
          <w:i/>
          <w:color w:val="000000"/>
          <w:sz w:val="24"/>
          <w:szCs w:val="24"/>
          <w:shd w:val="clear" w:color="auto" w:fill="F7FFFF"/>
        </w:rPr>
        <w:t>future</w:t>
      </w:r>
      <w:proofErr w:type="spellEnd"/>
      <w:r w:rsidRPr="00F168CE">
        <w:rPr>
          <w:rFonts w:ascii="Arial" w:hAnsi="Arial" w:cs="Arial"/>
          <w:i/>
          <w:color w:val="000000"/>
          <w:sz w:val="24"/>
          <w:szCs w:val="24"/>
          <w:shd w:val="clear" w:color="auto" w:fill="F7FFFF"/>
        </w:rPr>
        <w:t xml:space="preserve"> </w:t>
      </w:r>
      <w:proofErr w:type="spellStart"/>
      <w:r w:rsidRPr="00F168CE">
        <w:rPr>
          <w:rFonts w:ascii="Arial" w:hAnsi="Arial" w:cs="Arial"/>
          <w:i/>
          <w:color w:val="000000"/>
          <w:sz w:val="24"/>
          <w:szCs w:val="24"/>
          <w:shd w:val="clear" w:color="auto" w:fill="F7FFFF"/>
        </w:rPr>
        <w:t>contract</w:t>
      </w:r>
      <w:proofErr w:type="spellEnd"/>
    </w:p>
    <w:p w:rsidR="009B10C5" w:rsidRPr="009B10C5" w:rsidRDefault="009B10C5" w:rsidP="009B10C5">
      <w:pPr>
        <w:pStyle w:val="Bezriadkovani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7B8C">
        <w:rPr>
          <w:rFonts w:ascii="Arial" w:hAnsi="Arial" w:cs="Arial"/>
          <w:b/>
          <w:sz w:val="24"/>
          <w:szCs w:val="24"/>
        </w:rPr>
        <w:t>Faktické a právne vady</w:t>
      </w:r>
      <w:r w:rsidRPr="009B10C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168CE">
        <w:rPr>
          <w:rFonts w:ascii="Arial" w:hAnsi="Arial" w:cs="Arial"/>
          <w:i/>
          <w:sz w:val="24"/>
          <w:szCs w:val="24"/>
        </w:rPr>
        <w:t>The</w:t>
      </w:r>
      <w:proofErr w:type="spellEnd"/>
      <w:r w:rsidRPr="00F168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168CE">
        <w:rPr>
          <w:rFonts w:ascii="Arial" w:hAnsi="Arial" w:cs="Arial"/>
          <w:i/>
          <w:sz w:val="24"/>
          <w:szCs w:val="24"/>
        </w:rPr>
        <w:t>factual</w:t>
      </w:r>
      <w:proofErr w:type="spellEnd"/>
      <w:r w:rsidRPr="00F168CE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F168CE">
        <w:rPr>
          <w:rFonts w:ascii="Arial" w:hAnsi="Arial" w:cs="Arial"/>
          <w:i/>
          <w:sz w:val="24"/>
          <w:szCs w:val="24"/>
        </w:rPr>
        <w:t>legal</w:t>
      </w:r>
      <w:proofErr w:type="spellEnd"/>
      <w:r w:rsidRPr="00F168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168CE">
        <w:rPr>
          <w:rFonts w:ascii="Arial" w:hAnsi="Arial" w:cs="Arial"/>
          <w:i/>
          <w:sz w:val="24"/>
          <w:szCs w:val="24"/>
        </w:rPr>
        <w:t>defects</w:t>
      </w:r>
      <w:proofErr w:type="spellEnd"/>
    </w:p>
    <w:p w:rsidR="009B10C5" w:rsidRPr="00F168CE" w:rsidRDefault="009B10C5" w:rsidP="009B10C5">
      <w:pPr>
        <w:pStyle w:val="Bezriadkovani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7E7B8C">
        <w:rPr>
          <w:rFonts w:ascii="Arial" w:hAnsi="Arial" w:cs="Arial"/>
          <w:b/>
          <w:sz w:val="24"/>
          <w:szCs w:val="24"/>
        </w:rPr>
        <w:t>Ochrana majetkových práv v zmysle § 5 OZ</w:t>
      </w:r>
      <w:r w:rsidRPr="009B10C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168CE">
        <w:rPr>
          <w:rFonts w:ascii="Arial" w:hAnsi="Arial" w:cs="Arial"/>
          <w:i/>
          <w:sz w:val="24"/>
          <w:szCs w:val="24"/>
        </w:rPr>
        <w:t>The</w:t>
      </w:r>
      <w:proofErr w:type="spellEnd"/>
      <w:r w:rsidRPr="00F168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168CE">
        <w:rPr>
          <w:rFonts w:ascii="Arial" w:hAnsi="Arial" w:cs="Arial"/>
          <w:i/>
          <w:sz w:val="24"/>
          <w:szCs w:val="24"/>
        </w:rPr>
        <w:t>protection</w:t>
      </w:r>
      <w:proofErr w:type="spellEnd"/>
      <w:r w:rsidRPr="00F168CE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Pr="00F168CE">
        <w:rPr>
          <w:rFonts w:ascii="Arial" w:hAnsi="Arial" w:cs="Arial"/>
          <w:i/>
          <w:sz w:val="24"/>
          <w:szCs w:val="24"/>
        </w:rPr>
        <w:t>property</w:t>
      </w:r>
      <w:proofErr w:type="spellEnd"/>
      <w:r w:rsidRPr="00F168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168CE">
        <w:rPr>
          <w:rFonts w:ascii="Arial" w:hAnsi="Arial" w:cs="Arial"/>
          <w:i/>
          <w:sz w:val="24"/>
          <w:szCs w:val="24"/>
        </w:rPr>
        <w:t>rights</w:t>
      </w:r>
      <w:proofErr w:type="spellEnd"/>
      <w:r w:rsidRPr="00F168CE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F168CE">
        <w:rPr>
          <w:rFonts w:ascii="Arial" w:hAnsi="Arial" w:cs="Arial"/>
          <w:i/>
          <w:sz w:val="24"/>
          <w:szCs w:val="24"/>
        </w:rPr>
        <w:t>accordance</w:t>
      </w:r>
      <w:proofErr w:type="spellEnd"/>
      <w:r w:rsidRPr="00F168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168CE">
        <w:rPr>
          <w:rFonts w:ascii="Arial" w:hAnsi="Arial" w:cs="Arial"/>
          <w:i/>
          <w:sz w:val="24"/>
          <w:szCs w:val="24"/>
        </w:rPr>
        <w:t>with</w:t>
      </w:r>
      <w:proofErr w:type="spellEnd"/>
      <w:r w:rsidRPr="00F168CE">
        <w:rPr>
          <w:rFonts w:ascii="Arial" w:hAnsi="Arial" w:cs="Arial"/>
          <w:i/>
          <w:sz w:val="24"/>
          <w:szCs w:val="24"/>
        </w:rPr>
        <w:t xml:space="preserve"> § 5 OZ</w:t>
      </w:r>
    </w:p>
    <w:p w:rsidR="009B10C5" w:rsidRPr="00F168CE" w:rsidRDefault="009B10C5" w:rsidP="009B10C5">
      <w:pPr>
        <w:pStyle w:val="Bezriadkovani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7E7B8C">
        <w:rPr>
          <w:rFonts w:ascii="Arial" w:hAnsi="Arial" w:cs="Arial"/>
          <w:b/>
          <w:sz w:val="24"/>
          <w:szCs w:val="24"/>
        </w:rPr>
        <w:t>Náležitosti vôle pri právnych úkonoch</w:t>
      </w:r>
      <w:r w:rsidRPr="009B10C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168CE">
        <w:rPr>
          <w:rFonts w:ascii="Arial" w:hAnsi="Arial" w:cs="Arial"/>
          <w:i/>
          <w:sz w:val="24"/>
          <w:szCs w:val="24"/>
        </w:rPr>
        <w:t>Particulars</w:t>
      </w:r>
      <w:proofErr w:type="spellEnd"/>
      <w:r w:rsidRPr="00F168CE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Pr="00F168CE">
        <w:rPr>
          <w:rFonts w:ascii="Arial" w:hAnsi="Arial" w:cs="Arial"/>
          <w:i/>
          <w:sz w:val="24"/>
          <w:szCs w:val="24"/>
        </w:rPr>
        <w:t>will</w:t>
      </w:r>
      <w:proofErr w:type="spellEnd"/>
      <w:r w:rsidRPr="00F168CE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F168CE">
        <w:rPr>
          <w:rFonts w:ascii="Arial" w:hAnsi="Arial" w:cs="Arial"/>
          <w:i/>
          <w:sz w:val="24"/>
          <w:szCs w:val="24"/>
        </w:rPr>
        <w:t>legal</w:t>
      </w:r>
      <w:proofErr w:type="spellEnd"/>
      <w:r w:rsidRPr="00F168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168CE">
        <w:rPr>
          <w:rFonts w:ascii="Arial" w:hAnsi="Arial" w:cs="Arial"/>
          <w:i/>
          <w:sz w:val="24"/>
          <w:szCs w:val="24"/>
        </w:rPr>
        <w:t>acts</w:t>
      </w:r>
      <w:proofErr w:type="spellEnd"/>
    </w:p>
    <w:p w:rsidR="009B10C5" w:rsidRDefault="009B10C5" w:rsidP="009B10C5">
      <w:pPr>
        <w:pStyle w:val="Bezriadkovani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7E7B8C">
        <w:rPr>
          <w:rFonts w:ascii="Arial" w:hAnsi="Arial" w:cs="Arial"/>
          <w:b/>
          <w:sz w:val="24"/>
          <w:szCs w:val="24"/>
        </w:rPr>
        <w:t>Zmena osoby veriteľa a dlžníka prostredníctvom prekážky</w:t>
      </w:r>
      <w:r w:rsidRPr="009B10C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168CE">
        <w:rPr>
          <w:rFonts w:ascii="Arial" w:hAnsi="Arial" w:cs="Arial"/>
          <w:i/>
          <w:sz w:val="24"/>
          <w:szCs w:val="24"/>
        </w:rPr>
        <w:t>Changing</w:t>
      </w:r>
      <w:proofErr w:type="spellEnd"/>
      <w:r w:rsidRPr="00F168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168CE">
        <w:rPr>
          <w:rFonts w:ascii="Arial" w:hAnsi="Arial" w:cs="Arial"/>
          <w:i/>
          <w:sz w:val="24"/>
          <w:szCs w:val="24"/>
        </w:rPr>
        <w:t>people</w:t>
      </w:r>
      <w:proofErr w:type="spellEnd"/>
      <w:r w:rsidRPr="00F168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168CE">
        <w:rPr>
          <w:rFonts w:ascii="Arial" w:hAnsi="Arial" w:cs="Arial"/>
          <w:i/>
          <w:sz w:val="24"/>
          <w:szCs w:val="24"/>
        </w:rPr>
        <w:t>creditor</w:t>
      </w:r>
      <w:proofErr w:type="spellEnd"/>
      <w:r w:rsidRPr="00F168CE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F168CE">
        <w:rPr>
          <w:rFonts w:ascii="Arial" w:hAnsi="Arial" w:cs="Arial"/>
          <w:i/>
          <w:sz w:val="24"/>
          <w:szCs w:val="24"/>
        </w:rPr>
        <w:t>the</w:t>
      </w:r>
      <w:proofErr w:type="spellEnd"/>
      <w:r w:rsidRPr="00F168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168CE">
        <w:rPr>
          <w:rFonts w:ascii="Arial" w:hAnsi="Arial" w:cs="Arial"/>
          <w:i/>
          <w:sz w:val="24"/>
          <w:szCs w:val="24"/>
        </w:rPr>
        <w:t>debtor</w:t>
      </w:r>
      <w:proofErr w:type="spellEnd"/>
      <w:r w:rsidRPr="00F168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168CE">
        <w:rPr>
          <w:rFonts w:ascii="Arial" w:hAnsi="Arial" w:cs="Arial"/>
          <w:i/>
          <w:sz w:val="24"/>
          <w:szCs w:val="24"/>
        </w:rPr>
        <w:t>through</w:t>
      </w:r>
      <w:proofErr w:type="spellEnd"/>
      <w:r w:rsidRPr="00F168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168CE">
        <w:rPr>
          <w:rFonts w:ascii="Arial" w:hAnsi="Arial" w:cs="Arial"/>
          <w:i/>
          <w:sz w:val="24"/>
          <w:szCs w:val="24"/>
        </w:rPr>
        <w:t>obstacles</w:t>
      </w:r>
      <w:proofErr w:type="spellEnd"/>
    </w:p>
    <w:p w:rsidR="00684D7F" w:rsidRPr="00F168CE" w:rsidRDefault="00684D7F" w:rsidP="00684D7F">
      <w:pPr>
        <w:pStyle w:val="Bezriadkovania"/>
        <w:ind w:left="720"/>
        <w:rPr>
          <w:rFonts w:ascii="Arial" w:hAnsi="Arial" w:cs="Arial"/>
          <w:i/>
          <w:sz w:val="24"/>
          <w:szCs w:val="24"/>
        </w:rPr>
      </w:pPr>
    </w:p>
    <w:p w:rsidR="00632B34" w:rsidRPr="00F168CE" w:rsidRDefault="00632B34" w:rsidP="00632B34">
      <w:pPr>
        <w:pStyle w:val="Bezriadkovania"/>
        <w:rPr>
          <w:rFonts w:ascii="Arial" w:hAnsi="Arial" w:cs="Arial"/>
          <w:i/>
          <w:sz w:val="24"/>
          <w:szCs w:val="24"/>
        </w:rPr>
      </w:pPr>
    </w:p>
    <w:p w:rsidR="00684D7F" w:rsidRDefault="00684D7F" w:rsidP="00684D7F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doc. JUDr. Peter Molnár,</w:t>
      </w:r>
      <w:r w:rsidR="00F42C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PhD.</w:t>
      </w:r>
    </w:p>
    <w:p w:rsidR="00684D7F" w:rsidRDefault="00684D7F" w:rsidP="00684D7F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684D7F" w:rsidRPr="00684D7F" w:rsidRDefault="00684D7F" w:rsidP="00684D7F">
      <w:pPr>
        <w:pStyle w:val="Odsekzoznamu"/>
        <w:numPr>
          <w:ilvl w:val="1"/>
          <w:numId w:val="19"/>
        </w:numPr>
        <w:shd w:val="clear" w:color="auto" w:fill="FFFFFF"/>
        <w:spacing w:before="100" w:beforeAutospacing="1" w:after="100" w:afterAutospacing="1"/>
        <w:ind w:left="567" w:hanging="141"/>
        <w:rPr>
          <w:rFonts w:ascii="Arial" w:hAnsi="Arial" w:cs="Arial"/>
          <w:lang w:eastAsia="sk-SK"/>
        </w:rPr>
      </w:pPr>
      <w:r w:rsidRPr="007E7B8C">
        <w:rPr>
          <w:rFonts w:ascii="Arial" w:hAnsi="Arial" w:cs="Arial"/>
          <w:b/>
          <w:color w:val="000000"/>
          <w:lang w:eastAsia="sk-SK"/>
        </w:rPr>
        <w:t>Doručovanie v</w:t>
      </w:r>
      <w:r w:rsidRPr="007E7B8C">
        <w:rPr>
          <w:rFonts w:ascii="Arial" w:hAnsi="Arial" w:cs="Arial"/>
          <w:b/>
          <w:color w:val="1F497D"/>
          <w:lang w:eastAsia="sk-SK"/>
        </w:rPr>
        <w:t> </w:t>
      </w:r>
      <w:r w:rsidRPr="007E7B8C">
        <w:rPr>
          <w:rFonts w:ascii="Arial" w:hAnsi="Arial" w:cs="Arial"/>
          <w:b/>
          <w:bCs/>
          <w:lang w:eastAsia="sk-SK"/>
        </w:rPr>
        <w:t>civilnom procese</w:t>
      </w:r>
      <w:r w:rsidRPr="00684D7F">
        <w:rPr>
          <w:rFonts w:ascii="Arial" w:hAnsi="Arial" w:cs="Arial"/>
          <w:b/>
          <w:bCs/>
          <w:color w:val="000000"/>
          <w:lang w:eastAsia="sk-SK"/>
        </w:rPr>
        <w:t xml:space="preserve"> - </w:t>
      </w:r>
      <w:proofErr w:type="spellStart"/>
      <w:r w:rsidRPr="00684D7F">
        <w:rPr>
          <w:rFonts w:ascii="Arial" w:hAnsi="Arial" w:cs="Arial"/>
          <w:i/>
          <w:iCs/>
          <w:color w:val="000000"/>
          <w:lang w:eastAsia="sk-SK"/>
        </w:rPr>
        <w:t>Delivering</w:t>
      </w:r>
      <w:proofErr w:type="spellEnd"/>
      <w:r w:rsidRPr="00684D7F">
        <w:rPr>
          <w:rFonts w:ascii="Arial" w:hAnsi="Arial" w:cs="Arial"/>
          <w:i/>
          <w:iCs/>
          <w:color w:val="000000"/>
          <w:lang w:eastAsia="sk-SK"/>
        </w:rPr>
        <w:t xml:space="preserve"> in civil </w:t>
      </w:r>
      <w:proofErr w:type="spellStart"/>
      <w:r w:rsidRPr="00684D7F">
        <w:rPr>
          <w:rFonts w:ascii="Arial" w:hAnsi="Arial" w:cs="Arial"/>
          <w:i/>
          <w:iCs/>
          <w:color w:val="000000"/>
          <w:lang w:eastAsia="sk-SK"/>
        </w:rPr>
        <w:t>proceedings</w:t>
      </w:r>
      <w:proofErr w:type="spellEnd"/>
    </w:p>
    <w:p w:rsidR="00684D7F" w:rsidRPr="00AB5BB8" w:rsidRDefault="00684D7F" w:rsidP="00684D7F">
      <w:pPr>
        <w:pStyle w:val="Odsekzoznamu"/>
        <w:numPr>
          <w:ilvl w:val="1"/>
          <w:numId w:val="19"/>
        </w:numPr>
        <w:shd w:val="clear" w:color="auto" w:fill="FFFFFF"/>
        <w:spacing w:before="100" w:beforeAutospacing="1" w:after="100" w:afterAutospacing="1"/>
        <w:ind w:left="851"/>
        <w:rPr>
          <w:rFonts w:ascii="Arial" w:hAnsi="Arial" w:cs="Arial"/>
          <w:lang w:eastAsia="sk-SK"/>
        </w:rPr>
      </w:pPr>
      <w:r w:rsidRPr="007E7B8C">
        <w:rPr>
          <w:rFonts w:ascii="Arial" w:hAnsi="Arial" w:cs="Arial"/>
          <w:b/>
          <w:color w:val="000000"/>
          <w:lang w:eastAsia="sk-SK"/>
        </w:rPr>
        <w:t>Exekúcia postihnutím iného majetkového práva</w:t>
      </w:r>
      <w:r w:rsidRPr="00AB5BB8">
        <w:rPr>
          <w:rFonts w:ascii="Arial" w:hAnsi="Arial" w:cs="Arial"/>
          <w:b/>
          <w:bCs/>
          <w:color w:val="000000"/>
          <w:lang w:eastAsia="sk-SK"/>
        </w:rPr>
        <w:t xml:space="preserve"> - </w:t>
      </w:r>
      <w:proofErr w:type="spellStart"/>
      <w:r w:rsidRPr="00AB5BB8">
        <w:rPr>
          <w:rFonts w:ascii="Arial" w:hAnsi="Arial" w:cs="Arial"/>
          <w:i/>
          <w:iCs/>
          <w:color w:val="000000"/>
          <w:lang w:eastAsia="sk-SK"/>
        </w:rPr>
        <w:t>Execution</w:t>
      </w:r>
      <w:proofErr w:type="spellEnd"/>
      <w:r w:rsidRPr="00AB5BB8">
        <w:rPr>
          <w:rFonts w:ascii="Arial" w:hAnsi="Arial" w:cs="Arial"/>
          <w:i/>
          <w:iCs/>
          <w:color w:val="000000"/>
          <w:lang w:eastAsia="sk-SK"/>
        </w:rPr>
        <w:t xml:space="preserve"> </w:t>
      </w:r>
      <w:proofErr w:type="spellStart"/>
      <w:r w:rsidRPr="00AB5BB8">
        <w:rPr>
          <w:rFonts w:ascii="Arial" w:hAnsi="Arial" w:cs="Arial"/>
          <w:i/>
          <w:iCs/>
          <w:color w:val="000000"/>
          <w:lang w:eastAsia="sk-SK"/>
        </w:rPr>
        <w:t>disabilities</w:t>
      </w:r>
      <w:proofErr w:type="spellEnd"/>
      <w:r w:rsidRPr="00AB5BB8">
        <w:rPr>
          <w:rFonts w:ascii="Arial" w:hAnsi="Arial" w:cs="Arial"/>
          <w:i/>
          <w:iCs/>
          <w:color w:val="000000"/>
          <w:lang w:eastAsia="sk-SK"/>
        </w:rPr>
        <w:t xml:space="preserve"> </w:t>
      </w:r>
      <w:proofErr w:type="spellStart"/>
      <w:r w:rsidRPr="00AB5BB8">
        <w:rPr>
          <w:rFonts w:ascii="Arial" w:hAnsi="Arial" w:cs="Arial"/>
          <w:i/>
          <w:iCs/>
          <w:color w:val="000000"/>
          <w:lang w:eastAsia="sk-SK"/>
        </w:rPr>
        <w:t>other</w:t>
      </w:r>
      <w:proofErr w:type="spellEnd"/>
      <w:r w:rsidRPr="00AB5BB8">
        <w:rPr>
          <w:rFonts w:ascii="Arial" w:hAnsi="Arial" w:cs="Arial"/>
          <w:i/>
          <w:iCs/>
          <w:color w:val="000000"/>
          <w:lang w:eastAsia="sk-SK"/>
        </w:rPr>
        <w:t xml:space="preserve"> </w:t>
      </w:r>
      <w:proofErr w:type="spellStart"/>
      <w:r w:rsidRPr="00AB5BB8">
        <w:rPr>
          <w:rFonts w:ascii="Arial" w:hAnsi="Arial" w:cs="Arial"/>
          <w:i/>
          <w:iCs/>
          <w:color w:val="000000"/>
          <w:lang w:eastAsia="sk-SK"/>
        </w:rPr>
        <w:t>property</w:t>
      </w:r>
      <w:proofErr w:type="spellEnd"/>
      <w:r w:rsidRPr="00AB5BB8">
        <w:rPr>
          <w:rFonts w:ascii="Arial" w:hAnsi="Arial" w:cs="Arial"/>
          <w:i/>
          <w:iCs/>
          <w:color w:val="000000"/>
          <w:lang w:eastAsia="sk-SK"/>
        </w:rPr>
        <w:t xml:space="preserve"> </w:t>
      </w:r>
      <w:proofErr w:type="spellStart"/>
      <w:r w:rsidRPr="00AB5BB8">
        <w:rPr>
          <w:rFonts w:ascii="Arial" w:hAnsi="Arial" w:cs="Arial"/>
          <w:i/>
          <w:iCs/>
          <w:color w:val="000000"/>
          <w:lang w:eastAsia="sk-SK"/>
        </w:rPr>
        <w:t>right</w:t>
      </w:r>
      <w:proofErr w:type="spellEnd"/>
    </w:p>
    <w:p w:rsidR="00684D7F" w:rsidRPr="00684D7F" w:rsidRDefault="00684D7F" w:rsidP="00684D7F">
      <w:pPr>
        <w:pStyle w:val="Odsekzoznamu"/>
        <w:numPr>
          <w:ilvl w:val="1"/>
          <w:numId w:val="19"/>
        </w:numPr>
        <w:shd w:val="clear" w:color="auto" w:fill="FFFFFF"/>
        <w:spacing w:before="100" w:beforeAutospacing="1" w:after="100" w:afterAutospacing="1"/>
        <w:ind w:left="851"/>
        <w:rPr>
          <w:rFonts w:ascii="Arial" w:hAnsi="Arial" w:cs="Arial"/>
          <w:lang w:eastAsia="sk-SK"/>
        </w:rPr>
      </w:pPr>
      <w:r w:rsidRPr="007E7B8C">
        <w:rPr>
          <w:rFonts w:ascii="Arial" w:hAnsi="Arial" w:cs="Arial"/>
          <w:b/>
          <w:color w:val="000000"/>
          <w:lang w:eastAsia="sk-SK"/>
        </w:rPr>
        <w:t>Exekučný titul</w:t>
      </w:r>
      <w:r w:rsidRPr="00AB5BB8">
        <w:rPr>
          <w:rFonts w:ascii="Arial" w:hAnsi="Arial" w:cs="Arial"/>
          <w:b/>
          <w:bCs/>
          <w:color w:val="000000"/>
          <w:lang w:eastAsia="sk-SK"/>
        </w:rPr>
        <w:t xml:space="preserve"> - </w:t>
      </w:r>
      <w:proofErr w:type="spellStart"/>
      <w:r w:rsidRPr="00AB5BB8">
        <w:rPr>
          <w:rFonts w:ascii="Arial" w:hAnsi="Arial" w:cs="Arial"/>
          <w:i/>
          <w:iCs/>
          <w:color w:val="000000"/>
          <w:lang w:eastAsia="sk-SK"/>
        </w:rPr>
        <w:t>Enforcement</w:t>
      </w:r>
      <w:proofErr w:type="spellEnd"/>
      <w:r w:rsidRPr="00AB5BB8">
        <w:rPr>
          <w:rFonts w:ascii="Arial" w:hAnsi="Arial" w:cs="Arial"/>
          <w:i/>
          <w:iCs/>
          <w:color w:val="000000"/>
          <w:lang w:eastAsia="sk-SK"/>
        </w:rPr>
        <w:t xml:space="preserve"> </w:t>
      </w:r>
      <w:r w:rsidRPr="00684D7F">
        <w:rPr>
          <w:rFonts w:ascii="Arial" w:hAnsi="Arial" w:cs="Arial"/>
          <w:bCs/>
          <w:i/>
          <w:iCs/>
          <w:lang w:eastAsia="sk-SK"/>
        </w:rPr>
        <w:t>Title</w:t>
      </w:r>
    </w:p>
    <w:p w:rsidR="00684D7F" w:rsidRPr="00AB5BB8" w:rsidRDefault="00684D7F" w:rsidP="00684D7F">
      <w:pPr>
        <w:pStyle w:val="Odsekzoznamu"/>
        <w:numPr>
          <w:ilvl w:val="1"/>
          <w:numId w:val="19"/>
        </w:numPr>
        <w:shd w:val="clear" w:color="auto" w:fill="FFFFFF"/>
        <w:spacing w:before="100" w:beforeAutospacing="1" w:after="100" w:afterAutospacing="1"/>
        <w:ind w:left="851"/>
        <w:rPr>
          <w:rFonts w:ascii="Arial" w:hAnsi="Arial" w:cs="Arial"/>
          <w:lang w:eastAsia="sk-SK"/>
        </w:rPr>
      </w:pPr>
      <w:r w:rsidRPr="007E7B8C">
        <w:rPr>
          <w:rFonts w:ascii="Arial" w:hAnsi="Arial" w:cs="Arial"/>
          <w:b/>
          <w:color w:val="000000"/>
          <w:lang w:eastAsia="sk-SK"/>
        </w:rPr>
        <w:t>Ochrana práv tretích osôb v exekučnom konaní</w:t>
      </w:r>
      <w:r w:rsidRPr="00AB5BB8">
        <w:rPr>
          <w:rFonts w:ascii="Arial" w:hAnsi="Arial" w:cs="Arial"/>
          <w:b/>
          <w:bCs/>
          <w:color w:val="000000"/>
          <w:lang w:eastAsia="sk-SK"/>
        </w:rPr>
        <w:t xml:space="preserve"> - </w:t>
      </w:r>
      <w:proofErr w:type="spellStart"/>
      <w:r w:rsidRPr="00AB5BB8">
        <w:rPr>
          <w:rFonts w:ascii="Arial" w:hAnsi="Arial" w:cs="Arial"/>
          <w:i/>
          <w:iCs/>
          <w:color w:val="000000"/>
          <w:lang w:eastAsia="sk-SK"/>
        </w:rPr>
        <w:t>Protecting</w:t>
      </w:r>
      <w:proofErr w:type="spellEnd"/>
      <w:r w:rsidRPr="00AB5BB8">
        <w:rPr>
          <w:rFonts w:ascii="Arial" w:hAnsi="Arial" w:cs="Arial"/>
          <w:i/>
          <w:iCs/>
          <w:color w:val="000000"/>
          <w:lang w:eastAsia="sk-SK"/>
        </w:rPr>
        <w:t xml:space="preserve"> </w:t>
      </w:r>
      <w:proofErr w:type="spellStart"/>
      <w:r w:rsidRPr="00AB5BB8">
        <w:rPr>
          <w:rFonts w:ascii="Arial" w:hAnsi="Arial" w:cs="Arial"/>
          <w:i/>
          <w:iCs/>
          <w:color w:val="000000"/>
          <w:lang w:eastAsia="sk-SK"/>
        </w:rPr>
        <w:t>the</w:t>
      </w:r>
      <w:proofErr w:type="spellEnd"/>
      <w:r w:rsidRPr="00AB5BB8">
        <w:rPr>
          <w:rFonts w:ascii="Arial" w:hAnsi="Arial" w:cs="Arial"/>
          <w:i/>
          <w:iCs/>
          <w:color w:val="000000"/>
          <w:lang w:eastAsia="sk-SK"/>
        </w:rPr>
        <w:t xml:space="preserve"> </w:t>
      </w:r>
      <w:proofErr w:type="spellStart"/>
      <w:r w:rsidRPr="00AB5BB8">
        <w:rPr>
          <w:rFonts w:ascii="Arial" w:hAnsi="Arial" w:cs="Arial"/>
          <w:i/>
          <w:iCs/>
          <w:color w:val="000000"/>
          <w:lang w:eastAsia="sk-SK"/>
        </w:rPr>
        <w:t>rights</w:t>
      </w:r>
      <w:proofErr w:type="spellEnd"/>
      <w:r w:rsidRPr="00AB5BB8">
        <w:rPr>
          <w:rFonts w:ascii="Arial" w:hAnsi="Arial" w:cs="Arial"/>
          <w:i/>
          <w:iCs/>
          <w:color w:val="000000"/>
          <w:lang w:eastAsia="sk-SK"/>
        </w:rPr>
        <w:t xml:space="preserve"> of </w:t>
      </w:r>
      <w:proofErr w:type="spellStart"/>
      <w:r w:rsidRPr="00AB5BB8">
        <w:rPr>
          <w:rFonts w:ascii="Arial" w:hAnsi="Arial" w:cs="Arial"/>
          <w:i/>
          <w:iCs/>
          <w:color w:val="000000"/>
          <w:lang w:eastAsia="sk-SK"/>
        </w:rPr>
        <w:t>third</w:t>
      </w:r>
      <w:proofErr w:type="spellEnd"/>
      <w:r w:rsidRPr="00AB5BB8">
        <w:rPr>
          <w:rFonts w:ascii="Arial" w:hAnsi="Arial" w:cs="Arial"/>
          <w:i/>
          <w:iCs/>
          <w:color w:val="000000"/>
          <w:lang w:eastAsia="sk-SK"/>
        </w:rPr>
        <w:t xml:space="preserve"> </w:t>
      </w:r>
      <w:proofErr w:type="spellStart"/>
      <w:r w:rsidRPr="00AB5BB8">
        <w:rPr>
          <w:rFonts w:ascii="Arial" w:hAnsi="Arial" w:cs="Arial"/>
          <w:i/>
          <w:iCs/>
          <w:color w:val="000000"/>
          <w:lang w:eastAsia="sk-SK"/>
        </w:rPr>
        <w:t>parties</w:t>
      </w:r>
      <w:proofErr w:type="spellEnd"/>
      <w:r w:rsidRPr="00AB5BB8">
        <w:rPr>
          <w:rFonts w:ascii="Arial" w:hAnsi="Arial" w:cs="Arial"/>
          <w:i/>
          <w:iCs/>
          <w:color w:val="000000"/>
          <w:lang w:eastAsia="sk-SK"/>
        </w:rPr>
        <w:t xml:space="preserve"> in </w:t>
      </w:r>
      <w:proofErr w:type="spellStart"/>
      <w:r w:rsidRPr="00AB5BB8">
        <w:rPr>
          <w:rFonts w:ascii="Arial" w:hAnsi="Arial" w:cs="Arial"/>
          <w:i/>
          <w:iCs/>
          <w:color w:val="000000"/>
          <w:lang w:eastAsia="sk-SK"/>
        </w:rPr>
        <w:t>the</w:t>
      </w:r>
      <w:proofErr w:type="spellEnd"/>
      <w:r w:rsidRPr="00AB5BB8">
        <w:rPr>
          <w:rFonts w:ascii="Arial" w:hAnsi="Arial" w:cs="Arial"/>
          <w:i/>
          <w:iCs/>
          <w:color w:val="000000"/>
          <w:lang w:eastAsia="sk-SK"/>
        </w:rPr>
        <w:t xml:space="preserve"> </w:t>
      </w:r>
      <w:proofErr w:type="spellStart"/>
      <w:r w:rsidRPr="00AB5BB8">
        <w:rPr>
          <w:rFonts w:ascii="Arial" w:hAnsi="Arial" w:cs="Arial"/>
          <w:i/>
          <w:iCs/>
          <w:color w:val="000000"/>
          <w:lang w:eastAsia="sk-SK"/>
        </w:rPr>
        <w:t>enforcement</w:t>
      </w:r>
      <w:proofErr w:type="spellEnd"/>
      <w:r w:rsidRPr="00AB5BB8">
        <w:rPr>
          <w:rFonts w:ascii="Arial" w:hAnsi="Arial" w:cs="Arial"/>
          <w:i/>
          <w:iCs/>
          <w:color w:val="000000"/>
          <w:lang w:eastAsia="sk-SK"/>
        </w:rPr>
        <w:t xml:space="preserve"> </w:t>
      </w:r>
      <w:proofErr w:type="spellStart"/>
      <w:r w:rsidRPr="00684D7F">
        <w:rPr>
          <w:rFonts w:ascii="Arial" w:hAnsi="Arial" w:cs="Arial"/>
          <w:bCs/>
          <w:lang w:eastAsia="sk-SK"/>
        </w:rPr>
        <w:t>proceedings</w:t>
      </w:r>
      <w:proofErr w:type="spellEnd"/>
    </w:p>
    <w:p w:rsidR="00684D7F" w:rsidRPr="00AB5BB8" w:rsidRDefault="00684D7F" w:rsidP="00684D7F">
      <w:pPr>
        <w:pStyle w:val="Odsekzoznamu"/>
        <w:numPr>
          <w:ilvl w:val="1"/>
          <w:numId w:val="19"/>
        </w:numPr>
        <w:shd w:val="clear" w:color="auto" w:fill="FFFFFF"/>
        <w:spacing w:before="100" w:beforeAutospacing="1" w:after="100" w:afterAutospacing="1"/>
        <w:ind w:left="851"/>
        <w:rPr>
          <w:rFonts w:ascii="Arial" w:hAnsi="Arial" w:cs="Arial"/>
          <w:lang w:eastAsia="sk-SK"/>
        </w:rPr>
      </w:pPr>
      <w:r w:rsidRPr="007E7B8C">
        <w:rPr>
          <w:rFonts w:ascii="Arial" w:hAnsi="Arial" w:cs="Arial"/>
          <w:b/>
          <w:color w:val="000000"/>
          <w:lang w:eastAsia="sk-SK"/>
        </w:rPr>
        <w:t>Procesné aspekty ochrany spotrebiteľa</w:t>
      </w:r>
      <w:r w:rsidRPr="00AB5BB8">
        <w:rPr>
          <w:rFonts w:ascii="Arial" w:hAnsi="Arial" w:cs="Arial"/>
          <w:b/>
          <w:bCs/>
          <w:color w:val="000000"/>
          <w:lang w:eastAsia="sk-SK"/>
        </w:rPr>
        <w:t xml:space="preserve"> - </w:t>
      </w:r>
      <w:proofErr w:type="spellStart"/>
      <w:r w:rsidRPr="00AB5BB8">
        <w:rPr>
          <w:rFonts w:ascii="Arial" w:hAnsi="Arial" w:cs="Arial"/>
          <w:i/>
          <w:iCs/>
          <w:color w:val="000000"/>
          <w:lang w:eastAsia="sk-SK"/>
        </w:rPr>
        <w:t>Procedural</w:t>
      </w:r>
      <w:proofErr w:type="spellEnd"/>
      <w:r w:rsidRPr="00AB5BB8">
        <w:rPr>
          <w:rFonts w:ascii="Arial" w:hAnsi="Arial" w:cs="Arial"/>
          <w:i/>
          <w:iCs/>
          <w:color w:val="000000"/>
          <w:lang w:eastAsia="sk-SK"/>
        </w:rPr>
        <w:t xml:space="preserve"> </w:t>
      </w:r>
      <w:proofErr w:type="spellStart"/>
      <w:r w:rsidRPr="00AB5BB8">
        <w:rPr>
          <w:rFonts w:ascii="Arial" w:hAnsi="Arial" w:cs="Arial"/>
          <w:i/>
          <w:iCs/>
          <w:color w:val="000000"/>
          <w:lang w:eastAsia="sk-SK"/>
        </w:rPr>
        <w:t>aspects</w:t>
      </w:r>
      <w:proofErr w:type="spellEnd"/>
      <w:r w:rsidRPr="00AB5BB8">
        <w:rPr>
          <w:rFonts w:ascii="Arial" w:hAnsi="Arial" w:cs="Arial"/>
          <w:i/>
          <w:iCs/>
          <w:color w:val="000000"/>
          <w:lang w:eastAsia="sk-SK"/>
        </w:rPr>
        <w:t xml:space="preserve"> of </w:t>
      </w:r>
      <w:proofErr w:type="spellStart"/>
      <w:r w:rsidRPr="00AB5BB8">
        <w:rPr>
          <w:rFonts w:ascii="Arial" w:hAnsi="Arial" w:cs="Arial"/>
          <w:i/>
          <w:iCs/>
          <w:color w:val="000000"/>
          <w:lang w:eastAsia="sk-SK"/>
        </w:rPr>
        <w:t>consumer</w:t>
      </w:r>
      <w:proofErr w:type="spellEnd"/>
      <w:r w:rsidRPr="00AB5BB8">
        <w:rPr>
          <w:rFonts w:ascii="Arial" w:hAnsi="Arial" w:cs="Arial"/>
          <w:i/>
          <w:iCs/>
          <w:color w:val="000000"/>
          <w:lang w:eastAsia="sk-SK"/>
        </w:rPr>
        <w:t xml:space="preserve"> </w:t>
      </w:r>
      <w:proofErr w:type="spellStart"/>
      <w:r w:rsidRPr="00AB5BB8">
        <w:rPr>
          <w:rFonts w:ascii="Arial" w:hAnsi="Arial" w:cs="Arial"/>
          <w:i/>
          <w:iCs/>
          <w:color w:val="000000"/>
          <w:lang w:eastAsia="sk-SK"/>
        </w:rPr>
        <w:t>protection</w:t>
      </w:r>
      <w:proofErr w:type="spellEnd"/>
    </w:p>
    <w:p w:rsidR="00632B34" w:rsidRPr="00484F4D" w:rsidRDefault="00632B34" w:rsidP="00632B34">
      <w:pPr>
        <w:pStyle w:val="Bezriadkovania"/>
        <w:rPr>
          <w:rFonts w:ascii="Arial" w:hAnsi="Arial" w:cs="Arial"/>
          <w:sz w:val="24"/>
          <w:szCs w:val="24"/>
        </w:rPr>
      </w:pPr>
    </w:p>
    <w:p w:rsidR="00632B34" w:rsidRPr="00484F4D" w:rsidRDefault="00632B34" w:rsidP="002E72B6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:rsidR="004C5BB9" w:rsidRDefault="004C5BB9" w:rsidP="004C5BB9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F612EA" w:rsidRPr="00484F4D" w:rsidRDefault="00F612EA" w:rsidP="004C5BB9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235B6F" w:rsidRPr="00684D7F" w:rsidRDefault="00235B6F" w:rsidP="00684D7F">
      <w:pPr>
        <w:pStyle w:val="Normlnywebov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484F4D">
        <w:rPr>
          <w:rFonts w:ascii="Arial" w:hAnsi="Arial" w:cs="Arial"/>
          <w:b/>
        </w:rPr>
        <w:t xml:space="preserve">JUDr. Renáta </w:t>
      </w:r>
      <w:proofErr w:type="spellStart"/>
      <w:r w:rsidRPr="00484F4D">
        <w:rPr>
          <w:rFonts w:ascii="Arial" w:hAnsi="Arial" w:cs="Arial"/>
          <w:b/>
        </w:rPr>
        <w:t>Bačárová</w:t>
      </w:r>
      <w:proofErr w:type="spellEnd"/>
      <w:r w:rsidRPr="00484F4D">
        <w:rPr>
          <w:rFonts w:ascii="Arial" w:hAnsi="Arial" w:cs="Arial"/>
          <w:b/>
        </w:rPr>
        <w:t>,</w:t>
      </w:r>
      <w:r w:rsidR="00F42CE6">
        <w:rPr>
          <w:rFonts w:ascii="Arial" w:hAnsi="Arial" w:cs="Arial"/>
          <w:b/>
        </w:rPr>
        <w:t xml:space="preserve"> </w:t>
      </w:r>
      <w:proofErr w:type="spellStart"/>
      <w:r w:rsidRPr="00484F4D">
        <w:rPr>
          <w:rFonts w:ascii="Arial" w:hAnsi="Arial" w:cs="Arial"/>
          <w:b/>
        </w:rPr>
        <w:t>PhD</w:t>
      </w:r>
      <w:proofErr w:type="spellEnd"/>
      <w:r w:rsidRPr="00484F4D">
        <w:rPr>
          <w:rFonts w:ascii="Arial" w:hAnsi="Arial" w:cs="Arial"/>
          <w:b/>
        </w:rPr>
        <w:t>.,LL.M.</w:t>
      </w:r>
    </w:p>
    <w:p w:rsidR="00235B6F" w:rsidRPr="00484F4D" w:rsidRDefault="00235B6F" w:rsidP="00235B6F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35B6F" w:rsidRPr="00484F4D" w:rsidRDefault="00235B6F" w:rsidP="00235B6F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35B6F" w:rsidRPr="00484F4D" w:rsidRDefault="00235B6F" w:rsidP="00235B6F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E7B8C">
        <w:rPr>
          <w:rFonts w:ascii="Arial" w:hAnsi="Arial" w:cs="Arial"/>
          <w:b/>
          <w:color w:val="000000"/>
        </w:rPr>
        <w:t>Soci</w:t>
      </w:r>
      <w:r w:rsidR="00484F4D" w:rsidRPr="007E7B8C">
        <w:rPr>
          <w:rFonts w:ascii="Arial" w:hAnsi="Arial" w:cs="Arial"/>
          <w:b/>
          <w:color w:val="000000"/>
        </w:rPr>
        <w:t>álne siete a ochrana osobnosti</w:t>
      </w:r>
      <w:r w:rsidR="00484F4D">
        <w:rPr>
          <w:rFonts w:ascii="Arial" w:hAnsi="Arial" w:cs="Arial"/>
          <w:color w:val="000000"/>
        </w:rPr>
        <w:t xml:space="preserve"> - </w:t>
      </w:r>
      <w:proofErr w:type="spellStart"/>
      <w:r w:rsidRPr="00484F4D">
        <w:rPr>
          <w:rFonts w:ascii="Arial" w:hAnsi="Arial" w:cs="Arial"/>
          <w:i/>
          <w:iCs/>
          <w:color w:val="000000"/>
        </w:rPr>
        <w:t>Social</w:t>
      </w:r>
      <w:proofErr w:type="spellEnd"/>
      <w:r w:rsidRPr="00484F4D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84F4D">
        <w:rPr>
          <w:rFonts w:ascii="Arial" w:hAnsi="Arial" w:cs="Arial"/>
          <w:i/>
          <w:iCs/>
          <w:color w:val="000000"/>
        </w:rPr>
        <w:t>networks</w:t>
      </w:r>
      <w:proofErr w:type="spellEnd"/>
      <w:r w:rsidRPr="00484F4D">
        <w:rPr>
          <w:rFonts w:ascii="Arial" w:hAnsi="Arial" w:cs="Arial"/>
          <w:i/>
          <w:iCs/>
          <w:color w:val="000000"/>
        </w:rPr>
        <w:t xml:space="preserve"> and </w:t>
      </w:r>
      <w:proofErr w:type="spellStart"/>
      <w:r w:rsidRPr="00484F4D">
        <w:rPr>
          <w:rFonts w:ascii="Arial" w:hAnsi="Arial" w:cs="Arial"/>
          <w:i/>
          <w:iCs/>
          <w:color w:val="000000"/>
        </w:rPr>
        <w:t>p</w:t>
      </w:r>
      <w:r w:rsidRPr="00484F4D">
        <w:rPr>
          <w:rFonts w:ascii="Arial" w:hAnsi="Arial" w:cs="Arial"/>
          <w:color w:val="000000"/>
        </w:rPr>
        <w:t>rotection</w:t>
      </w:r>
      <w:proofErr w:type="spellEnd"/>
      <w:r w:rsidRPr="00484F4D">
        <w:rPr>
          <w:rFonts w:ascii="Arial" w:hAnsi="Arial" w:cs="Arial"/>
          <w:color w:val="000000"/>
        </w:rPr>
        <w:t xml:space="preserve"> of </w:t>
      </w:r>
      <w:proofErr w:type="spellStart"/>
      <w:r w:rsidRPr="00484F4D">
        <w:rPr>
          <w:rFonts w:ascii="Arial" w:hAnsi="Arial" w:cs="Arial"/>
          <w:color w:val="000000"/>
        </w:rPr>
        <w:t>personality</w:t>
      </w:r>
      <w:proofErr w:type="spellEnd"/>
    </w:p>
    <w:p w:rsidR="00235B6F" w:rsidRPr="00484F4D" w:rsidRDefault="00235B6F" w:rsidP="00235B6F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E7B8C">
        <w:rPr>
          <w:rFonts w:ascii="Arial" w:hAnsi="Arial" w:cs="Arial"/>
          <w:b/>
          <w:color w:val="000000"/>
        </w:rPr>
        <w:t>Slobod</w:t>
      </w:r>
      <w:r w:rsidR="00484F4D" w:rsidRPr="007E7B8C">
        <w:rPr>
          <w:rFonts w:ascii="Arial" w:hAnsi="Arial" w:cs="Arial"/>
          <w:b/>
          <w:color w:val="000000"/>
        </w:rPr>
        <w:t>a prejavu a náboženská sloboda</w:t>
      </w:r>
      <w:r w:rsidR="00484F4D">
        <w:rPr>
          <w:rFonts w:ascii="Arial" w:hAnsi="Arial" w:cs="Arial"/>
          <w:color w:val="000000"/>
        </w:rPr>
        <w:t xml:space="preserve"> - </w:t>
      </w:r>
      <w:r w:rsidRPr="00484F4D">
        <w:rPr>
          <w:rFonts w:ascii="Arial" w:hAnsi="Arial" w:cs="Arial"/>
          <w:i/>
          <w:iCs/>
          <w:color w:val="000000"/>
          <w:lang w:val="en"/>
        </w:rPr>
        <w:t>Freedom of</w:t>
      </w:r>
      <w:r w:rsidR="00484F4D">
        <w:rPr>
          <w:rFonts w:ascii="Arial" w:hAnsi="Arial" w:cs="Arial"/>
          <w:i/>
          <w:iCs/>
          <w:color w:val="000000"/>
          <w:lang w:val="en"/>
        </w:rPr>
        <w:t xml:space="preserve"> speech and freedom of religion</w:t>
      </w:r>
    </w:p>
    <w:p w:rsidR="00235B6F" w:rsidRPr="00484F4D" w:rsidRDefault="00235B6F" w:rsidP="00235B6F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E7B8C">
        <w:rPr>
          <w:rFonts w:ascii="Arial" w:hAnsi="Arial" w:cs="Arial"/>
          <w:b/>
          <w:color w:val="000000"/>
        </w:rPr>
        <w:t>Ochrana o</w:t>
      </w:r>
      <w:r w:rsidR="00484F4D" w:rsidRPr="007E7B8C">
        <w:rPr>
          <w:rFonts w:ascii="Arial" w:hAnsi="Arial" w:cs="Arial"/>
          <w:b/>
          <w:color w:val="000000"/>
        </w:rPr>
        <w:t>sobnosti osôb verejného záujmu</w:t>
      </w:r>
      <w:r w:rsidR="00484F4D">
        <w:rPr>
          <w:rFonts w:ascii="Arial" w:hAnsi="Arial" w:cs="Arial"/>
          <w:color w:val="000000"/>
        </w:rPr>
        <w:t xml:space="preserve"> - </w:t>
      </w:r>
      <w:proofErr w:type="spellStart"/>
      <w:r w:rsidRPr="00484F4D">
        <w:rPr>
          <w:rFonts w:ascii="Arial" w:hAnsi="Arial" w:cs="Arial"/>
          <w:i/>
          <w:iCs/>
          <w:color w:val="000000"/>
        </w:rPr>
        <w:t>Protection</w:t>
      </w:r>
      <w:proofErr w:type="spellEnd"/>
      <w:r w:rsidRPr="00484F4D">
        <w:rPr>
          <w:rFonts w:ascii="Arial" w:hAnsi="Arial" w:cs="Arial"/>
          <w:i/>
          <w:iCs/>
          <w:color w:val="000000"/>
        </w:rPr>
        <w:t xml:space="preserve"> </w:t>
      </w:r>
      <w:r w:rsidR="00484F4D">
        <w:rPr>
          <w:rFonts w:ascii="Arial" w:hAnsi="Arial" w:cs="Arial"/>
          <w:i/>
          <w:iCs/>
          <w:color w:val="000000"/>
        </w:rPr>
        <w:t xml:space="preserve">of </w:t>
      </w:r>
      <w:proofErr w:type="spellStart"/>
      <w:r w:rsidR="00484F4D">
        <w:rPr>
          <w:rFonts w:ascii="Arial" w:hAnsi="Arial" w:cs="Arial"/>
          <w:i/>
          <w:iCs/>
          <w:color w:val="000000"/>
        </w:rPr>
        <w:t>personality</w:t>
      </w:r>
      <w:proofErr w:type="spellEnd"/>
      <w:r w:rsidR="00484F4D"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 w:rsidR="00484F4D">
        <w:rPr>
          <w:rFonts w:ascii="Arial" w:hAnsi="Arial" w:cs="Arial"/>
          <w:i/>
          <w:iCs/>
          <w:color w:val="000000"/>
        </w:rPr>
        <w:t>public</w:t>
      </w:r>
      <w:proofErr w:type="spellEnd"/>
      <w:r w:rsidR="00484F4D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484F4D">
        <w:rPr>
          <w:rFonts w:ascii="Arial" w:hAnsi="Arial" w:cs="Arial"/>
          <w:i/>
          <w:iCs/>
          <w:color w:val="000000"/>
        </w:rPr>
        <w:t>figures</w:t>
      </w:r>
      <w:proofErr w:type="spellEnd"/>
    </w:p>
    <w:p w:rsidR="00235B6F" w:rsidRPr="00484F4D" w:rsidRDefault="00235B6F" w:rsidP="00235B6F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E7B8C">
        <w:rPr>
          <w:rFonts w:ascii="Arial" w:hAnsi="Arial" w:cs="Arial"/>
          <w:b/>
          <w:color w:val="000000"/>
        </w:rPr>
        <w:t>Sloboda umenia a ochrana cti a dôstojnosti fyzických osôb</w:t>
      </w:r>
      <w:r w:rsidRPr="00484F4D">
        <w:rPr>
          <w:rFonts w:ascii="Arial" w:hAnsi="Arial" w:cs="Arial"/>
          <w:color w:val="000000"/>
        </w:rPr>
        <w:t xml:space="preserve"> </w:t>
      </w:r>
      <w:r w:rsidR="00484F4D">
        <w:rPr>
          <w:rFonts w:ascii="Arial" w:hAnsi="Arial" w:cs="Arial"/>
          <w:i/>
          <w:iCs/>
          <w:color w:val="000000"/>
        </w:rPr>
        <w:t xml:space="preserve">- </w:t>
      </w:r>
      <w:r w:rsidRPr="00484F4D">
        <w:rPr>
          <w:rFonts w:ascii="Arial" w:hAnsi="Arial" w:cs="Arial"/>
          <w:i/>
          <w:iCs/>
          <w:color w:val="000000"/>
          <w:lang w:val="en"/>
        </w:rPr>
        <w:t>Freedom of the arts and the protection of integrity and dignity a natural perso</w:t>
      </w:r>
      <w:r w:rsidR="00484F4D">
        <w:rPr>
          <w:rFonts w:ascii="Arial" w:hAnsi="Arial" w:cs="Arial"/>
          <w:i/>
          <w:iCs/>
          <w:color w:val="000000"/>
          <w:lang w:val="en"/>
        </w:rPr>
        <w:t>n</w:t>
      </w:r>
    </w:p>
    <w:p w:rsidR="00235B6F" w:rsidRPr="00484F4D" w:rsidRDefault="00684D7F" w:rsidP="00235B6F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E7B8C">
        <w:rPr>
          <w:rFonts w:ascii="Arial" w:hAnsi="Arial" w:cs="Arial"/>
          <w:b/>
          <w:color w:val="000000"/>
        </w:rPr>
        <w:t>Ochrana súkromia v </w:t>
      </w:r>
      <w:proofErr w:type="spellStart"/>
      <w:r w:rsidRPr="007E7B8C">
        <w:rPr>
          <w:rFonts w:ascii="Arial" w:hAnsi="Arial" w:cs="Arial"/>
          <w:b/>
          <w:color w:val="000000"/>
        </w:rPr>
        <w:t>kybe</w:t>
      </w:r>
      <w:r w:rsidR="00BF05DD">
        <w:rPr>
          <w:rFonts w:ascii="Arial" w:hAnsi="Arial" w:cs="Arial"/>
          <w:b/>
          <w:color w:val="000000"/>
        </w:rPr>
        <w:t>r</w:t>
      </w:r>
      <w:r w:rsidRPr="007E7B8C">
        <w:rPr>
          <w:rFonts w:ascii="Arial" w:hAnsi="Arial" w:cs="Arial"/>
          <w:b/>
          <w:color w:val="000000"/>
        </w:rPr>
        <w:t>priestore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i/>
          <w:color w:val="000000"/>
        </w:rPr>
        <w:t>Privacy</w:t>
      </w:r>
      <w:proofErr w:type="spellEnd"/>
      <w:r>
        <w:rPr>
          <w:rFonts w:ascii="Arial" w:hAnsi="Arial" w:cs="Arial"/>
          <w:i/>
          <w:color w:val="000000"/>
        </w:rPr>
        <w:t xml:space="preserve"> in </w:t>
      </w:r>
      <w:proofErr w:type="spellStart"/>
      <w:r>
        <w:rPr>
          <w:rFonts w:ascii="Arial" w:hAnsi="Arial" w:cs="Arial"/>
          <w:i/>
          <w:color w:val="000000"/>
        </w:rPr>
        <w:t>cyberspace</w:t>
      </w:r>
      <w:proofErr w:type="spellEnd"/>
    </w:p>
    <w:p w:rsidR="00235B6F" w:rsidRPr="00484F4D" w:rsidRDefault="00235B6F" w:rsidP="00235B6F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35B6F" w:rsidRPr="00484F4D" w:rsidRDefault="00235B6F" w:rsidP="00235B6F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35B6F" w:rsidRPr="00484F4D" w:rsidRDefault="00235B6F" w:rsidP="00235B6F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35B6F" w:rsidRDefault="00E55CEE" w:rsidP="00424DE6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JUDr</w:t>
      </w:r>
      <w:r w:rsidR="002D2A06">
        <w:rPr>
          <w:rFonts w:ascii="Arial" w:hAnsi="Arial" w:cs="Arial"/>
          <w:b/>
          <w:sz w:val="24"/>
          <w:szCs w:val="24"/>
        </w:rPr>
        <w:t xml:space="preserve">. Vladimír </w:t>
      </w:r>
      <w:proofErr w:type="spellStart"/>
      <w:r w:rsidR="002D2A06">
        <w:rPr>
          <w:rFonts w:ascii="Arial" w:hAnsi="Arial" w:cs="Arial"/>
          <w:b/>
          <w:sz w:val="24"/>
          <w:szCs w:val="24"/>
        </w:rPr>
        <w:t>Filičko</w:t>
      </w:r>
      <w:proofErr w:type="spellEnd"/>
      <w:r w:rsidR="002D2A06">
        <w:rPr>
          <w:rFonts w:ascii="Arial" w:hAnsi="Arial" w:cs="Arial"/>
          <w:b/>
          <w:sz w:val="24"/>
          <w:szCs w:val="24"/>
        </w:rPr>
        <w:t>,</w:t>
      </w:r>
      <w:r w:rsidR="00F42CE6">
        <w:rPr>
          <w:rFonts w:ascii="Arial" w:hAnsi="Arial" w:cs="Arial"/>
          <w:b/>
          <w:sz w:val="24"/>
          <w:szCs w:val="24"/>
        </w:rPr>
        <w:t xml:space="preserve"> </w:t>
      </w:r>
      <w:r w:rsidR="002D2A06">
        <w:rPr>
          <w:rFonts w:ascii="Arial" w:hAnsi="Arial" w:cs="Arial"/>
          <w:b/>
          <w:sz w:val="24"/>
          <w:szCs w:val="24"/>
        </w:rPr>
        <w:t>PhD.</w:t>
      </w:r>
    </w:p>
    <w:p w:rsidR="00484F4D" w:rsidRPr="00484F4D" w:rsidRDefault="00484F4D" w:rsidP="00424DE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484F4D" w:rsidRPr="00E55CEE" w:rsidRDefault="00484F4D" w:rsidP="00E55CEE">
      <w:pPr>
        <w:rPr>
          <w:rFonts w:ascii="Arial" w:hAnsi="Arial" w:cs="Arial"/>
          <w:i/>
          <w:lang w:eastAsia="sk-SK"/>
        </w:rPr>
      </w:pPr>
    </w:p>
    <w:p w:rsidR="00484F4D" w:rsidRPr="00484F4D" w:rsidRDefault="00484F4D" w:rsidP="00484F4D">
      <w:pPr>
        <w:pStyle w:val="Odsekzoznamu"/>
        <w:numPr>
          <w:ilvl w:val="0"/>
          <w:numId w:val="11"/>
        </w:numPr>
        <w:rPr>
          <w:rFonts w:ascii="Arial" w:hAnsi="Arial" w:cs="Arial"/>
          <w:lang w:eastAsia="sk-SK"/>
        </w:rPr>
      </w:pPr>
      <w:r w:rsidRPr="007E7B8C">
        <w:rPr>
          <w:rFonts w:ascii="Arial" w:hAnsi="Arial" w:cs="Arial"/>
          <w:b/>
          <w:lang w:eastAsia="sk-SK"/>
        </w:rPr>
        <w:t>Spotrebiteľské úverové vzťahy</w:t>
      </w:r>
      <w:r w:rsidRPr="00484F4D">
        <w:rPr>
          <w:rFonts w:ascii="Arial" w:hAnsi="Arial" w:cs="Arial"/>
          <w:lang w:eastAsia="sk-SK"/>
        </w:rPr>
        <w:t xml:space="preserve"> - </w:t>
      </w:r>
      <w:proofErr w:type="spellStart"/>
      <w:r w:rsidRPr="00484F4D">
        <w:rPr>
          <w:rFonts w:ascii="Arial" w:hAnsi="Arial" w:cs="Arial"/>
          <w:i/>
          <w:lang w:eastAsia="sk-SK"/>
        </w:rPr>
        <w:t>Consumer</w:t>
      </w:r>
      <w:proofErr w:type="spellEnd"/>
      <w:r w:rsidRPr="00484F4D">
        <w:rPr>
          <w:rFonts w:ascii="Arial" w:hAnsi="Arial" w:cs="Arial"/>
          <w:i/>
          <w:lang w:eastAsia="sk-SK"/>
        </w:rPr>
        <w:t xml:space="preserve"> </w:t>
      </w:r>
      <w:proofErr w:type="spellStart"/>
      <w:r w:rsidRPr="00484F4D">
        <w:rPr>
          <w:rFonts w:ascii="Arial" w:hAnsi="Arial" w:cs="Arial"/>
          <w:i/>
          <w:lang w:eastAsia="sk-SK"/>
        </w:rPr>
        <w:t>credit</w:t>
      </w:r>
      <w:proofErr w:type="spellEnd"/>
      <w:r w:rsidRPr="00484F4D">
        <w:rPr>
          <w:rFonts w:ascii="Arial" w:hAnsi="Arial" w:cs="Arial"/>
          <w:i/>
          <w:lang w:eastAsia="sk-SK"/>
        </w:rPr>
        <w:t xml:space="preserve"> </w:t>
      </w:r>
      <w:proofErr w:type="spellStart"/>
      <w:r w:rsidRPr="00484F4D">
        <w:rPr>
          <w:rFonts w:ascii="Arial" w:hAnsi="Arial" w:cs="Arial"/>
          <w:i/>
          <w:lang w:eastAsia="sk-SK"/>
        </w:rPr>
        <w:t>relations</w:t>
      </w:r>
      <w:proofErr w:type="spellEnd"/>
    </w:p>
    <w:p w:rsidR="00484F4D" w:rsidRPr="00484F4D" w:rsidRDefault="00E55CEE" w:rsidP="00484F4D">
      <w:pPr>
        <w:pStyle w:val="Odsekzoznamu"/>
        <w:numPr>
          <w:ilvl w:val="0"/>
          <w:numId w:val="11"/>
        </w:numPr>
        <w:rPr>
          <w:rFonts w:ascii="Arial" w:hAnsi="Arial" w:cs="Arial"/>
          <w:lang w:eastAsia="sk-SK"/>
        </w:rPr>
      </w:pPr>
      <w:r w:rsidRPr="007E7B8C">
        <w:rPr>
          <w:rFonts w:ascii="Arial" w:hAnsi="Arial" w:cs="Arial"/>
          <w:b/>
          <w:lang w:eastAsia="sk-SK"/>
        </w:rPr>
        <w:t>Povinné zmluvné poistenie</w:t>
      </w:r>
      <w:r>
        <w:rPr>
          <w:rFonts w:ascii="Arial" w:hAnsi="Arial" w:cs="Arial"/>
          <w:lang w:eastAsia="sk-SK"/>
        </w:rPr>
        <w:t xml:space="preserve"> – </w:t>
      </w:r>
      <w:proofErr w:type="spellStart"/>
      <w:r>
        <w:rPr>
          <w:rFonts w:ascii="Arial" w:hAnsi="Arial" w:cs="Arial"/>
          <w:i/>
          <w:lang w:eastAsia="sk-SK"/>
        </w:rPr>
        <w:t>Compulsory</w:t>
      </w:r>
      <w:proofErr w:type="spellEnd"/>
      <w:r>
        <w:rPr>
          <w:rFonts w:ascii="Arial" w:hAnsi="Arial" w:cs="Arial"/>
          <w:i/>
          <w:lang w:eastAsia="sk-SK"/>
        </w:rPr>
        <w:t xml:space="preserve"> </w:t>
      </w:r>
      <w:proofErr w:type="spellStart"/>
      <w:r>
        <w:rPr>
          <w:rFonts w:ascii="Arial" w:hAnsi="Arial" w:cs="Arial"/>
          <w:i/>
          <w:lang w:eastAsia="sk-SK"/>
        </w:rPr>
        <w:t>contractual</w:t>
      </w:r>
      <w:proofErr w:type="spellEnd"/>
      <w:r>
        <w:rPr>
          <w:rFonts w:ascii="Arial" w:hAnsi="Arial" w:cs="Arial"/>
          <w:i/>
          <w:lang w:eastAsia="sk-SK"/>
        </w:rPr>
        <w:t xml:space="preserve"> </w:t>
      </w:r>
      <w:proofErr w:type="spellStart"/>
      <w:r>
        <w:rPr>
          <w:rFonts w:ascii="Arial" w:hAnsi="Arial" w:cs="Arial"/>
          <w:i/>
          <w:lang w:eastAsia="sk-SK"/>
        </w:rPr>
        <w:t>insurance</w:t>
      </w:r>
      <w:proofErr w:type="spellEnd"/>
    </w:p>
    <w:p w:rsidR="00484F4D" w:rsidRPr="00484F4D" w:rsidRDefault="00484F4D" w:rsidP="00484F4D">
      <w:pPr>
        <w:pStyle w:val="Odsekzoznamu"/>
        <w:numPr>
          <w:ilvl w:val="0"/>
          <w:numId w:val="11"/>
        </w:numPr>
        <w:rPr>
          <w:rFonts w:ascii="Arial" w:hAnsi="Arial" w:cs="Arial"/>
          <w:lang w:eastAsia="sk-SK"/>
        </w:rPr>
      </w:pPr>
      <w:r w:rsidRPr="007E7B8C">
        <w:rPr>
          <w:rFonts w:ascii="Arial" w:hAnsi="Arial" w:cs="Arial"/>
          <w:b/>
          <w:lang w:eastAsia="sk-SK"/>
        </w:rPr>
        <w:t>Spotrebiteľské spory</w:t>
      </w:r>
      <w:r w:rsidRPr="00484F4D">
        <w:rPr>
          <w:rFonts w:ascii="Arial" w:hAnsi="Arial" w:cs="Arial"/>
          <w:lang w:eastAsia="sk-SK"/>
        </w:rPr>
        <w:t xml:space="preserve"> - </w:t>
      </w:r>
      <w:proofErr w:type="spellStart"/>
      <w:r w:rsidRPr="00484F4D">
        <w:rPr>
          <w:rFonts w:ascii="Arial" w:hAnsi="Arial" w:cs="Arial"/>
          <w:i/>
          <w:lang w:eastAsia="sk-SK"/>
        </w:rPr>
        <w:t>Consumer</w:t>
      </w:r>
      <w:proofErr w:type="spellEnd"/>
      <w:r w:rsidRPr="00484F4D">
        <w:rPr>
          <w:rFonts w:ascii="Arial" w:hAnsi="Arial" w:cs="Arial"/>
          <w:i/>
          <w:lang w:eastAsia="sk-SK"/>
        </w:rPr>
        <w:t xml:space="preserve"> </w:t>
      </w:r>
      <w:proofErr w:type="spellStart"/>
      <w:r w:rsidRPr="00484F4D">
        <w:rPr>
          <w:rFonts w:ascii="Arial" w:hAnsi="Arial" w:cs="Arial"/>
          <w:i/>
          <w:lang w:eastAsia="sk-SK"/>
        </w:rPr>
        <w:t>disputes</w:t>
      </w:r>
      <w:proofErr w:type="spellEnd"/>
    </w:p>
    <w:p w:rsidR="00484F4D" w:rsidRDefault="00E55CEE" w:rsidP="00E55CEE">
      <w:pPr>
        <w:pStyle w:val="Odsekzoznamu"/>
        <w:numPr>
          <w:ilvl w:val="0"/>
          <w:numId w:val="11"/>
        </w:numPr>
        <w:rPr>
          <w:rFonts w:ascii="Arial" w:hAnsi="Arial" w:cs="Arial"/>
          <w:i/>
          <w:lang w:eastAsia="sk-SK"/>
        </w:rPr>
      </w:pPr>
      <w:r w:rsidRPr="007E7B8C">
        <w:rPr>
          <w:rFonts w:ascii="Arial" w:hAnsi="Arial" w:cs="Arial"/>
          <w:b/>
          <w:lang w:eastAsia="sk-SK"/>
        </w:rPr>
        <w:t>Zodpovednosť za škodu spôsobenú prevádzkou dopravných prostriedkov</w:t>
      </w:r>
      <w:r>
        <w:rPr>
          <w:rFonts w:ascii="Arial" w:hAnsi="Arial" w:cs="Arial"/>
          <w:lang w:eastAsia="sk-SK"/>
        </w:rPr>
        <w:t xml:space="preserve"> – </w:t>
      </w:r>
      <w:proofErr w:type="spellStart"/>
      <w:r>
        <w:rPr>
          <w:rFonts w:ascii="Arial" w:hAnsi="Arial" w:cs="Arial"/>
          <w:i/>
          <w:lang w:eastAsia="sk-SK"/>
        </w:rPr>
        <w:t>Liability</w:t>
      </w:r>
      <w:proofErr w:type="spellEnd"/>
      <w:r>
        <w:rPr>
          <w:rFonts w:ascii="Arial" w:hAnsi="Arial" w:cs="Arial"/>
          <w:i/>
          <w:lang w:eastAsia="sk-SK"/>
        </w:rPr>
        <w:t xml:space="preserve"> </w:t>
      </w:r>
      <w:proofErr w:type="spellStart"/>
      <w:r>
        <w:rPr>
          <w:rFonts w:ascii="Arial" w:hAnsi="Arial" w:cs="Arial"/>
          <w:i/>
          <w:lang w:eastAsia="sk-SK"/>
        </w:rPr>
        <w:t>for</w:t>
      </w:r>
      <w:proofErr w:type="spellEnd"/>
      <w:r>
        <w:rPr>
          <w:rFonts w:ascii="Arial" w:hAnsi="Arial" w:cs="Arial"/>
          <w:i/>
          <w:lang w:eastAsia="sk-SK"/>
        </w:rPr>
        <w:t xml:space="preserve"> </w:t>
      </w:r>
      <w:proofErr w:type="spellStart"/>
      <w:r>
        <w:rPr>
          <w:rFonts w:ascii="Arial" w:hAnsi="Arial" w:cs="Arial"/>
          <w:i/>
          <w:lang w:eastAsia="sk-SK"/>
        </w:rPr>
        <w:t>damage</w:t>
      </w:r>
      <w:proofErr w:type="spellEnd"/>
      <w:r>
        <w:rPr>
          <w:rFonts w:ascii="Arial" w:hAnsi="Arial" w:cs="Arial"/>
          <w:i/>
          <w:lang w:eastAsia="sk-SK"/>
        </w:rPr>
        <w:t xml:space="preserve"> </w:t>
      </w:r>
      <w:proofErr w:type="spellStart"/>
      <w:r>
        <w:rPr>
          <w:rFonts w:ascii="Arial" w:hAnsi="Arial" w:cs="Arial"/>
          <w:i/>
          <w:lang w:eastAsia="sk-SK"/>
        </w:rPr>
        <w:t>caused</w:t>
      </w:r>
      <w:proofErr w:type="spellEnd"/>
      <w:r>
        <w:rPr>
          <w:rFonts w:ascii="Arial" w:hAnsi="Arial" w:cs="Arial"/>
          <w:i/>
          <w:lang w:eastAsia="sk-SK"/>
        </w:rPr>
        <w:t xml:space="preserve"> by  </w:t>
      </w:r>
      <w:proofErr w:type="spellStart"/>
      <w:r>
        <w:rPr>
          <w:rFonts w:ascii="Arial" w:hAnsi="Arial" w:cs="Arial"/>
          <w:i/>
          <w:lang w:eastAsia="sk-SK"/>
        </w:rPr>
        <w:t>vehicles</w:t>
      </w:r>
      <w:proofErr w:type="spellEnd"/>
    </w:p>
    <w:p w:rsidR="00E55CEE" w:rsidRDefault="00E55CEE" w:rsidP="00E55CEE">
      <w:pPr>
        <w:pStyle w:val="Odsekzoznamu"/>
        <w:numPr>
          <w:ilvl w:val="0"/>
          <w:numId w:val="11"/>
        </w:numPr>
        <w:rPr>
          <w:rFonts w:ascii="Arial" w:hAnsi="Arial" w:cs="Arial"/>
          <w:i/>
          <w:lang w:eastAsia="sk-SK"/>
        </w:rPr>
      </w:pPr>
      <w:r w:rsidRPr="007E7B8C">
        <w:rPr>
          <w:rFonts w:ascii="Arial" w:hAnsi="Arial" w:cs="Arial"/>
          <w:b/>
          <w:lang w:eastAsia="sk-SK"/>
        </w:rPr>
        <w:t>Zodpovednosť za škodu v zmysle § 421a OZ</w:t>
      </w:r>
      <w:r>
        <w:rPr>
          <w:rFonts w:ascii="Arial" w:hAnsi="Arial" w:cs="Arial"/>
          <w:lang w:eastAsia="sk-SK"/>
        </w:rPr>
        <w:t xml:space="preserve"> – </w:t>
      </w:r>
      <w:proofErr w:type="spellStart"/>
      <w:r w:rsidRPr="00E55CEE">
        <w:rPr>
          <w:rFonts w:ascii="Arial" w:hAnsi="Arial" w:cs="Arial"/>
          <w:i/>
          <w:lang w:eastAsia="sk-SK"/>
        </w:rPr>
        <w:t>Liability</w:t>
      </w:r>
      <w:proofErr w:type="spellEnd"/>
      <w:r w:rsidRPr="00E55CEE">
        <w:rPr>
          <w:rFonts w:ascii="Arial" w:hAnsi="Arial" w:cs="Arial"/>
          <w:i/>
          <w:lang w:eastAsia="sk-SK"/>
        </w:rPr>
        <w:t xml:space="preserve"> </w:t>
      </w:r>
      <w:proofErr w:type="spellStart"/>
      <w:r>
        <w:rPr>
          <w:rFonts w:ascii="Arial" w:hAnsi="Arial" w:cs="Arial"/>
          <w:i/>
          <w:lang w:eastAsia="sk-SK"/>
        </w:rPr>
        <w:t>for</w:t>
      </w:r>
      <w:proofErr w:type="spellEnd"/>
      <w:r>
        <w:rPr>
          <w:rFonts w:ascii="Arial" w:hAnsi="Arial" w:cs="Arial"/>
          <w:i/>
          <w:lang w:eastAsia="sk-SK"/>
        </w:rPr>
        <w:t xml:space="preserve"> </w:t>
      </w:r>
      <w:proofErr w:type="spellStart"/>
      <w:r>
        <w:rPr>
          <w:rFonts w:ascii="Arial" w:hAnsi="Arial" w:cs="Arial"/>
          <w:i/>
          <w:lang w:eastAsia="sk-SK"/>
        </w:rPr>
        <w:t>damage</w:t>
      </w:r>
      <w:proofErr w:type="spellEnd"/>
      <w:r>
        <w:rPr>
          <w:rFonts w:ascii="Arial" w:hAnsi="Arial" w:cs="Arial"/>
          <w:i/>
          <w:lang w:eastAsia="sk-SK"/>
        </w:rPr>
        <w:t xml:space="preserve"> </w:t>
      </w:r>
      <w:proofErr w:type="spellStart"/>
      <w:r>
        <w:rPr>
          <w:rFonts w:ascii="Arial" w:hAnsi="Arial" w:cs="Arial"/>
          <w:i/>
          <w:lang w:eastAsia="sk-SK"/>
        </w:rPr>
        <w:t>under</w:t>
      </w:r>
      <w:proofErr w:type="spellEnd"/>
      <w:r>
        <w:rPr>
          <w:rFonts w:ascii="Arial" w:hAnsi="Arial" w:cs="Arial"/>
          <w:i/>
          <w:lang w:eastAsia="sk-SK"/>
        </w:rPr>
        <w:t xml:space="preserve"> </w:t>
      </w:r>
      <w:proofErr w:type="spellStart"/>
      <w:r>
        <w:rPr>
          <w:rFonts w:ascii="Arial" w:hAnsi="Arial" w:cs="Arial"/>
          <w:i/>
          <w:lang w:eastAsia="sk-SK"/>
        </w:rPr>
        <w:t>Section</w:t>
      </w:r>
      <w:proofErr w:type="spellEnd"/>
      <w:r>
        <w:rPr>
          <w:rFonts w:ascii="Arial" w:hAnsi="Arial" w:cs="Arial"/>
          <w:i/>
          <w:lang w:eastAsia="sk-SK"/>
        </w:rPr>
        <w:t xml:space="preserve"> 421a of </w:t>
      </w:r>
      <w:proofErr w:type="spellStart"/>
      <w:r>
        <w:rPr>
          <w:rFonts w:ascii="Arial" w:hAnsi="Arial" w:cs="Arial"/>
          <w:i/>
          <w:lang w:eastAsia="sk-SK"/>
        </w:rPr>
        <w:t>the</w:t>
      </w:r>
      <w:proofErr w:type="spellEnd"/>
      <w:r>
        <w:rPr>
          <w:rFonts w:ascii="Arial" w:hAnsi="Arial" w:cs="Arial"/>
          <w:i/>
          <w:lang w:eastAsia="sk-SK"/>
        </w:rPr>
        <w:t xml:space="preserve"> Commercial </w:t>
      </w:r>
      <w:proofErr w:type="spellStart"/>
      <w:r>
        <w:rPr>
          <w:rFonts w:ascii="Arial" w:hAnsi="Arial" w:cs="Arial"/>
          <w:i/>
          <w:lang w:eastAsia="sk-SK"/>
        </w:rPr>
        <w:t>code</w:t>
      </w:r>
      <w:proofErr w:type="spellEnd"/>
    </w:p>
    <w:p w:rsidR="00DE1917" w:rsidRDefault="00DE1917" w:rsidP="00DE1917">
      <w:pPr>
        <w:rPr>
          <w:rFonts w:ascii="Arial" w:hAnsi="Arial" w:cs="Arial"/>
          <w:i/>
          <w:lang w:eastAsia="sk-SK"/>
        </w:rPr>
      </w:pPr>
    </w:p>
    <w:p w:rsidR="00DE1917" w:rsidRPr="00DE1917" w:rsidRDefault="002D2A06" w:rsidP="00DE1917">
      <w:pPr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 xml:space="preserve">JUDr. Milan </w:t>
      </w:r>
      <w:proofErr w:type="spellStart"/>
      <w:r>
        <w:rPr>
          <w:rFonts w:ascii="Arial" w:hAnsi="Arial" w:cs="Arial"/>
          <w:b/>
          <w:sz w:val="24"/>
          <w:szCs w:val="24"/>
          <w:lang w:eastAsia="sk-SK"/>
        </w:rPr>
        <w:t>Sudzina</w:t>
      </w:r>
      <w:proofErr w:type="spellEnd"/>
      <w:r>
        <w:rPr>
          <w:rFonts w:ascii="Arial" w:hAnsi="Arial" w:cs="Arial"/>
          <w:b/>
          <w:sz w:val="24"/>
          <w:szCs w:val="24"/>
          <w:lang w:eastAsia="sk-SK"/>
        </w:rPr>
        <w:t>,</w:t>
      </w:r>
      <w:r w:rsidR="00F42CE6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b/>
          <w:sz w:val="24"/>
          <w:szCs w:val="24"/>
          <w:lang w:eastAsia="sk-SK"/>
        </w:rPr>
        <w:t>PhD.</w:t>
      </w:r>
    </w:p>
    <w:p w:rsidR="00DE1917" w:rsidRPr="00DE1917" w:rsidRDefault="00DE1917" w:rsidP="00DE1917">
      <w:pPr>
        <w:rPr>
          <w:rFonts w:ascii="Arial" w:hAnsi="Arial" w:cs="Arial"/>
          <w:b/>
          <w:sz w:val="24"/>
          <w:szCs w:val="24"/>
          <w:lang w:eastAsia="sk-SK"/>
        </w:rPr>
      </w:pPr>
    </w:p>
    <w:p w:rsidR="0066450A" w:rsidRPr="0066450A" w:rsidRDefault="0066450A" w:rsidP="0066450A">
      <w:pPr>
        <w:numPr>
          <w:ilvl w:val="0"/>
          <w:numId w:val="26"/>
        </w:num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7E7B8C">
        <w:rPr>
          <w:rFonts w:ascii="Arial" w:hAnsi="Arial" w:cs="Arial"/>
          <w:b/>
          <w:color w:val="000000" w:themeColor="text1"/>
          <w:sz w:val="24"/>
          <w:szCs w:val="24"/>
        </w:rPr>
        <w:t>Autorizácia zmlúv o prevode nehnuteľností advokátom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66450A">
        <w:rPr>
          <w:rFonts w:ascii="Arial" w:hAnsi="Arial" w:cs="Arial"/>
          <w:i/>
          <w:sz w:val="24"/>
          <w:szCs w:val="24"/>
          <w:lang w:val="en-US"/>
        </w:rPr>
        <w:t>Authorization of contracts on transfer of real estate by advocate</w:t>
      </w:r>
    </w:p>
    <w:p w:rsidR="0066450A" w:rsidRPr="0066450A" w:rsidRDefault="0066450A" w:rsidP="0066450A">
      <w:pPr>
        <w:numPr>
          <w:ilvl w:val="0"/>
          <w:numId w:val="26"/>
        </w:numPr>
        <w:spacing w:after="0" w:line="240" w:lineRule="auto"/>
        <w:rPr>
          <w:lang w:val="en-US"/>
        </w:rPr>
      </w:pPr>
      <w:r w:rsidRPr="007E7B8C">
        <w:rPr>
          <w:rFonts w:ascii="Arial" w:hAnsi="Arial" w:cs="Arial"/>
          <w:b/>
          <w:color w:val="000000" w:themeColor="text1"/>
          <w:sz w:val="24"/>
          <w:szCs w:val="24"/>
        </w:rPr>
        <w:t>Zásady katastra nehnuteľností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</w:rPr>
        <w:t>Principles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</w:rPr>
        <w:t>the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</w:rPr>
        <w:t>cadastre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</w:rPr>
        <w:t>real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</w:rPr>
        <w:t>estates</w:t>
      </w:r>
      <w:proofErr w:type="spellEnd"/>
    </w:p>
    <w:p w:rsidR="0066450A" w:rsidRPr="0066450A" w:rsidRDefault="0066450A" w:rsidP="0066450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B8C">
        <w:rPr>
          <w:rFonts w:ascii="Arial" w:hAnsi="Arial" w:cs="Arial"/>
          <w:b/>
          <w:color w:val="000000" w:themeColor="text1"/>
          <w:sz w:val="24"/>
          <w:szCs w:val="24"/>
        </w:rPr>
        <w:t>Všeobecná hodnota nehnuteľností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General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</w:rPr>
        <w:t>value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</w:rPr>
        <w:t>real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</w:rPr>
        <w:t>estates</w:t>
      </w:r>
      <w:proofErr w:type="spellEnd"/>
    </w:p>
    <w:p w:rsidR="0066450A" w:rsidRPr="0066450A" w:rsidRDefault="0066450A" w:rsidP="0066450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B8C">
        <w:rPr>
          <w:rFonts w:ascii="Arial" w:hAnsi="Arial" w:cs="Arial"/>
          <w:b/>
          <w:color w:val="000000" w:themeColor="text1"/>
          <w:sz w:val="24"/>
          <w:szCs w:val="24"/>
        </w:rPr>
        <w:t>Vrátenie daru</w:t>
      </w:r>
      <w:r w:rsidRPr="0066450A">
        <w:rPr>
          <w:rFonts w:ascii="Arial" w:hAnsi="Arial" w:cs="Arial"/>
          <w:color w:val="000000" w:themeColor="text1"/>
          <w:sz w:val="24"/>
          <w:szCs w:val="24"/>
        </w:rPr>
        <w:t xml:space="preserve"> – nehnuteľnosti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</w:rPr>
        <w:t>Return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</w:rPr>
        <w:t>the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</w:rPr>
        <w:t>gift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</w:rPr>
        <w:t>real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</w:rPr>
        <w:t>estate</w:t>
      </w:r>
      <w:proofErr w:type="spellEnd"/>
    </w:p>
    <w:p w:rsidR="009B10C5" w:rsidRPr="00684D7F" w:rsidRDefault="0066450A" w:rsidP="009B10C5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B8C">
        <w:rPr>
          <w:rFonts w:ascii="Arial" w:hAnsi="Arial" w:cs="Arial"/>
          <w:b/>
          <w:color w:val="000000" w:themeColor="text1"/>
          <w:sz w:val="24"/>
          <w:szCs w:val="24"/>
        </w:rPr>
        <w:t>Vyvlastnenie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</w:rPr>
        <w:t>Expropriation</w:t>
      </w:r>
      <w:proofErr w:type="spellEnd"/>
    </w:p>
    <w:p w:rsidR="009B10C5" w:rsidRDefault="009B10C5" w:rsidP="009B10C5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2D2A06" w:rsidRDefault="002D2A06" w:rsidP="0064027A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2D2A06" w:rsidRDefault="002D2A06" w:rsidP="0064027A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F612EA" w:rsidRDefault="00F612EA" w:rsidP="0064027A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F612EA" w:rsidRDefault="00F612EA" w:rsidP="0064027A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F612EA" w:rsidRDefault="00F612EA" w:rsidP="0064027A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F612EA" w:rsidRDefault="00F612EA" w:rsidP="0064027A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F612EA" w:rsidRDefault="00F612EA" w:rsidP="0064027A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F612EA" w:rsidRDefault="00F612EA" w:rsidP="0064027A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F612EA" w:rsidRDefault="00F612EA" w:rsidP="0064027A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F612EA" w:rsidRDefault="00F612EA" w:rsidP="0064027A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F612EA" w:rsidRDefault="00F612EA" w:rsidP="0064027A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F612EA" w:rsidRDefault="00F612EA" w:rsidP="0064027A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F612EA" w:rsidRDefault="00F612EA" w:rsidP="0064027A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F503AD" w:rsidRDefault="00AB5BB8" w:rsidP="0064027A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JUDr. </w:t>
      </w:r>
      <w:r w:rsidR="009B10C5">
        <w:rPr>
          <w:rFonts w:ascii="Arial" w:hAnsi="Arial" w:cs="Arial"/>
          <w:b/>
          <w:sz w:val="24"/>
          <w:szCs w:val="24"/>
        </w:rPr>
        <w:t xml:space="preserve"> Jaroslav </w:t>
      </w:r>
      <w:proofErr w:type="spellStart"/>
      <w:r w:rsidR="009B10C5">
        <w:rPr>
          <w:rFonts w:ascii="Arial" w:hAnsi="Arial" w:cs="Arial"/>
          <w:b/>
          <w:sz w:val="24"/>
          <w:szCs w:val="24"/>
        </w:rPr>
        <w:t>Čollák</w:t>
      </w:r>
      <w:r w:rsidR="00E55CEE">
        <w:rPr>
          <w:rFonts w:ascii="Arial" w:hAnsi="Arial" w:cs="Arial"/>
          <w:b/>
          <w:sz w:val="24"/>
          <w:szCs w:val="24"/>
        </w:rPr>
        <w:t>,PhD</w:t>
      </w:r>
      <w:proofErr w:type="spellEnd"/>
      <w:r w:rsidR="00E55CEE">
        <w:rPr>
          <w:rFonts w:ascii="Arial" w:hAnsi="Arial" w:cs="Arial"/>
          <w:b/>
          <w:sz w:val="24"/>
          <w:szCs w:val="24"/>
        </w:rPr>
        <w:t>.</w:t>
      </w:r>
    </w:p>
    <w:p w:rsidR="0064027A" w:rsidRDefault="0064027A" w:rsidP="0064027A">
      <w:pPr>
        <w:pStyle w:val="Bezriadkovania"/>
        <w:rPr>
          <w:rFonts w:ascii="Arial" w:hAnsi="Arial" w:cs="Arial"/>
          <w:sz w:val="24"/>
          <w:szCs w:val="24"/>
        </w:rPr>
      </w:pPr>
    </w:p>
    <w:p w:rsidR="0064027A" w:rsidRPr="0064027A" w:rsidRDefault="0064027A" w:rsidP="0064027A">
      <w:pPr>
        <w:pStyle w:val="Bezriadkovani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E7B8C">
        <w:rPr>
          <w:rFonts w:ascii="Arial" w:hAnsi="Arial" w:cs="Arial"/>
          <w:b/>
          <w:sz w:val="24"/>
          <w:szCs w:val="24"/>
        </w:rPr>
        <w:t>Súdnictvo a jeho typológia v podmienkach Slovenskej republiky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</w:rPr>
        <w:t>Judiciary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i/>
          <w:sz w:val="24"/>
          <w:szCs w:val="24"/>
        </w:rPr>
        <w:t>its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typology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 Slovak </w:t>
      </w:r>
      <w:proofErr w:type="spellStart"/>
      <w:r>
        <w:rPr>
          <w:rFonts w:ascii="Arial" w:hAnsi="Arial" w:cs="Arial"/>
          <w:i/>
          <w:sz w:val="24"/>
          <w:szCs w:val="24"/>
        </w:rPr>
        <w:t>republic</w:t>
      </w:r>
      <w:proofErr w:type="spellEnd"/>
    </w:p>
    <w:p w:rsidR="0064027A" w:rsidRDefault="0064027A" w:rsidP="0064027A">
      <w:pPr>
        <w:pStyle w:val="Bezriadkovani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E7B8C">
        <w:rPr>
          <w:rFonts w:ascii="Arial" w:hAnsi="Arial" w:cs="Arial"/>
          <w:b/>
          <w:sz w:val="24"/>
          <w:szCs w:val="24"/>
        </w:rPr>
        <w:t xml:space="preserve">Štruktúra a typické vlastnosti rozhodcovského </w:t>
      </w:r>
      <w:proofErr w:type="spellStart"/>
      <w:r w:rsidRPr="007E7B8C">
        <w:rPr>
          <w:rFonts w:ascii="Arial" w:hAnsi="Arial" w:cs="Arial"/>
          <w:b/>
          <w:sz w:val="24"/>
          <w:szCs w:val="24"/>
        </w:rPr>
        <w:t>prejednania</w:t>
      </w:r>
      <w:proofErr w:type="spellEnd"/>
      <w:r w:rsidRPr="007E7B8C">
        <w:rPr>
          <w:rFonts w:ascii="Arial" w:hAnsi="Arial" w:cs="Arial"/>
          <w:b/>
          <w:sz w:val="24"/>
          <w:szCs w:val="24"/>
        </w:rPr>
        <w:t xml:space="preserve"> sporu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</w:rPr>
        <w:t>Structure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i/>
          <w:sz w:val="24"/>
          <w:szCs w:val="24"/>
        </w:rPr>
        <w:t>typical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features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i/>
          <w:sz w:val="24"/>
          <w:szCs w:val="24"/>
        </w:rPr>
        <w:t>arbitration</w:t>
      </w:r>
      <w:proofErr w:type="spellEnd"/>
    </w:p>
    <w:p w:rsidR="0064027A" w:rsidRPr="0064027A" w:rsidRDefault="0064027A" w:rsidP="0064027A">
      <w:pPr>
        <w:pStyle w:val="Bezriadkovani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E7B8C">
        <w:rPr>
          <w:rFonts w:ascii="Arial" w:hAnsi="Arial" w:cs="Arial"/>
          <w:b/>
          <w:sz w:val="24"/>
          <w:szCs w:val="24"/>
        </w:rPr>
        <w:t>Alternatívne spôsoby riešenia sporov v podmienkach Slovenskej republiky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</w:rPr>
        <w:t>Alternative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resolutions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of </w:t>
      </w:r>
      <w:proofErr w:type="spellStart"/>
      <w:r>
        <w:rPr>
          <w:rFonts w:ascii="Arial" w:hAnsi="Arial" w:cs="Arial"/>
          <w:i/>
          <w:sz w:val="24"/>
          <w:szCs w:val="24"/>
        </w:rPr>
        <w:t>disputes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(ADR) in  </w:t>
      </w:r>
      <w:proofErr w:type="spellStart"/>
      <w:r>
        <w:rPr>
          <w:rFonts w:ascii="Arial" w:hAnsi="Arial" w:cs="Arial"/>
          <w:i/>
          <w:sz w:val="24"/>
          <w:szCs w:val="24"/>
        </w:rPr>
        <w:t>conditions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of Slovak </w:t>
      </w:r>
      <w:proofErr w:type="spellStart"/>
      <w:r>
        <w:rPr>
          <w:rFonts w:ascii="Arial" w:hAnsi="Arial" w:cs="Arial"/>
          <w:i/>
          <w:sz w:val="24"/>
          <w:szCs w:val="24"/>
        </w:rPr>
        <w:t>republic</w:t>
      </w:r>
      <w:proofErr w:type="spellEnd"/>
    </w:p>
    <w:p w:rsidR="0064027A" w:rsidRPr="0064027A" w:rsidRDefault="0064027A" w:rsidP="0064027A">
      <w:pPr>
        <w:pStyle w:val="Bezriadkovani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E7B8C">
        <w:rPr>
          <w:rFonts w:ascii="Arial" w:hAnsi="Arial" w:cs="Arial"/>
          <w:b/>
          <w:sz w:val="24"/>
          <w:szCs w:val="24"/>
        </w:rPr>
        <w:t>Ochrana subjektívnych práv na netrestnom úseku prokuratúry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</w:rPr>
        <w:t>Protect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i/>
          <w:sz w:val="24"/>
          <w:szCs w:val="24"/>
        </w:rPr>
        <w:t>subjective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rights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i/>
          <w:sz w:val="24"/>
          <w:szCs w:val="24"/>
        </w:rPr>
        <w:t>non-criminal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area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i/>
          <w:sz w:val="24"/>
          <w:szCs w:val="24"/>
        </w:rPr>
        <w:t>prosecutors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office</w:t>
      </w:r>
      <w:proofErr w:type="spellEnd"/>
    </w:p>
    <w:p w:rsidR="0064027A" w:rsidRPr="00684D7F" w:rsidRDefault="0064027A" w:rsidP="0064027A">
      <w:pPr>
        <w:pStyle w:val="Bezriadkovani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E7B8C">
        <w:rPr>
          <w:rFonts w:ascii="Arial" w:hAnsi="Arial" w:cs="Arial"/>
          <w:b/>
          <w:sz w:val="24"/>
          <w:szCs w:val="24"/>
        </w:rPr>
        <w:t>Postavenie a úlohy sudcu Slovenskej  republiky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 xml:space="preserve">Status and role of </w:t>
      </w:r>
      <w:proofErr w:type="spellStart"/>
      <w:r>
        <w:rPr>
          <w:rFonts w:ascii="Arial" w:hAnsi="Arial" w:cs="Arial"/>
          <w:i/>
          <w:sz w:val="24"/>
          <w:szCs w:val="24"/>
        </w:rPr>
        <w:t>the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judge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i/>
          <w:sz w:val="24"/>
          <w:szCs w:val="24"/>
        </w:rPr>
        <w:t>judiciary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i/>
          <w:sz w:val="24"/>
          <w:szCs w:val="24"/>
        </w:rPr>
        <w:t>the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Slovak </w:t>
      </w:r>
      <w:proofErr w:type="spellStart"/>
      <w:r>
        <w:rPr>
          <w:rFonts w:ascii="Arial" w:hAnsi="Arial" w:cs="Arial"/>
          <w:i/>
          <w:sz w:val="24"/>
          <w:szCs w:val="24"/>
        </w:rPr>
        <w:t>republic</w:t>
      </w:r>
      <w:proofErr w:type="spellEnd"/>
    </w:p>
    <w:p w:rsidR="00684D7F" w:rsidRPr="0064027A" w:rsidRDefault="00684D7F" w:rsidP="00684D7F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:rsidR="00AB5BB8" w:rsidRPr="00F503AD" w:rsidRDefault="00AB5BB8" w:rsidP="00AB5BB8">
      <w:pPr>
        <w:pStyle w:val="Bezriadkovania"/>
        <w:ind w:left="1440"/>
        <w:rPr>
          <w:rFonts w:ascii="Arial" w:hAnsi="Arial" w:cs="Arial"/>
          <w:sz w:val="24"/>
          <w:szCs w:val="24"/>
        </w:rPr>
      </w:pPr>
    </w:p>
    <w:p w:rsidR="00AB5BB8" w:rsidRDefault="00AB5BB8" w:rsidP="00AB5BB8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Mgr. Peter </w:t>
      </w:r>
      <w:proofErr w:type="spellStart"/>
      <w:r>
        <w:rPr>
          <w:rFonts w:ascii="Arial" w:hAnsi="Arial" w:cs="Arial"/>
          <w:b/>
          <w:sz w:val="24"/>
          <w:szCs w:val="24"/>
        </w:rPr>
        <w:t>Koromház</w:t>
      </w:r>
      <w:proofErr w:type="spellEnd"/>
    </w:p>
    <w:p w:rsidR="00AB5BB8" w:rsidRDefault="00AB5BB8" w:rsidP="00AB5BB8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AD246F" w:rsidRPr="00AD246F" w:rsidRDefault="006879EB" w:rsidP="00AD246F">
      <w:pPr>
        <w:pStyle w:val="Odsekzoznamu"/>
        <w:numPr>
          <w:ilvl w:val="0"/>
          <w:numId w:val="23"/>
        </w:numPr>
        <w:rPr>
          <w:iCs/>
          <w:color w:val="222222"/>
          <w:szCs w:val="19"/>
        </w:rPr>
      </w:pPr>
      <w:r w:rsidRPr="007E7B8C">
        <w:rPr>
          <w:rFonts w:ascii="Arial" w:hAnsi="Arial" w:cs="Arial"/>
          <w:b/>
        </w:rPr>
        <w:t>Informovaný súhlas ako predpoklad poskytnutia zdravotnej starostlivosti</w:t>
      </w:r>
      <w:r w:rsidRPr="00AD246F">
        <w:rPr>
          <w:rFonts w:ascii="Arial" w:hAnsi="Arial" w:cs="Arial"/>
        </w:rPr>
        <w:t xml:space="preserve"> - </w:t>
      </w:r>
      <w:proofErr w:type="spellStart"/>
      <w:r w:rsidR="00AD246F" w:rsidRPr="00AD246F">
        <w:rPr>
          <w:rFonts w:ascii="Arial" w:hAnsi="Arial" w:cs="Arial"/>
          <w:i/>
          <w:iCs/>
          <w:color w:val="222222"/>
          <w:szCs w:val="19"/>
        </w:rPr>
        <w:t>Informed</w:t>
      </w:r>
      <w:proofErr w:type="spellEnd"/>
      <w:r w:rsidR="00AD246F" w:rsidRPr="00AD246F">
        <w:rPr>
          <w:rFonts w:ascii="Arial" w:hAnsi="Arial" w:cs="Arial"/>
          <w:i/>
          <w:iCs/>
          <w:color w:val="222222"/>
          <w:szCs w:val="19"/>
        </w:rPr>
        <w:t xml:space="preserve"> </w:t>
      </w:r>
      <w:proofErr w:type="spellStart"/>
      <w:r w:rsidR="00AD246F" w:rsidRPr="00AD246F">
        <w:rPr>
          <w:rFonts w:ascii="Arial" w:hAnsi="Arial" w:cs="Arial"/>
          <w:i/>
          <w:iCs/>
          <w:color w:val="222222"/>
          <w:szCs w:val="19"/>
        </w:rPr>
        <w:t>consent</w:t>
      </w:r>
      <w:proofErr w:type="spellEnd"/>
      <w:r w:rsidR="00AD246F" w:rsidRPr="00AD246F">
        <w:rPr>
          <w:rFonts w:ascii="Arial" w:hAnsi="Arial" w:cs="Arial"/>
          <w:i/>
          <w:iCs/>
          <w:color w:val="222222"/>
          <w:szCs w:val="19"/>
        </w:rPr>
        <w:t xml:space="preserve"> as a </w:t>
      </w:r>
      <w:proofErr w:type="spellStart"/>
      <w:r w:rsidR="00AD246F" w:rsidRPr="00AD246F">
        <w:rPr>
          <w:rFonts w:ascii="Arial" w:hAnsi="Arial" w:cs="Arial"/>
          <w:i/>
          <w:iCs/>
          <w:color w:val="222222"/>
          <w:szCs w:val="19"/>
        </w:rPr>
        <w:t>prerequisite</w:t>
      </w:r>
      <w:proofErr w:type="spellEnd"/>
      <w:r w:rsidR="00AD246F" w:rsidRPr="00AD246F">
        <w:rPr>
          <w:rFonts w:ascii="Arial" w:hAnsi="Arial" w:cs="Arial"/>
          <w:i/>
          <w:iCs/>
          <w:color w:val="222222"/>
          <w:szCs w:val="19"/>
        </w:rPr>
        <w:t xml:space="preserve"> </w:t>
      </w:r>
      <w:proofErr w:type="spellStart"/>
      <w:r w:rsidR="00AD246F" w:rsidRPr="00AD246F">
        <w:rPr>
          <w:rFonts w:ascii="Arial" w:hAnsi="Arial" w:cs="Arial"/>
          <w:i/>
          <w:iCs/>
          <w:color w:val="222222"/>
          <w:szCs w:val="19"/>
        </w:rPr>
        <w:t>for</w:t>
      </w:r>
      <w:proofErr w:type="spellEnd"/>
      <w:r w:rsidR="00AD246F" w:rsidRPr="00AD246F">
        <w:rPr>
          <w:rFonts w:ascii="Arial" w:hAnsi="Arial" w:cs="Arial"/>
          <w:i/>
          <w:iCs/>
          <w:color w:val="222222"/>
          <w:szCs w:val="19"/>
        </w:rPr>
        <w:t xml:space="preserve"> </w:t>
      </w:r>
      <w:proofErr w:type="spellStart"/>
      <w:r w:rsidR="00AD246F" w:rsidRPr="00AD246F">
        <w:rPr>
          <w:rFonts w:ascii="Arial" w:hAnsi="Arial" w:cs="Arial"/>
          <w:i/>
          <w:iCs/>
          <w:color w:val="222222"/>
          <w:szCs w:val="19"/>
        </w:rPr>
        <w:t>providing</w:t>
      </w:r>
      <w:proofErr w:type="spellEnd"/>
      <w:r w:rsidR="00AD246F" w:rsidRPr="00AD246F">
        <w:rPr>
          <w:rFonts w:ascii="Arial" w:hAnsi="Arial" w:cs="Arial"/>
          <w:i/>
          <w:iCs/>
          <w:color w:val="222222"/>
          <w:szCs w:val="19"/>
        </w:rPr>
        <w:t xml:space="preserve"> </w:t>
      </w:r>
      <w:proofErr w:type="spellStart"/>
      <w:r w:rsidR="00AD246F" w:rsidRPr="00AD246F">
        <w:rPr>
          <w:rFonts w:ascii="Arial" w:hAnsi="Arial" w:cs="Arial"/>
          <w:i/>
          <w:iCs/>
          <w:color w:val="222222"/>
          <w:szCs w:val="19"/>
        </w:rPr>
        <w:t>health</w:t>
      </w:r>
      <w:proofErr w:type="spellEnd"/>
      <w:r w:rsidR="00AD246F" w:rsidRPr="00AD246F">
        <w:rPr>
          <w:rFonts w:ascii="Arial" w:hAnsi="Arial" w:cs="Arial"/>
          <w:i/>
          <w:iCs/>
          <w:color w:val="222222"/>
          <w:szCs w:val="19"/>
        </w:rPr>
        <w:t xml:space="preserve"> </w:t>
      </w:r>
      <w:proofErr w:type="spellStart"/>
      <w:r w:rsidR="00AD246F" w:rsidRPr="00AD246F">
        <w:rPr>
          <w:rFonts w:ascii="Arial" w:hAnsi="Arial" w:cs="Arial"/>
          <w:i/>
          <w:iCs/>
          <w:color w:val="222222"/>
          <w:szCs w:val="19"/>
        </w:rPr>
        <w:t>care</w:t>
      </w:r>
      <w:proofErr w:type="spellEnd"/>
    </w:p>
    <w:p w:rsidR="00AD246F" w:rsidRPr="00AD246F" w:rsidRDefault="00AD246F" w:rsidP="00AD246F">
      <w:pPr>
        <w:pStyle w:val="Odsekzoznamu"/>
        <w:numPr>
          <w:ilvl w:val="0"/>
          <w:numId w:val="23"/>
        </w:numPr>
        <w:rPr>
          <w:rFonts w:ascii="Arial" w:hAnsi="Arial" w:cs="Arial"/>
          <w:i/>
          <w:iCs/>
          <w:color w:val="222222"/>
          <w:szCs w:val="19"/>
        </w:rPr>
      </w:pPr>
      <w:r w:rsidRPr="007E7B8C">
        <w:rPr>
          <w:rFonts w:ascii="Arial" w:hAnsi="Arial" w:cs="Arial"/>
          <w:b/>
        </w:rPr>
        <w:t>Všeobecne o ochrane osobnosti pacienta</w:t>
      </w:r>
      <w:r w:rsidRPr="00AD246F">
        <w:rPr>
          <w:rFonts w:ascii="Arial" w:hAnsi="Arial" w:cs="Arial"/>
        </w:rPr>
        <w:t xml:space="preserve"> - </w:t>
      </w:r>
      <w:proofErr w:type="spellStart"/>
      <w:r w:rsidRPr="00AD246F">
        <w:rPr>
          <w:rFonts w:ascii="Arial" w:hAnsi="Arial" w:cs="Arial"/>
          <w:i/>
          <w:iCs/>
          <w:color w:val="222222"/>
          <w:szCs w:val="19"/>
        </w:rPr>
        <w:t>Generally</w:t>
      </w:r>
      <w:proofErr w:type="spellEnd"/>
      <w:r w:rsidRPr="00AD246F">
        <w:rPr>
          <w:rFonts w:ascii="Arial" w:hAnsi="Arial" w:cs="Arial"/>
          <w:i/>
          <w:iCs/>
          <w:color w:val="222222"/>
          <w:szCs w:val="19"/>
        </w:rPr>
        <w:t xml:space="preserve"> </w:t>
      </w:r>
      <w:proofErr w:type="spellStart"/>
      <w:r w:rsidRPr="00AD246F">
        <w:rPr>
          <w:rFonts w:ascii="Arial" w:hAnsi="Arial" w:cs="Arial"/>
          <w:i/>
          <w:iCs/>
          <w:color w:val="222222"/>
          <w:szCs w:val="19"/>
        </w:rPr>
        <w:t>about</w:t>
      </w:r>
      <w:proofErr w:type="spellEnd"/>
      <w:r w:rsidRPr="00AD246F">
        <w:rPr>
          <w:rFonts w:ascii="Arial" w:hAnsi="Arial" w:cs="Arial"/>
          <w:i/>
          <w:iCs/>
          <w:color w:val="222222"/>
          <w:szCs w:val="19"/>
        </w:rPr>
        <w:t xml:space="preserve"> </w:t>
      </w:r>
      <w:proofErr w:type="spellStart"/>
      <w:r w:rsidRPr="00AD246F">
        <w:rPr>
          <w:rFonts w:ascii="Arial" w:hAnsi="Arial" w:cs="Arial"/>
          <w:i/>
          <w:iCs/>
          <w:color w:val="222222"/>
          <w:szCs w:val="19"/>
        </w:rPr>
        <w:t>the</w:t>
      </w:r>
      <w:proofErr w:type="spellEnd"/>
      <w:r w:rsidRPr="00AD246F">
        <w:rPr>
          <w:rFonts w:ascii="Arial" w:hAnsi="Arial" w:cs="Arial"/>
          <w:i/>
          <w:iCs/>
          <w:color w:val="222222"/>
          <w:szCs w:val="19"/>
        </w:rPr>
        <w:t xml:space="preserve"> </w:t>
      </w:r>
      <w:proofErr w:type="spellStart"/>
      <w:r w:rsidRPr="00AD246F">
        <w:rPr>
          <w:rFonts w:ascii="Arial" w:hAnsi="Arial" w:cs="Arial"/>
          <w:i/>
          <w:iCs/>
          <w:color w:val="222222"/>
          <w:szCs w:val="19"/>
        </w:rPr>
        <w:t>protection</w:t>
      </w:r>
      <w:proofErr w:type="spellEnd"/>
      <w:r w:rsidRPr="00AD246F">
        <w:rPr>
          <w:rFonts w:ascii="Arial" w:hAnsi="Arial" w:cs="Arial"/>
          <w:i/>
          <w:iCs/>
          <w:color w:val="222222"/>
          <w:szCs w:val="19"/>
        </w:rPr>
        <w:t xml:space="preserve"> of </w:t>
      </w:r>
      <w:proofErr w:type="spellStart"/>
      <w:r w:rsidRPr="00AD246F">
        <w:rPr>
          <w:rFonts w:ascii="Arial" w:hAnsi="Arial" w:cs="Arial"/>
          <w:i/>
          <w:iCs/>
          <w:color w:val="222222"/>
          <w:szCs w:val="19"/>
        </w:rPr>
        <w:t>patient’s</w:t>
      </w:r>
      <w:proofErr w:type="spellEnd"/>
      <w:r w:rsidRPr="00AD246F">
        <w:rPr>
          <w:rFonts w:ascii="Arial" w:hAnsi="Arial" w:cs="Arial"/>
          <w:i/>
          <w:iCs/>
          <w:color w:val="222222"/>
          <w:szCs w:val="19"/>
        </w:rPr>
        <w:t xml:space="preserve"> </w:t>
      </w:r>
      <w:proofErr w:type="spellStart"/>
      <w:r w:rsidRPr="00AD246F">
        <w:rPr>
          <w:rFonts w:ascii="Arial" w:hAnsi="Arial" w:cs="Arial"/>
          <w:i/>
          <w:iCs/>
          <w:color w:val="222222"/>
          <w:szCs w:val="19"/>
        </w:rPr>
        <w:t>personality</w:t>
      </w:r>
      <w:proofErr w:type="spellEnd"/>
    </w:p>
    <w:p w:rsidR="009B10C5" w:rsidRDefault="00AD246F" w:rsidP="006879EB">
      <w:pPr>
        <w:pStyle w:val="Bezriadkovani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E7B8C">
        <w:rPr>
          <w:rFonts w:ascii="Arial" w:hAnsi="Arial" w:cs="Arial"/>
          <w:b/>
          <w:sz w:val="24"/>
          <w:szCs w:val="24"/>
        </w:rPr>
        <w:t>Osvojenie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D246F">
        <w:rPr>
          <w:rFonts w:ascii="Arial" w:hAnsi="Arial" w:cs="Arial"/>
          <w:i/>
          <w:sz w:val="24"/>
          <w:szCs w:val="24"/>
        </w:rPr>
        <w:t>Adoption</w:t>
      </w:r>
      <w:proofErr w:type="spellEnd"/>
    </w:p>
    <w:p w:rsidR="00AD246F" w:rsidRPr="00AD246F" w:rsidRDefault="00AD246F" w:rsidP="006879EB">
      <w:pPr>
        <w:pStyle w:val="Bezriadkovani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E7B8C">
        <w:rPr>
          <w:rFonts w:ascii="Arial" w:hAnsi="Arial" w:cs="Arial"/>
          <w:b/>
          <w:sz w:val="24"/>
          <w:szCs w:val="24"/>
        </w:rPr>
        <w:t>Práva dieťaťa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</w:rPr>
        <w:t>The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rights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i/>
          <w:sz w:val="24"/>
          <w:szCs w:val="24"/>
        </w:rPr>
        <w:t>the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child</w:t>
      </w:r>
      <w:proofErr w:type="spellEnd"/>
    </w:p>
    <w:p w:rsidR="00AD246F" w:rsidRDefault="00AD246F" w:rsidP="00AD246F">
      <w:pPr>
        <w:pStyle w:val="Odsekzoznamu"/>
        <w:numPr>
          <w:ilvl w:val="0"/>
          <w:numId w:val="23"/>
        </w:numPr>
        <w:rPr>
          <w:rFonts w:ascii="Arial" w:hAnsi="Arial" w:cs="Arial"/>
          <w:i/>
          <w:iCs/>
          <w:color w:val="222222"/>
          <w:szCs w:val="19"/>
        </w:rPr>
      </w:pPr>
      <w:r w:rsidRPr="007E7B8C">
        <w:rPr>
          <w:rFonts w:ascii="Arial" w:hAnsi="Arial" w:cs="Arial"/>
          <w:b/>
        </w:rPr>
        <w:t>Práva úprava manželstva v právnom poriadku Slovenskej republiky</w:t>
      </w:r>
      <w:r w:rsidRPr="00AD246F">
        <w:rPr>
          <w:rFonts w:ascii="Arial" w:hAnsi="Arial" w:cs="Arial"/>
        </w:rPr>
        <w:t xml:space="preserve"> - </w:t>
      </w:r>
      <w:proofErr w:type="spellStart"/>
      <w:r w:rsidRPr="00AD246F">
        <w:rPr>
          <w:rFonts w:ascii="Arial" w:hAnsi="Arial" w:cs="Arial"/>
          <w:i/>
          <w:iCs/>
          <w:color w:val="222222"/>
          <w:szCs w:val="19"/>
        </w:rPr>
        <w:t>Legal</w:t>
      </w:r>
      <w:proofErr w:type="spellEnd"/>
      <w:r w:rsidRPr="00AD246F">
        <w:rPr>
          <w:rFonts w:ascii="Arial" w:hAnsi="Arial" w:cs="Arial"/>
          <w:i/>
          <w:iCs/>
          <w:color w:val="222222"/>
          <w:szCs w:val="19"/>
        </w:rPr>
        <w:t xml:space="preserve"> </w:t>
      </w:r>
      <w:proofErr w:type="spellStart"/>
      <w:r w:rsidRPr="00AD246F">
        <w:rPr>
          <w:rFonts w:ascii="Arial" w:hAnsi="Arial" w:cs="Arial"/>
          <w:i/>
          <w:iCs/>
          <w:color w:val="222222"/>
          <w:szCs w:val="19"/>
        </w:rPr>
        <w:t>regulation</w:t>
      </w:r>
      <w:proofErr w:type="spellEnd"/>
      <w:r w:rsidRPr="00AD246F">
        <w:rPr>
          <w:rFonts w:ascii="Arial" w:hAnsi="Arial" w:cs="Arial"/>
          <w:i/>
          <w:iCs/>
          <w:color w:val="222222"/>
          <w:szCs w:val="19"/>
        </w:rPr>
        <w:t xml:space="preserve"> of </w:t>
      </w:r>
      <w:proofErr w:type="spellStart"/>
      <w:r w:rsidRPr="00AD246F">
        <w:rPr>
          <w:rFonts w:ascii="Arial" w:hAnsi="Arial" w:cs="Arial"/>
          <w:i/>
          <w:iCs/>
          <w:color w:val="222222"/>
          <w:szCs w:val="19"/>
        </w:rPr>
        <w:t>marriage</w:t>
      </w:r>
      <w:proofErr w:type="spellEnd"/>
      <w:r w:rsidRPr="00AD246F">
        <w:rPr>
          <w:rFonts w:ascii="Arial" w:hAnsi="Arial" w:cs="Arial"/>
          <w:i/>
          <w:iCs/>
          <w:color w:val="222222"/>
          <w:szCs w:val="19"/>
        </w:rPr>
        <w:t xml:space="preserve"> in </w:t>
      </w:r>
      <w:proofErr w:type="spellStart"/>
      <w:r w:rsidRPr="00AD246F">
        <w:rPr>
          <w:rFonts w:ascii="Arial" w:hAnsi="Arial" w:cs="Arial"/>
          <w:i/>
          <w:iCs/>
          <w:color w:val="222222"/>
          <w:szCs w:val="19"/>
        </w:rPr>
        <w:t>legislation</w:t>
      </w:r>
      <w:proofErr w:type="spellEnd"/>
      <w:r w:rsidRPr="00AD246F">
        <w:rPr>
          <w:rFonts w:ascii="Arial" w:hAnsi="Arial" w:cs="Arial"/>
          <w:i/>
          <w:iCs/>
          <w:color w:val="222222"/>
          <w:szCs w:val="19"/>
        </w:rPr>
        <w:t xml:space="preserve"> of </w:t>
      </w:r>
      <w:proofErr w:type="spellStart"/>
      <w:r w:rsidRPr="00AD246F">
        <w:rPr>
          <w:rFonts w:ascii="Arial" w:hAnsi="Arial" w:cs="Arial"/>
          <w:i/>
          <w:iCs/>
          <w:color w:val="222222"/>
          <w:szCs w:val="19"/>
        </w:rPr>
        <w:t>the</w:t>
      </w:r>
      <w:proofErr w:type="spellEnd"/>
      <w:r w:rsidRPr="00AD246F">
        <w:rPr>
          <w:rFonts w:ascii="Arial" w:hAnsi="Arial" w:cs="Arial"/>
          <w:i/>
          <w:iCs/>
          <w:color w:val="222222"/>
          <w:szCs w:val="19"/>
        </w:rPr>
        <w:t xml:space="preserve"> Slovak </w:t>
      </w:r>
      <w:proofErr w:type="spellStart"/>
      <w:r w:rsidRPr="00AD246F">
        <w:rPr>
          <w:rFonts w:ascii="Arial" w:hAnsi="Arial" w:cs="Arial"/>
          <w:i/>
          <w:iCs/>
          <w:color w:val="222222"/>
          <w:szCs w:val="19"/>
        </w:rPr>
        <w:t>Republic</w:t>
      </w:r>
      <w:proofErr w:type="spellEnd"/>
    </w:p>
    <w:p w:rsidR="002E2462" w:rsidRDefault="002E2462" w:rsidP="002E2462">
      <w:pPr>
        <w:rPr>
          <w:rFonts w:ascii="Arial" w:hAnsi="Arial" w:cs="Arial"/>
          <w:i/>
          <w:iCs/>
          <w:color w:val="222222"/>
          <w:szCs w:val="19"/>
        </w:rPr>
      </w:pPr>
    </w:p>
    <w:p w:rsidR="002E2462" w:rsidRDefault="002E2462" w:rsidP="002E2462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JUDr. Erik </w:t>
      </w:r>
      <w:proofErr w:type="spellStart"/>
      <w:r>
        <w:rPr>
          <w:rFonts w:ascii="Arial" w:hAnsi="Arial" w:cs="Arial"/>
          <w:b/>
          <w:sz w:val="24"/>
          <w:szCs w:val="24"/>
        </w:rPr>
        <w:t>Vadas</w:t>
      </w:r>
      <w:proofErr w:type="spellEnd"/>
    </w:p>
    <w:p w:rsidR="002E2462" w:rsidRDefault="002E2462" w:rsidP="002E2462">
      <w:pPr>
        <w:rPr>
          <w:rFonts w:ascii="Arial" w:hAnsi="Arial" w:cs="Arial"/>
          <w:i/>
          <w:iCs/>
          <w:color w:val="222222"/>
          <w:szCs w:val="19"/>
        </w:rPr>
      </w:pPr>
    </w:p>
    <w:p w:rsidR="002E2462" w:rsidRPr="002E2462" w:rsidRDefault="002E2462" w:rsidP="002E2462">
      <w:pPr>
        <w:pStyle w:val="Odsekzoznamu"/>
        <w:numPr>
          <w:ilvl w:val="0"/>
          <w:numId w:val="27"/>
        </w:numPr>
        <w:rPr>
          <w:rFonts w:ascii="Arial" w:hAnsi="Arial" w:cs="Arial"/>
          <w:b/>
          <w:iCs/>
          <w:color w:val="222222"/>
          <w:szCs w:val="19"/>
        </w:rPr>
      </w:pPr>
      <w:r w:rsidRPr="002E2462">
        <w:rPr>
          <w:rFonts w:ascii="Arial" w:hAnsi="Arial" w:cs="Arial"/>
          <w:b/>
          <w:iCs/>
          <w:color w:val="222222"/>
          <w:szCs w:val="19"/>
        </w:rPr>
        <w:t>Zverenie dieťaťa po rozvode do starostlivosti otca</w:t>
      </w:r>
    </w:p>
    <w:p w:rsidR="002E2462" w:rsidRDefault="002E2462" w:rsidP="002E2462">
      <w:pPr>
        <w:rPr>
          <w:rFonts w:ascii="Arial" w:hAnsi="Arial" w:cs="Arial"/>
          <w:i/>
          <w:iCs/>
          <w:color w:val="222222"/>
          <w:szCs w:val="19"/>
        </w:rPr>
      </w:pPr>
      <w:r>
        <w:rPr>
          <w:rFonts w:ascii="Arial" w:hAnsi="Arial" w:cs="Arial"/>
          <w:i/>
          <w:iCs/>
          <w:color w:val="222222"/>
          <w:szCs w:val="19"/>
        </w:rPr>
        <w:t xml:space="preserve">           </w:t>
      </w:r>
      <w:proofErr w:type="spellStart"/>
      <w:r w:rsidRPr="002E2462">
        <w:rPr>
          <w:rFonts w:ascii="Arial" w:hAnsi="Arial" w:cs="Arial"/>
          <w:i/>
          <w:iCs/>
          <w:color w:val="222222"/>
          <w:szCs w:val="19"/>
        </w:rPr>
        <w:t>Consignment</w:t>
      </w:r>
      <w:proofErr w:type="spellEnd"/>
      <w:r w:rsidRPr="002E2462">
        <w:rPr>
          <w:rFonts w:ascii="Arial" w:hAnsi="Arial" w:cs="Arial"/>
          <w:i/>
          <w:iCs/>
          <w:color w:val="222222"/>
          <w:szCs w:val="19"/>
        </w:rPr>
        <w:t xml:space="preserve"> of </w:t>
      </w:r>
      <w:proofErr w:type="spellStart"/>
      <w:r w:rsidRPr="002E2462">
        <w:rPr>
          <w:rFonts w:ascii="Arial" w:hAnsi="Arial" w:cs="Arial"/>
          <w:i/>
          <w:iCs/>
          <w:color w:val="222222"/>
          <w:szCs w:val="19"/>
        </w:rPr>
        <w:t>the</w:t>
      </w:r>
      <w:proofErr w:type="spellEnd"/>
      <w:r w:rsidRPr="002E2462">
        <w:rPr>
          <w:rFonts w:ascii="Arial" w:hAnsi="Arial" w:cs="Arial"/>
          <w:i/>
          <w:iCs/>
          <w:color w:val="222222"/>
          <w:szCs w:val="19"/>
        </w:rPr>
        <w:t xml:space="preserve"> </w:t>
      </w:r>
      <w:proofErr w:type="spellStart"/>
      <w:r w:rsidRPr="002E2462">
        <w:rPr>
          <w:rFonts w:ascii="Arial" w:hAnsi="Arial" w:cs="Arial"/>
          <w:i/>
          <w:iCs/>
          <w:color w:val="222222"/>
          <w:szCs w:val="19"/>
        </w:rPr>
        <w:t>child</w:t>
      </w:r>
      <w:proofErr w:type="spellEnd"/>
      <w:r w:rsidRPr="002E2462">
        <w:rPr>
          <w:rFonts w:ascii="Arial" w:hAnsi="Arial" w:cs="Arial"/>
          <w:i/>
          <w:iCs/>
          <w:color w:val="222222"/>
          <w:szCs w:val="19"/>
        </w:rPr>
        <w:t xml:space="preserve"> to </w:t>
      </w:r>
      <w:proofErr w:type="spellStart"/>
      <w:r w:rsidRPr="002E2462">
        <w:rPr>
          <w:rFonts w:ascii="Arial" w:hAnsi="Arial" w:cs="Arial"/>
          <w:i/>
          <w:iCs/>
          <w:color w:val="222222"/>
          <w:szCs w:val="19"/>
        </w:rPr>
        <w:t>father</w:t>
      </w:r>
      <w:proofErr w:type="spellEnd"/>
      <w:r w:rsidRPr="002E2462">
        <w:rPr>
          <w:rFonts w:ascii="Arial" w:hAnsi="Arial" w:cs="Arial"/>
          <w:i/>
          <w:iCs/>
          <w:color w:val="222222"/>
          <w:szCs w:val="19"/>
        </w:rPr>
        <w:t xml:space="preserve">´ </w:t>
      </w:r>
      <w:proofErr w:type="spellStart"/>
      <w:r w:rsidRPr="002E2462">
        <w:rPr>
          <w:rFonts w:ascii="Arial" w:hAnsi="Arial" w:cs="Arial"/>
          <w:i/>
          <w:iCs/>
          <w:color w:val="222222"/>
          <w:szCs w:val="19"/>
        </w:rPr>
        <w:t>care</w:t>
      </w:r>
      <w:proofErr w:type="spellEnd"/>
      <w:r w:rsidRPr="002E2462">
        <w:rPr>
          <w:rFonts w:ascii="Arial" w:hAnsi="Arial" w:cs="Arial"/>
          <w:i/>
          <w:iCs/>
          <w:color w:val="222222"/>
          <w:szCs w:val="19"/>
        </w:rPr>
        <w:t xml:space="preserve"> </w:t>
      </w:r>
      <w:proofErr w:type="spellStart"/>
      <w:r w:rsidRPr="002E2462">
        <w:rPr>
          <w:rFonts w:ascii="Arial" w:hAnsi="Arial" w:cs="Arial"/>
          <w:i/>
          <w:iCs/>
          <w:color w:val="222222"/>
          <w:szCs w:val="19"/>
        </w:rPr>
        <w:t>after</w:t>
      </w:r>
      <w:proofErr w:type="spellEnd"/>
      <w:r w:rsidRPr="002E2462">
        <w:rPr>
          <w:rFonts w:ascii="Arial" w:hAnsi="Arial" w:cs="Arial"/>
          <w:i/>
          <w:iCs/>
          <w:color w:val="222222"/>
          <w:szCs w:val="19"/>
        </w:rPr>
        <w:t xml:space="preserve"> </w:t>
      </w:r>
      <w:proofErr w:type="spellStart"/>
      <w:r w:rsidRPr="002E2462">
        <w:rPr>
          <w:rFonts w:ascii="Arial" w:hAnsi="Arial" w:cs="Arial"/>
          <w:i/>
          <w:iCs/>
          <w:color w:val="222222"/>
          <w:szCs w:val="19"/>
        </w:rPr>
        <w:t>divorce</w:t>
      </w:r>
      <w:proofErr w:type="spellEnd"/>
    </w:p>
    <w:p w:rsidR="008E5799" w:rsidRPr="008E5799" w:rsidRDefault="008E5799" w:rsidP="008E5799">
      <w:pPr>
        <w:pStyle w:val="Odsekzoznamu"/>
        <w:numPr>
          <w:ilvl w:val="0"/>
          <w:numId w:val="27"/>
        </w:numPr>
        <w:rPr>
          <w:rFonts w:ascii="Arial" w:hAnsi="Arial" w:cs="Arial"/>
          <w:b/>
          <w:i/>
          <w:iCs/>
          <w:color w:val="222222"/>
        </w:rPr>
      </w:pPr>
      <w:r w:rsidRPr="008E5799">
        <w:rPr>
          <w:rFonts w:ascii="Arial" w:hAnsi="Arial" w:cs="Arial"/>
          <w:b/>
          <w:iCs/>
          <w:color w:val="222222"/>
        </w:rPr>
        <w:t>Starostlivosť súdu o maloletých v civilnom</w:t>
      </w:r>
      <w:r w:rsidRPr="008E5799">
        <w:rPr>
          <w:rFonts w:ascii="Arial" w:hAnsi="Arial" w:cs="Arial"/>
          <w:b/>
          <w:i/>
          <w:iCs/>
          <w:color w:val="222222"/>
        </w:rPr>
        <w:t xml:space="preserve"> procese</w:t>
      </w:r>
    </w:p>
    <w:p w:rsidR="00684D7F" w:rsidRDefault="008E5799" w:rsidP="008E5799">
      <w:pPr>
        <w:ind w:firstLine="708"/>
        <w:rPr>
          <w:rFonts w:ascii="Arial" w:hAnsi="Arial" w:cs="Arial"/>
          <w:i/>
          <w:iCs/>
          <w:color w:val="222222"/>
          <w:szCs w:val="19"/>
        </w:rPr>
      </w:pPr>
      <w:proofErr w:type="spellStart"/>
      <w:r>
        <w:rPr>
          <w:rFonts w:ascii="Arial" w:hAnsi="Arial" w:cs="Arial"/>
          <w:i/>
          <w:iCs/>
          <w:color w:val="222222"/>
          <w:szCs w:val="19"/>
        </w:rPr>
        <w:t>The</w:t>
      </w:r>
      <w:proofErr w:type="spellEnd"/>
      <w:r>
        <w:rPr>
          <w:rFonts w:ascii="Arial" w:hAnsi="Arial" w:cs="Arial"/>
          <w:i/>
          <w:iCs/>
          <w:color w:val="222222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Cs w:val="19"/>
        </w:rPr>
        <w:t>Judicial</w:t>
      </w:r>
      <w:proofErr w:type="spellEnd"/>
      <w:r>
        <w:rPr>
          <w:rFonts w:ascii="Arial" w:hAnsi="Arial" w:cs="Arial"/>
          <w:i/>
          <w:iCs/>
          <w:color w:val="222222"/>
          <w:szCs w:val="19"/>
        </w:rPr>
        <w:t xml:space="preserve">  </w:t>
      </w:r>
      <w:proofErr w:type="spellStart"/>
      <w:r>
        <w:rPr>
          <w:rFonts w:ascii="Arial" w:hAnsi="Arial" w:cs="Arial"/>
          <w:i/>
          <w:iCs/>
          <w:color w:val="222222"/>
          <w:szCs w:val="19"/>
        </w:rPr>
        <w:t>care</w:t>
      </w:r>
      <w:proofErr w:type="spellEnd"/>
      <w:r>
        <w:rPr>
          <w:rFonts w:ascii="Arial" w:hAnsi="Arial" w:cs="Arial"/>
          <w:i/>
          <w:iCs/>
          <w:color w:val="222222"/>
          <w:szCs w:val="19"/>
        </w:rPr>
        <w:t xml:space="preserve"> of </w:t>
      </w:r>
      <w:proofErr w:type="spellStart"/>
      <w:r>
        <w:rPr>
          <w:rFonts w:ascii="Arial" w:hAnsi="Arial" w:cs="Arial"/>
          <w:i/>
          <w:iCs/>
          <w:color w:val="222222"/>
          <w:szCs w:val="19"/>
        </w:rPr>
        <w:t>infants</w:t>
      </w:r>
      <w:proofErr w:type="spellEnd"/>
      <w:r>
        <w:rPr>
          <w:rFonts w:ascii="Arial" w:hAnsi="Arial" w:cs="Arial"/>
          <w:i/>
          <w:iCs/>
          <w:color w:val="222222"/>
          <w:szCs w:val="19"/>
        </w:rPr>
        <w:t xml:space="preserve"> in civil </w:t>
      </w:r>
      <w:proofErr w:type="spellStart"/>
      <w:r>
        <w:rPr>
          <w:rFonts w:ascii="Arial" w:hAnsi="Arial" w:cs="Arial"/>
          <w:i/>
          <w:iCs/>
          <w:color w:val="222222"/>
          <w:szCs w:val="19"/>
        </w:rPr>
        <w:t>procedure</w:t>
      </w:r>
      <w:bookmarkStart w:id="0" w:name="_GoBack"/>
      <w:bookmarkEnd w:id="0"/>
      <w:proofErr w:type="spellEnd"/>
    </w:p>
    <w:p w:rsidR="00684D7F" w:rsidRDefault="00684D7F" w:rsidP="00684D7F">
      <w:pPr>
        <w:rPr>
          <w:rFonts w:ascii="Arial" w:hAnsi="Arial" w:cs="Arial"/>
          <w:i/>
          <w:iCs/>
          <w:color w:val="222222"/>
          <w:szCs w:val="19"/>
        </w:rPr>
      </w:pPr>
    </w:p>
    <w:p w:rsidR="00684D7F" w:rsidRPr="00684D7F" w:rsidRDefault="00684D7F" w:rsidP="00684D7F">
      <w:pPr>
        <w:rPr>
          <w:rFonts w:ascii="Arial" w:hAnsi="Arial" w:cs="Arial"/>
          <w:iCs/>
          <w:color w:val="222222"/>
          <w:szCs w:val="19"/>
        </w:rPr>
      </w:pPr>
      <w:r>
        <w:rPr>
          <w:rFonts w:ascii="Arial" w:hAnsi="Arial" w:cs="Arial"/>
          <w:iCs/>
          <w:color w:val="222222"/>
          <w:szCs w:val="19"/>
        </w:rPr>
        <w:t>Košice 22. 1. 2018</w:t>
      </w:r>
    </w:p>
    <w:p w:rsidR="00684D7F" w:rsidRDefault="00684D7F" w:rsidP="00684D7F">
      <w:pPr>
        <w:rPr>
          <w:rFonts w:ascii="Arial" w:hAnsi="Arial" w:cs="Arial"/>
          <w:i/>
          <w:iCs/>
          <w:color w:val="222222"/>
          <w:szCs w:val="19"/>
        </w:rPr>
      </w:pPr>
    </w:p>
    <w:p w:rsidR="00684D7F" w:rsidRPr="00684D7F" w:rsidRDefault="00684D7F" w:rsidP="00684D7F">
      <w:pPr>
        <w:rPr>
          <w:rFonts w:ascii="Arial" w:hAnsi="Arial" w:cs="Arial"/>
          <w:iCs/>
          <w:smallCaps/>
          <w:color w:val="222222"/>
          <w:sz w:val="24"/>
          <w:szCs w:val="24"/>
        </w:rPr>
      </w:pPr>
    </w:p>
    <w:p w:rsidR="00AD246F" w:rsidRPr="006879EB" w:rsidRDefault="00AD246F" w:rsidP="00AD246F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sectPr w:rsidR="00AD246F" w:rsidRPr="0068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F2B"/>
    <w:multiLevelType w:val="hybridMultilevel"/>
    <w:tmpl w:val="700603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0ED5"/>
    <w:multiLevelType w:val="multilevel"/>
    <w:tmpl w:val="5E4C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24EA7"/>
    <w:multiLevelType w:val="hybridMultilevel"/>
    <w:tmpl w:val="42F40B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56567"/>
    <w:multiLevelType w:val="hybridMultilevel"/>
    <w:tmpl w:val="EE945C78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7C10B2A"/>
    <w:multiLevelType w:val="hybridMultilevel"/>
    <w:tmpl w:val="046854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FF8"/>
    <w:multiLevelType w:val="hybridMultilevel"/>
    <w:tmpl w:val="77CAFA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F4E74"/>
    <w:multiLevelType w:val="hybridMultilevel"/>
    <w:tmpl w:val="CF7449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7511A"/>
    <w:multiLevelType w:val="hybridMultilevel"/>
    <w:tmpl w:val="3DA2D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B7143"/>
    <w:multiLevelType w:val="hybridMultilevel"/>
    <w:tmpl w:val="CF546B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A451E"/>
    <w:multiLevelType w:val="hybridMultilevel"/>
    <w:tmpl w:val="AD3681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D7E6C"/>
    <w:multiLevelType w:val="hybridMultilevel"/>
    <w:tmpl w:val="09682D0C"/>
    <w:lvl w:ilvl="0" w:tplc="AC328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51761"/>
    <w:multiLevelType w:val="hybridMultilevel"/>
    <w:tmpl w:val="447CBC5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086CED"/>
    <w:multiLevelType w:val="multilevel"/>
    <w:tmpl w:val="284C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3C3891"/>
    <w:multiLevelType w:val="hybridMultilevel"/>
    <w:tmpl w:val="3BDCB8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543CD"/>
    <w:multiLevelType w:val="hybridMultilevel"/>
    <w:tmpl w:val="046854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D0096"/>
    <w:multiLevelType w:val="hybridMultilevel"/>
    <w:tmpl w:val="F2F2E5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67359F"/>
    <w:multiLevelType w:val="hybridMultilevel"/>
    <w:tmpl w:val="E49A7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4508B"/>
    <w:multiLevelType w:val="hybridMultilevel"/>
    <w:tmpl w:val="E154EB08"/>
    <w:lvl w:ilvl="0" w:tplc="50506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12F63"/>
    <w:multiLevelType w:val="hybridMultilevel"/>
    <w:tmpl w:val="5C62B5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CE2A8E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E3D90"/>
    <w:multiLevelType w:val="hybridMultilevel"/>
    <w:tmpl w:val="32789318"/>
    <w:lvl w:ilvl="0" w:tplc="BE14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551282"/>
    <w:multiLevelType w:val="hybridMultilevel"/>
    <w:tmpl w:val="903EFE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2274E"/>
    <w:multiLevelType w:val="hybridMultilevel"/>
    <w:tmpl w:val="D0F60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F774B"/>
    <w:multiLevelType w:val="hybridMultilevel"/>
    <w:tmpl w:val="BBFE7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A73C3"/>
    <w:multiLevelType w:val="hybridMultilevel"/>
    <w:tmpl w:val="30B4C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B66D6"/>
    <w:multiLevelType w:val="hybridMultilevel"/>
    <w:tmpl w:val="75C483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F04D9"/>
    <w:multiLevelType w:val="multilevel"/>
    <w:tmpl w:val="5C10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AF4421"/>
    <w:multiLevelType w:val="hybridMultilevel"/>
    <w:tmpl w:val="AB94E8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23"/>
  </w:num>
  <w:num w:numId="5">
    <w:abstractNumId w:val="24"/>
  </w:num>
  <w:num w:numId="6">
    <w:abstractNumId w:val="2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</w:num>
  <w:num w:numId="10">
    <w:abstractNumId w:val="7"/>
  </w:num>
  <w:num w:numId="11">
    <w:abstractNumId w:val="26"/>
  </w:num>
  <w:num w:numId="12">
    <w:abstractNumId w:val="17"/>
  </w:num>
  <w:num w:numId="13">
    <w:abstractNumId w:val="4"/>
  </w:num>
  <w:num w:numId="14">
    <w:abstractNumId w:val="1"/>
  </w:num>
  <w:num w:numId="15">
    <w:abstractNumId w:val="3"/>
  </w:num>
  <w:num w:numId="16">
    <w:abstractNumId w:val="8"/>
  </w:num>
  <w:num w:numId="17">
    <w:abstractNumId w:val="20"/>
  </w:num>
  <w:num w:numId="18">
    <w:abstractNumId w:val="5"/>
  </w:num>
  <w:num w:numId="19">
    <w:abstractNumId w:val="18"/>
  </w:num>
  <w:num w:numId="20">
    <w:abstractNumId w:val="14"/>
  </w:num>
  <w:num w:numId="21">
    <w:abstractNumId w:val="6"/>
  </w:num>
  <w:num w:numId="22">
    <w:abstractNumId w:val="16"/>
  </w:num>
  <w:num w:numId="23">
    <w:abstractNumId w:val="9"/>
  </w:num>
  <w:num w:numId="24">
    <w:abstractNumId w:val="15"/>
  </w:num>
  <w:num w:numId="25">
    <w:abstractNumId w:val="19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E9"/>
    <w:rsid w:val="000309F6"/>
    <w:rsid w:val="000833BD"/>
    <w:rsid w:val="00235B6F"/>
    <w:rsid w:val="002D2A06"/>
    <w:rsid w:val="002E012E"/>
    <w:rsid w:val="002E2462"/>
    <w:rsid w:val="002E72B6"/>
    <w:rsid w:val="00373353"/>
    <w:rsid w:val="003C5289"/>
    <w:rsid w:val="004050C1"/>
    <w:rsid w:val="00424DE6"/>
    <w:rsid w:val="00484F4D"/>
    <w:rsid w:val="004C0F32"/>
    <w:rsid w:val="004C5BB9"/>
    <w:rsid w:val="00534AE9"/>
    <w:rsid w:val="00590C60"/>
    <w:rsid w:val="005C3521"/>
    <w:rsid w:val="00632B34"/>
    <w:rsid w:val="0064027A"/>
    <w:rsid w:val="0066450A"/>
    <w:rsid w:val="00684D7F"/>
    <w:rsid w:val="006879EB"/>
    <w:rsid w:val="007D03D0"/>
    <w:rsid w:val="007E7B8C"/>
    <w:rsid w:val="0081644F"/>
    <w:rsid w:val="00816923"/>
    <w:rsid w:val="008E5799"/>
    <w:rsid w:val="009B10C5"/>
    <w:rsid w:val="00A73749"/>
    <w:rsid w:val="00AA0281"/>
    <w:rsid w:val="00AB5BB8"/>
    <w:rsid w:val="00AD246F"/>
    <w:rsid w:val="00B4066A"/>
    <w:rsid w:val="00BC664B"/>
    <w:rsid w:val="00BF05DD"/>
    <w:rsid w:val="00CB1E01"/>
    <w:rsid w:val="00DE1917"/>
    <w:rsid w:val="00E55CEE"/>
    <w:rsid w:val="00F168CE"/>
    <w:rsid w:val="00F42CE6"/>
    <w:rsid w:val="00F503AD"/>
    <w:rsid w:val="00F6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894C"/>
  <w15:chartTrackingRefBased/>
  <w15:docId w15:val="{2BE44349-67C5-42C4-8211-2782D836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24DE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164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23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35B6F"/>
    <w:rPr>
      <w:i/>
      <w:iCs/>
    </w:rPr>
  </w:style>
  <w:style w:type="paragraph" w:styleId="Nzov">
    <w:name w:val="Title"/>
    <w:basedOn w:val="Normlny"/>
    <w:link w:val="NzovChar"/>
    <w:qFormat/>
    <w:rsid w:val="00DE1917"/>
    <w:pPr>
      <w:spacing w:after="0" w:line="240" w:lineRule="auto"/>
      <w:jc w:val="center"/>
    </w:pPr>
    <w:rPr>
      <w:rFonts w:ascii="Arial" w:eastAsia="Times New Roman" w:hAnsi="Arial" w:cs="Times New Roman"/>
      <w:b/>
      <w:sz w:val="23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E1917"/>
    <w:rPr>
      <w:rFonts w:ascii="Arial" w:eastAsia="Times New Roman" w:hAnsi="Arial" w:cs="Times New Roman"/>
      <w:b/>
      <w:sz w:val="23"/>
      <w:szCs w:val="20"/>
      <w:lang w:eastAsia="sk-SK"/>
    </w:rPr>
  </w:style>
  <w:style w:type="character" w:customStyle="1" w:styleId="apple-converted-space">
    <w:name w:val="apple-converted-space"/>
    <w:rsid w:val="009B10C5"/>
  </w:style>
  <w:style w:type="paragraph" w:styleId="Textbubliny">
    <w:name w:val="Balloon Text"/>
    <w:basedOn w:val="Normlny"/>
    <w:link w:val="TextbublinyChar"/>
    <w:uiPriority w:val="99"/>
    <w:semiHidden/>
    <w:unhideWhenUsed/>
    <w:rsid w:val="007D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256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66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7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0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7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0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74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87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60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0043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692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2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2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56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1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836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696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2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7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1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92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48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27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50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32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3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2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3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52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7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60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1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04066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07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443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8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28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860141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67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516206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650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305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088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4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782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594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6908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76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7429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4296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9473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9635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1488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0176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7965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041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2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2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7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89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0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05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652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85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8123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808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78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568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stierankova</dc:creator>
  <cp:keywords/>
  <dc:description/>
  <cp:lastModifiedBy>Valkova</cp:lastModifiedBy>
  <cp:revision>21</cp:revision>
  <cp:lastPrinted>2018-02-02T12:43:00Z</cp:lastPrinted>
  <dcterms:created xsi:type="dcterms:W3CDTF">2018-01-10T10:06:00Z</dcterms:created>
  <dcterms:modified xsi:type="dcterms:W3CDTF">2018-02-02T12:43:00Z</dcterms:modified>
</cp:coreProperties>
</file>