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08" w:rsidRPr="00855CDA" w:rsidRDefault="00380908" w:rsidP="00380908">
      <w:pPr>
        <w:jc w:val="center"/>
      </w:pPr>
      <w:r w:rsidRPr="00855CDA">
        <w:t>Univerzita Pavla Jozefa Šafárika v Košiciach, Právnická fakulta</w:t>
      </w:r>
    </w:p>
    <w:p w:rsidR="00380908" w:rsidRPr="00855CDA" w:rsidRDefault="00380908" w:rsidP="00380908">
      <w:pPr>
        <w:pStyle w:val="Nadpis1"/>
        <w:rPr>
          <w:b w:val="0"/>
          <w:bCs w:val="0"/>
        </w:rPr>
      </w:pPr>
      <w:r w:rsidRPr="00855CDA">
        <w:rPr>
          <w:b w:val="0"/>
          <w:bCs w:val="0"/>
        </w:rPr>
        <w:t>Katedra pracovného práva a práva sociálneho zabezpečenia</w:t>
      </w:r>
    </w:p>
    <w:p w:rsidR="00380908" w:rsidRPr="00855CDA" w:rsidRDefault="00380908" w:rsidP="00380908">
      <w:pPr>
        <w:pStyle w:val="Zkladntext"/>
        <w:rPr>
          <w:sz w:val="24"/>
        </w:rPr>
      </w:pPr>
    </w:p>
    <w:p w:rsidR="00380908" w:rsidRPr="00855CDA" w:rsidRDefault="00380908" w:rsidP="00380908">
      <w:pPr>
        <w:pStyle w:val="Zkladntext"/>
        <w:pBdr>
          <w:top w:val="single" w:sz="4" w:space="1" w:color="auto"/>
          <w:left w:val="single" w:sz="4" w:space="4" w:color="auto"/>
          <w:bottom w:val="single" w:sz="4" w:space="1" w:color="auto"/>
          <w:right w:val="single" w:sz="4" w:space="4" w:color="auto"/>
        </w:pBdr>
      </w:pPr>
      <w:r w:rsidRPr="00855CDA">
        <w:t>Témy rigoróznych prác</w:t>
      </w:r>
    </w:p>
    <w:p w:rsidR="00380908" w:rsidRPr="00855CDA" w:rsidRDefault="00380908" w:rsidP="00380908">
      <w:pPr>
        <w:pStyle w:val="Zkladntext"/>
        <w:pBdr>
          <w:top w:val="single" w:sz="4" w:space="1" w:color="auto"/>
          <w:left w:val="single" w:sz="4" w:space="4" w:color="auto"/>
          <w:bottom w:val="single" w:sz="4" w:space="1" w:color="auto"/>
          <w:right w:val="single" w:sz="4" w:space="4" w:color="auto"/>
        </w:pBdr>
      </w:pPr>
      <w:r w:rsidRPr="00855CDA">
        <w:t>PRACOVNÉ PRÁVO A</w:t>
      </w:r>
    </w:p>
    <w:p w:rsidR="00380908" w:rsidRPr="00855CDA" w:rsidRDefault="00380908" w:rsidP="00380908">
      <w:pPr>
        <w:pStyle w:val="Zkladntext"/>
        <w:pBdr>
          <w:top w:val="single" w:sz="4" w:space="1" w:color="auto"/>
          <w:left w:val="single" w:sz="4" w:space="4" w:color="auto"/>
          <w:bottom w:val="single" w:sz="4" w:space="1" w:color="auto"/>
          <w:right w:val="single" w:sz="4" w:space="4" w:color="auto"/>
        </w:pBdr>
      </w:pPr>
      <w:r w:rsidRPr="00855CDA">
        <w:t>PRÁVO  SOCIÁLNEHO ZABEZPEČENIA</w:t>
      </w:r>
    </w:p>
    <w:p w:rsidR="00380908" w:rsidRPr="00855CDA" w:rsidRDefault="00380908" w:rsidP="00380908">
      <w:pPr>
        <w:pStyle w:val="Nzov"/>
        <w:jc w:val="left"/>
        <w:rPr>
          <w:b w:val="0"/>
          <w:i/>
        </w:rPr>
      </w:pPr>
    </w:p>
    <w:p w:rsidR="00380908" w:rsidRPr="00855CDA" w:rsidRDefault="00380908" w:rsidP="00380908">
      <w:pPr>
        <w:pStyle w:val="Nzov"/>
        <w:jc w:val="left"/>
        <w:rPr>
          <w:bCs w:val="0"/>
          <w:iCs/>
          <w:sz w:val="28"/>
        </w:rPr>
      </w:pPr>
      <w:r w:rsidRPr="00855CDA">
        <w:rPr>
          <w:iCs/>
          <w:sz w:val="28"/>
        </w:rPr>
        <w:t>PRACOVNÉ PRÁVO:</w:t>
      </w:r>
    </w:p>
    <w:p w:rsidR="00380908" w:rsidRPr="00855CDA" w:rsidRDefault="00380908" w:rsidP="00380908">
      <w:pPr>
        <w:pStyle w:val="Nzov"/>
        <w:jc w:val="left"/>
        <w:rPr>
          <w:bCs w:val="0"/>
          <w:iCs/>
          <w:sz w:val="28"/>
        </w:rPr>
      </w:pPr>
    </w:p>
    <w:p w:rsidR="00380908" w:rsidRPr="0062575D" w:rsidRDefault="00380908" w:rsidP="00380908">
      <w:pPr>
        <w:numPr>
          <w:ilvl w:val="0"/>
          <w:numId w:val="1"/>
        </w:numPr>
        <w:ind w:hanging="720"/>
        <w:jc w:val="both"/>
        <w:rPr>
          <w:b/>
        </w:rPr>
      </w:pPr>
      <w:r w:rsidRPr="0062575D">
        <w:rPr>
          <w:b/>
        </w:rPr>
        <w:t>Súčasné trendy v činnosti Medzinárodnej organizácie práce</w:t>
      </w:r>
    </w:p>
    <w:p w:rsidR="00380908" w:rsidRPr="0062575D" w:rsidRDefault="00380908" w:rsidP="0062575D">
      <w:pPr>
        <w:spacing w:after="120"/>
        <w:ind w:left="720"/>
        <w:jc w:val="both"/>
      </w:pPr>
      <w:r w:rsidRPr="0062575D">
        <w:t xml:space="preserve">Current trends in the activity of the International Labour Organization </w:t>
      </w:r>
    </w:p>
    <w:p w:rsidR="0062575D" w:rsidRPr="000F5208" w:rsidRDefault="0062575D" w:rsidP="0062575D">
      <w:pPr>
        <w:spacing w:after="240"/>
        <w:ind w:left="720"/>
        <w:jc w:val="both"/>
        <w:rPr>
          <w:i/>
          <w:sz w:val="22"/>
          <w:szCs w:val="22"/>
        </w:rPr>
      </w:pPr>
      <w:r w:rsidRPr="000F5208">
        <w:rPr>
          <w:i/>
          <w:sz w:val="22"/>
          <w:szCs w:val="22"/>
        </w:rPr>
        <w:t>Úlohou autora je prezentovať zameranie, nosné témy a tendencie vývoja v činnosti Medzinárodnej organizácie práce (MOP) s ohľadom na súčasné potreby pracovného a sociálneho zákonodarstva. V porovnaní s doterajšími aktivitami tejto organizácie je potrebné predostrieť aktuálne a súčasné smerovanie MOP za účelom dosahovania sociálneho zmieru v celosvetovom meradle.</w:t>
      </w:r>
    </w:p>
    <w:p w:rsidR="00380908" w:rsidRPr="0062575D" w:rsidRDefault="00380908" w:rsidP="00380908">
      <w:pPr>
        <w:numPr>
          <w:ilvl w:val="0"/>
          <w:numId w:val="1"/>
        </w:numPr>
        <w:ind w:hanging="720"/>
        <w:jc w:val="both"/>
        <w:rPr>
          <w:b/>
        </w:rPr>
      </w:pPr>
      <w:r w:rsidRPr="0062575D">
        <w:rPr>
          <w:b/>
        </w:rPr>
        <w:t>Realizácia ústavných sociálnych práv v pracovnoprávnych vzťahoch</w:t>
      </w:r>
    </w:p>
    <w:p w:rsidR="00380908" w:rsidRPr="004239A6" w:rsidRDefault="00380908" w:rsidP="0062575D">
      <w:pPr>
        <w:spacing w:after="120"/>
        <w:jc w:val="both"/>
      </w:pPr>
      <w:r>
        <w:rPr>
          <w:i/>
        </w:rPr>
        <w:t xml:space="preserve">            </w:t>
      </w:r>
      <w:r w:rsidRPr="004239A6">
        <w:t>Realization of constitutional social rights in labour – law relations</w:t>
      </w:r>
    </w:p>
    <w:p w:rsidR="0062575D" w:rsidRPr="000F5208" w:rsidRDefault="0062575D" w:rsidP="0062575D">
      <w:pPr>
        <w:spacing w:after="240"/>
        <w:ind w:left="703"/>
        <w:jc w:val="both"/>
        <w:rPr>
          <w:i/>
          <w:sz w:val="22"/>
          <w:szCs w:val="22"/>
        </w:rPr>
      </w:pPr>
      <w:r w:rsidRPr="000F5208">
        <w:rPr>
          <w:i/>
          <w:sz w:val="22"/>
          <w:szCs w:val="22"/>
        </w:rPr>
        <w:t>Úloha sociálnych práv spočíva v zaistení sociálnej bezpečnosti (aj) vykonávateľov závislej práce. Ich zakotvenie v ústave predpokladá aktívne postavenie štátu pri vytváraní sociálnych predpokladov uplatnenia individuálnej slobody. Práca sa zameriava na vyjadrenie vzťahu medzi sociálnymi právami a princípom slobody a zistenie, či ústavne zakotvené sociálne práva sú aj naplnené reálnym obsahom v príslušných zákonných normách.</w:t>
      </w:r>
    </w:p>
    <w:p w:rsidR="00380908" w:rsidRPr="004F53EF" w:rsidRDefault="00380908" w:rsidP="00380908">
      <w:pPr>
        <w:numPr>
          <w:ilvl w:val="0"/>
          <w:numId w:val="1"/>
        </w:numPr>
        <w:ind w:hanging="720"/>
        <w:jc w:val="both"/>
        <w:rPr>
          <w:b/>
        </w:rPr>
      </w:pPr>
      <w:r w:rsidRPr="004F53EF">
        <w:rPr>
          <w:b/>
        </w:rPr>
        <w:t>Sociálne práva zamestnancov v práve Európskej únie</w:t>
      </w:r>
    </w:p>
    <w:p w:rsidR="00380908" w:rsidRPr="004239A6" w:rsidRDefault="00380908" w:rsidP="004F53EF">
      <w:pPr>
        <w:spacing w:after="120"/>
        <w:ind w:left="720"/>
        <w:jc w:val="both"/>
      </w:pPr>
      <w:r w:rsidRPr="004239A6">
        <w:t>Social rights of employees in European Union law</w:t>
      </w:r>
    </w:p>
    <w:p w:rsidR="004F53EF" w:rsidRPr="000F5208" w:rsidRDefault="004F53EF" w:rsidP="004F53EF">
      <w:pPr>
        <w:spacing w:after="240"/>
        <w:ind w:left="720"/>
        <w:jc w:val="both"/>
        <w:rPr>
          <w:i/>
          <w:sz w:val="22"/>
          <w:szCs w:val="22"/>
        </w:rPr>
      </w:pPr>
      <w:r w:rsidRPr="000F5208">
        <w:rPr>
          <w:i/>
          <w:sz w:val="22"/>
          <w:szCs w:val="22"/>
        </w:rPr>
        <w:t>Cieľom práce je zhodnotiť dosiahnutú úroveň ochrany sociálnych práv zamestnancov, ktorým podmienky fungovania nadnárodnej organizácie - Európskej únie - umožňujú sa po nej voľne pohybovať, žiť a pracovať. Ku kvalite sociálnych práv sa svojou rozhodovacou činnosťou vyjadruje a prispieva i Súdny dvor EÚ.</w:t>
      </w:r>
    </w:p>
    <w:p w:rsidR="00380908" w:rsidRPr="004F53EF" w:rsidRDefault="00380908" w:rsidP="00380908">
      <w:pPr>
        <w:numPr>
          <w:ilvl w:val="0"/>
          <w:numId w:val="1"/>
        </w:numPr>
        <w:ind w:hanging="720"/>
        <w:jc w:val="both"/>
        <w:rPr>
          <w:b/>
        </w:rPr>
      </w:pPr>
      <w:r w:rsidRPr="004F53EF">
        <w:rPr>
          <w:b/>
        </w:rPr>
        <w:t>Ochrana pred diskrimináciou v pracovnoprávnych vzťahoch</w:t>
      </w:r>
    </w:p>
    <w:p w:rsidR="00380908" w:rsidRPr="004239A6" w:rsidRDefault="00380908" w:rsidP="004F53EF">
      <w:pPr>
        <w:spacing w:after="120"/>
        <w:ind w:left="720"/>
        <w:jc w:val="both"/>
      </w:pPr>
      <w:r w:rsidRPr="004239A6">
        <w:t>Protection against discrimination in labour - law relations</w:t>
      </w:r>
    </w:p>
    <w:p w:rsidR="004F53EF" w:rsidRPr="000F5208" w:rsidRDefault="004F53EF" w:rsidP="004F53EF">
      <w:pPr>
        <w:spacing w:after="240"/>
        <w:ind w:left="720"/>
        <w:jc w:val="both"/>
        <w:rPr>
          <w:i/>
          <w:sz w:val="22"/>
          <w:szCs w:val="22"/>
        </w:rPr>
      </w:pPr>
      <w:r w:rsidRPr="000F5208">
        <w:rPr>
          <w:i/>
          <w:sz w:val="22"/>
          <w:szCs w:val="22"/>
        </w:rPr>
        <w:t>Zámerom práce je právna analýza prostriedkov, ktorými sa zasiahnutá osoba môže ochrániť pred porušovaním zásady rovnakého zaobchádzania v pracovnoprávnych vzťahoch. Súčasťou výskumu je i vyvodenie stanovísk a záverov smerujúcich ku posúdeniu miery kvality právnej úpravy v tejto oblasti, nevynímajúc ani výsledky ustálenej judikatúry všeobecných súdov a súdneho orgánu Európskej únie.</w:t>
      </w:r>
    </w:p>
    <w:p w:rsidR="00380908" w:rsidRPr="000F5208" w:rsidRDefault="00380908" w:rsidP="00380908">
      <w:pPr>
        <w:numPr>
          <w:ilvl w:val="0"/>
          <w:numId w:val="1"/>
        </w:numPr>
        <w:ind w:hanging="720"/>
        <w:jc w:val="both"/>
        <w:rPr>
          <w:b/>
        </w:rPr>
      </w:pPr>
      <w:r w:rsidRPr="000F5208">
        <w:rPr>
          <w:b/>
        </w:rPr>
        <w:t xml:space="preserve">Zákaz diskriminácie v pracovnoprávnych vzťahoch na základe pohlavia </w:t>
      </w:r>
    </w:p>
    <w:p w:rsidR="00380908" w:rsidRPr="004239A6" w:rsidRDefault="00380908" w:rsidP="000F5208">
      <w:pPr>
        <w:spacing w:after="120"/>
        <w:ind w:left="720"/>
        <w:jc w:val="both"/>
      </w:pPr>
      <w:r w:rsidRPr="004239A6">
        <w:t>Prohibition of discrimination in labour – law relations based on sex</w:t>
      </w:r>
    </w:p>
    <w:p w:rsidR="004F53EF" w:rsidRDefault="000F5208" w:rsidP="000F5208">
      <w:pPr>
        <w:spacing w:after="240"/>
        <w:ind w:left="720"/>
        <w:jc w:val="both"/>
        <w:rPr>
          <w:i/>
          <w:sz w:val="22"/>
          <w:szCs w:val="22"/>
        </w:rPr>
      </w:pPr>
      <w:r w:rsidRPr="000F5208">
        <w:rPr>
          <w:i/>
          <w:sz w:val="22"/>
          <w:szCs w:val="22"/>
        </w:rPr>
        <w:t>Zámerom autora bude analyzovať a prezentovať výsledky jedného z diskriminačných kritérií, ktorým sa má v pracovnoprávnych vzťahoch dosahovať zachovanie zásady rovnakého zaobchádzania, a je ním zákaz diskriminácie na základe pohlavia. Súčasťou práce je aj zhodnotenie rozhodovacej činnosti národných a európskych súdnych orgánov a poukázanie na ich vplyv na kvalitu a dodržiavanie antidiskriminačnej legislatívy.</w:t>
      </w:r>
    </w:p>
    <w:p w:rsidR="000F5208" w:rsidRPr="000F5208" w:rsidRDefault="000F5208" w:rsidP="000F5208">
      <w:pPr>
        <w:spacing w:after="240"/>
        <w:ind w:left="720"/>
        <w:jc w:val="both"/>
        <w:rPr>
          <w:i/>
          <w:sz w:val="22"/>
          <w:szCs w:val="22"/>
        </w:rPr>
      </w:pPr>
    </w:p>
    <w:p w:rsidR="00380908" w:rsidRPr="000F5208" w:rsidRDefault="00380908" w:rsidP="00380908">
      <w:pPr>
        <w:numPr>
          <w:ilvl w:val="0"/>
          <w:numId w:val="1"/>
        </w:numPr>
        <w:ind w:hanging="720"/>
        <w:jc w:val="both"/>
        <w:rPr>
          <w:b/>
        </w:rPr>
      </w:pPr>
      <w:r w:rsidRPr="000F5208">
        <w:rPr>
          <w:b/>
        </w:rPr>
        <w:lastRenderedPageBreak/>
        <w:t>Zákaz diskriminácie v pracovnoprávnych vzťahoch na základe veku</w:t>
      </w:r>
    </w:p>
    <w:p w:rsidR="00380908" w:rsidRPr="004239A6" w:rsidRDefault="00380908" w:rsidP="000F5208">
      <w:pPr>
        <w:spacing w:after="120"/>
        <w:ind w:left="720"/>
        <w:jc w:val="both"/>
      </w:pPr>
      <w:r w:rsidRPr="004239A6">
        <w:t>Prohibition of discrimination in labour – law relation based on age</w:t>
      </w:r>
    </w:p>
    <w:p w:rsidR="000F5208" w:rsidRPr="000F5208" w:rsidRDefault="000F5208" w:rsidP="000F5208">
      <w:pPr>
        <w:spacing w:after="240"/>
        <w:ind w:left="720"/>
        <w:jc w:val="both"/>
        <w:rPr>
          <w:i/>
        </w:rPr>
      </w:pPr>
      <w:r w:rsidRPr="000F5208">
        <w:rPr>
          <w:i/>
        </w:rPr>
        <w:t>Zámerom autora bude analyzovať a prezentovať výsledky jedného z diskriminačných kritérií, ktorým sa má v pracovnoprávnych vzťahoch dosahovať zachovanie zásady rovnakého zaobchádzania, a je ním vek. Ku skvalitneniu existujúcej právnej úpravy rovnakého zaobchádzania z dôvodu veku sa vo svojej bohatej rozhodovacej činnosti vyjadril aj Súdny dvor EÚ.</w:t>
      </w:r>
    </w:p>
    <w:p w:rsidR="00380908" w:rsidRPr="000F5208" w:rsidRDefault="00380908" w:rsidP="00380908">
      <w:pPr>
        <w:numPr>
          <w:ilvl w:val="0"/>
          <w:numId w:val="1"/>
        </w:numPr>
        <w:ind w:hanging="720"/>
        <w:jc w:val="both"/>
        <w:rPr>
          <w:b/>
        </w:rPr>
      </w:pPr>
      <w:r w:rsidRPr="000F5208">
        <w:rPr>
          <w:b/>
        </w:rPr>
        <w:t>Zákaz zneužívania výkonu práv a povinností v pracovnoprávnych vzťahoch a porušovanie ľudskej dôstojnosti</w:t>
      </w:r>
    </w:p>
    <w:p w:rsidR="00380908" w:rsidRDefault="00380908" w:rsidP="000F5208">
      <w:pPr>
        <w:spacing w:after="120"/>
        <w:ind w:left="720"/>
        <w:jc w:val="both"/>
        <w:rPr>
          <w:i/>
        </w:rPr>
      </w:pPr>
      <w:r>
        <w:rPr>
          <w:i/>
        </w:rPr>
        <w:t>Prohibition</w:t>
      </w:r>
      <w:r w:rsidRPr="00DE0A59">
        <w:rPr>
          <w:i/>
        </w:rPr>
        <w:t>abuse of the exercise of righ</w:t>
      </w:r>
      <w:r>
        <w:rPr>
          <w:i/>
        </w:rPr>
        <w:t>ts and obligations in labour – law</w:t>
      </w:r>
      <w:r w:rsidRPr="00DE0A59">
        <w:rPr>
          <w:i/>
        </w:rPr>
        <w:t xml:space="preserve"> relations</w:t>
      </w:r>
    </w:p>
    <w:p w:rsidR="000F5208" w:rsidRPr="000F5208" w:rsidRDefault="000F5208" w:rsidP="000F5208">
      <w:pPr>
        <w:spacing w:after="240"/>
        <w:ind w:left="720"/>
        <w:jc w:val="both"/>
        <w:rPr>
          <w:i/>
          <w:sz w:val="22"/>
          <w:szCs w:val="22"/>
        </w:rPr>
      </w:pPr>
      <w:r w:rsidRPr="000F5208">
        <w:rPr>
          <w:i/>
          <w:sz w:val="22"/>
          <w:szCs w:val="22"/>
        </w:rPr>
        <w:t>Rigorózna práca sa sústreďuje na právne aspekty výkonu práv a povinností v pracovnoprávnych vzťahoch v súlade s dobrými mravmi. Väčšina konaní, ktoré sú v kontradikcii s uvedeným, veľmi zásadným spôsobom narúša ľudskú dôstojnosť pri práci. Ľudská dôstojnosť ako zásadná hodnota je chránená tak vnútroštátnym právnym poriadkom, ako aj relevantnými právnymi aktami európskeho práva a medzinárodného práva. Cieľom práce je aj prezentovať závery možného zneužívania výkonu práv a povinností jednou zo zmluvných strán pracovnoprávneho vzťahu.</w:t>
      </w:r>
    </w:p>
    <w:p w:rsidR="00380908" w:rsidRPr="004239A6" w:rsidRDefault="00380908" w:rsidP="00380908">
      <w:pPr>
        <w:numPr>
          <w:ilvl w:val="0"/>
          <w:numId w:val="1"/>
        </w:numPr>
        <w:ind w:hanging="720"/>
        <w:jc w:val="both"/>
        <w:rPr>
          <w:b/>
        </w:rPr>
      </w:pPr>
      <w:r w:rsidRPr="004239A6">
        <w:rPr>
          <w:b/>
        </w:rPr>
        <w:t xml:space="preserve">Nežiadúce sexuálne správanie na pracovisku </w:t>
      </w:r>
    </w:p>
    <w:p w:rsidR="00380908" w:rsidRPr="004239A6" w:rsidRDefault="00380908" w:rsidP="00124A4E">
      <w:pPr>
        <w:spacing w:after="120"/>
        <w:ind w:left="720"/>
        <w:jc w:val="both"/>
      </w:pPr>
      <w:r w:rsidRPr="004239A6">
        <w:t>Undesiarble sexual behaviour in the workplace</w:t>
      </w:r>
    </w:p>
    <w:p w:rsidR="000F5208" w:rsidRPr="00124A4E" w:rsidRDefault="00124A4E" w:rsidP="00124A4E">
      <w:pPr>
        <w:spacing w:after="240"/>
        <w:ind w:left="720"/>
        <w:jc w:val="both"/>
        <w:rPr>
          <w:i/>
          <w:sz w:val="22"/>
          <w:szCs w:val="22"/>
        </w:rPr>
      </w:pPr>
      <w:r w:rsidRPr="00124A4E">
        <w:rPr>
          <w:i/>
          <w:sz w:val="22"/>
          <w:szCs w:val="22"/>
        </w:rPr>
        <w:t xml:space="preserve">Diskriminácia v pracovnoprávnych vzťahoch má mnoho podôb, foriem i prejavov. Sexuálne správanie jednotlivcov, ktoré u spoluzamestnancov vyvoláva nepríjemné pocity, pôsobí nežiaduco, zahanbujúco alebo urážajúco, zasahuje do slobody ľudí a narúša ľudskú dôstojnosť. Ako forma obťažovania predstavuje právnou úpravou zakázané konanie. Základným cieľom práce je právne analyzovať skryté, či otvorené prejavy nežiaduceho sexuálneho správania na pracovisku, poukázať na jeho neprimerané dôsledky a ohrozenia ľudskej a spoločenskej integrity. Uvedené možno oprieť jednak o legislatívu EÚ a o výsledky ustálenej judikatúry národných i európskych súdov a napokon vyvodiť zovšeobecňujúce a hodnotiace závery autora/ky, prípadne navrhnúť konkrétne úpravy a skvalitnenie príslušných právnych noriem.   </w:t>
      </w:r>
    </w:p>
    <w:p w:rsidR="00380908" w:rsidRPr="000F5208" w:rsidRDefault="00380908" w:rsidP="00380908">
      <w:pPr>
        <w:numPr>
          <w:ilvl w:val="0"/>
          <w:numId w:val="1"/>
        </w:numPr>
        <w:ind w:hanging="720"/>
        <w:jc w:val="both"/>
        <w:rPr>
          <w:b/>
        </w:rPr>
      </w:pPr>
      <w:r w:rsidRPr="000F5208">
        <w:rPr>
          <w:b/>
        </w:rPr>
        <w:t>Jednostranné pracovnoprávne úkony</w:t>
      </w:r>
    </w:p>
    <w:p w:rsidR="00380908" w:rsidRPr="004239A6" w:rsidRDefault="00380908" w:rsidP="000F5208">
      <w:pPr>
        <w:spacing w:after="120"/>
        <w:ind w:left="720"/>
        <w:jc w:val="both"/>
      </w:pPr>
      <w:r w:rsidRPr="004239A6">
        <w:t>Unilateral labour - law acts</w:t>
      </w:r>
    </w:p>
    <w:p w:rsidR="000F5208" w:rsidRPr="000F5208" w:rsidRDefault="000F5208" w:rsidP="000F5208">
      <w:pPr>
        <w:spacing w:after="240"/>
        <w:ind w:left="720"/>
        <w:jc w:val="both"/>
        <w:rPr>
          <w:i/>
          <w:sz w:val="22"/>
          <w:szCs w:val="22"/>
        </w:rPr>
      </w:pPr>
      <w:r w:rsidRPr="000F5208">
        <w:rPr>
          <w:i/>
          <w:sz w:val="22"/>
          <w:szCs w:val="22"/>
        </w:rPr>
        <w:t>Právne úkony ako právne skutočnosti sú trvale predmetom záujmu teórie práva a teórie pracovného práva. Realizačná a aplikačná prax však v súlade s napredovaním ekonomického rozvoja a spoločenského pokroku často rieši nové situácie a hľadá na ne odpovede. Týka sa to i jednostranných právnych úkonov, keď zákon umožňuje zmluvnej strane prejaviť svoju vôľu autonómne bez ohľadu na postoj či potreby druhej strany. Cieľom práce je ozrejmiť, analyzovať, polemizovať, či navrhovať vlastné hodnotenia a závery vo vzťahu k téme.</w:t>
      </w:r>
    </w:p>
    <w:p w:rsidR="00380908" w:rsidRPr="000F5208" w:rsidRDefault="00380908" w:rsidP="00380908">
      <w:pPr>
        <w:numPr>
          <w:ilvl w:val="0"/>
          <w:numId w:val="1"/>
        </w:numPr>
        <w:ind w:hanging="720"/>
        <w:jc w:val="both"/>
        <w:rPr>
          <w:b/>
        </w:rPr>
      </w:pPr>
      <w:r w:rsidRPr="000F5208">
        <w:rPr>
          <w:b/>
        </w:rPr>
        <w:t>Dvojstranné pracovnoprávne úkony</w:t>
      </w:r>
    </w:p>
    <w:p w:rsidR="00380908" w:rsidRPr="004239A6" w:rsidRDefault="00380908" w:rsidP="000F5208">
      <w:pPr>
        <w:spacing w:after="120"/>
        <w:ind w:left="720"/>
        <w:jc w:val="both"/>
      </w:pPr>
      <w:r w:rsidRPr="004239A6">
        <w:t>Bilateral labour – law acts</w:t>
      </w:r>
    </w:p>
    <w:p w:rsidR="000F5208" w:rsidRPr="000F5208" w:rsidRDefault="000F5208" w:rsidP="00A63B82">
      <w:pPr>
        <w:spacing w:after="240"/>
        <w:ind w:left="720"/>
        <w:jc w:val="both"/>
        <w:rPr>
          <w:i/>
          <w:sz w:val="22"/>
          <w:szCs w:val="22"/>
        </w:rPr>
      </w:pPr>
      <w:r w:rsidRPr="000F5208">
        <w:rPr>
          <w:i/>
          <w:sz w:val="22"/>
          <w:szCs w:val="22"/>
        </w:rPr>
        <w:t>Právne úkony ako právne skutočnosti sú trvale predmetom záujmu teórie práva a teórie pracovného práva. Realizačná a aplikačná prax však v súlade s napredovaním ekonomického rozvoja a spoločenského pokroku často prináša nové situácie a hľadá na ne odpovede. Týka sa to i dvojstranných právnych úkonov, keď zákon viaže právne následky úkonu na obojstranne prejavenú vôľu zmluvných strán vzťahu. Cieľom práce je analyzovať najčastejšie zákonom predvídané právne úkony, polemizovať napr. s tým, či ich množina dostatočne vyjadruje spoločenské potreby v oblasti pracovného práva, ale aj navrhovať vlastné hodnotenia a závery vo vzťahu k téme.</w:t>
      </w:r>
    </w:p>
    <w:p w:rsidR="00380908" w:rsidRPr="00A63B82" w:rsidRDefault="00380908" w:rsidP="00380908">
      <w:pPr>
        <w:numPr>
          <w:ilvl w:val="0"/>
          <w:numId w:val="1"/>
        </w:numPr>
        <w:ind w:hanging="720"/>
        <w:jc w:val="both"/>
        <w:rPr>
          <w:b/>
        </w:rPr>
      </w:pPr>
      <w:r w:rsidRPr="00A63B82">
        <w:rPr>
          <w:b/>
        </w:rPr>
        <w:lastRenderedPageBreak/>
        <w:t>Zmluvná voľnosť v pracovnom práve</w:t>
      </w:r>
    </w:p>
    <w:p w:rsidR="00380908" w:rsidRPr="004239A6" w:rsidRDefault="00380908" w:rsidP="00A63B82">
      <w:pPr>
        <w:spacing w:after="120"/>
        <w:ind w:left="720"/>
        <w:jc w:val="both"/>
      </w:pPr>
      <w:r w:rsidRPr="004239A6">
        <w:t>Freedom of contract in Labour law</w:t>
      </w:r>
    </w:p>
    <w:p w:rsidR="00A63B82" w:rsidRPr="00A63B82" w:rsidRDefault="00A63B82" w:rsidP="00DC2511">
      <w:pPr>
        <w:spacing w:after="240"/>
        <w:ind w:left="720"/>
        <w:jc w:val="both"/>
        <w:rPr>
          <w:i/>
          <w:sz w:val="22"/>
          <w:szCs w:val="22"/>
        </w:rPr>
      </w:pPr>
      <w:r w:rsidRPr="00A63B82">
        <w:rPr>
          <w:i/>
          <w:sz w:val="22"/>
          <w:szCs w:val="22"/>
        </w:rPr>
        <w:t>Cieľ práce sa sústreďuje okolo ťažiskovej zásady súkromného práva, ktorou je zmluvná sloboda, avšak so špecifikami vlastnými pracovnému právu. Vyúsťuje do záverov, odhaľujúcich mieru zmluvnej voľnosti, ktorá sa v pracovnom práve opiera o dispozitívne normy. Uplatňovanie sociálnej funkcie odlišuje pracovné právo a zmluvnosť v ňom od ostatných súkromnoprávnych odvetví.</w:t>
      </w:r>
    </w:p>
    <w:p w:rsidR="00380908" w:rsidRPr="00A63B82" w:rsidRDefault="00380908" w:rsidP="00380908">
      <w:pPr>
        <w:numPr>
          <w:ilvl w:val="0"/>
          <w:numId w:val="1"/>
        </w:numPr>
        <w:ind w:hanging="720"/>
        <w:jc w:val="both"/>
        <w:rPr>
          <w:b/>
        </w:rPr>
      </w:pPr>
      <w:r w:rsidRPr="00A63B82">
        <w:rPr>
          <w:b/>
        </w:rPr>
        <w:t>Zmluvný systém v pracovnom práve</w:t>
      </w:r>
    </w:p>
    <w:p w:rsidR="00380908" w:rsidRPr="004239A6" w:rsidRDefault="00380908" w:rsidP="00A63B82">
      <w:pPr>
        <w:spacing w:after="120"/>
        <w:ind w:left="720"/>
        <w:jc w:val="both"/>
      </w:pPr>
      <w:r w:rsidRPr="004239A6">
        <w:t>Contractual System in Labour law</w:t>
      </w:r>
    </w:p>
    <w:p w:rsidR="00A63B82" w:rsidRPr="00A63B82" w:rsidRDefault="00A63B82" w:rsidP="00A63B82">
      <w:pPr>
        <w:spacing w:after="240"/>
        <w:ind w:left="720"/>
        <w:jc w:val="both"/>
        <w:rPr>
          <w:i/>
          <w:sz w:val="22"/>
          <w:szCs w:val="22"/>
        </w:rPr>
      </w:pPr>
      <w:r w:rsidRPr="00A63B82">
        <w:rPr>
          <w:i/>
          <w:sz w:val="22"/>
          <w:szCs w:val="22"/>
        </w:rPr>
        <w:t>Zmluvný systém v pracovnom práve je založený na zmluvnej slobode, ktorá sa však vyznačuje niektorými špecifikami na rozdiel od iných súkromnoprávnych odvetví. Zmluvný systém pracovného práva je tradične odbornou literatúrou prezentovaný ako uzavretý systém pomenovaných zmlúv. Sú však badateľné i polemizujúce názory, a tiež také, ktoré navrhujú výpočet existujúcich, právom dovolených zmlúv doplniť o ďalšie, a to v závislosti od vývoja spoločnosti a naplňovania jej potrieb. Spracovanie témy rigoróznej práce ponúka možnosti prezentácie súčasného právneho stavu, konfrontácie odborných názorov, ako i vyslovenie vlastných záverov, prípadne návrhov de lege ferenda samotného autora.</w:t>
      </w:r>
    </w:p>
    <w:p w:rsidR="00380908" w:rsidRPr="00D6471B" w:rsidRDefault="00380908" w:rsidP="00380908">
      <w:pPr>
        <w:numPr>
          <w:ilvl w:val="0"/>
          <w:numId w:val="1"/>
        </w:numPr>
        <w:ind w:hanging="720"/>
        <w:jc w:val="both"/>
        <w:rPr>
          <w:b/>
        </w:rPr>
      </w:pPr>
      <w:r w:rsidRPr="00D6471B">
        <w:rPr>
          <w:b/>
        </w:rPr>
        <w:t xml:space="preserve">Čas ako právna skutočnosť v pracovnom práve </w:t>
      </w:r>
    </w:p>
    <w:p w:rsidR="00380908" w:rsidRPr="004239A6" w:rsidRDefault="00380908" w:rsidP="00D6471B">
      <w:pPr>
        <w:spacing w:after="120"/>
        <w:ind w:left="720"/>
        <w:jc w:val="both"/>
      </w:pPr>
      <w:r w:rsidRPr="004239A6">
        <w:t>The time as legal fact in Labour law</w:t>
      </w:r>
    </w:p>
    <w:p w:rsidR="00A63B82" w:rsidRPr="00D6471B" w:rsidRDefault="00D6471B" w:rsidP="00D6471B">
      <w:pPr>
        <w:spacing w:after="240"/>
        <w:ind w:left="720"/>
        <w:jc w:val="both"/>
        <w:rPr>
          <w:i/>
          <w:sz w:val="22"/>
          <w:szCs w:val="22"/>
        </w:rPr>
      </w:pPr>
      <w:r w:rsidRPr="00D6471B">
        <w:rPr>
          <w:i/>
          <w:sz w:val="22"/>
          <w:szCs w:val="22"/>
        </w:rPr>
        <w:t>Rigorózna práca je zameraná na čas ako objektívnu právnu skutočnosť, ktorá má v pracovnoprávnych vzťahoch významný vplyv. Cieľom práce je analyzovať význam plynutia času na pracovnoprávne vzťahy, opísať a právne analyzovať pojmy lehota a doba v pracovnom práve, premlčanie, preklúzia a s nimi súvisiace počítanie času v pracovnom práve.</w:t>
      </w:r>
    </w:p>
    <w:p w:rsidR="00380908" w:rsidRPr="00D6471B" w:rsidRDefault="00380908" w:rsidP="00380908">
      <w:pPr>
        <w:numPr>
          <w:ilvl w:val="0"/>
          <w:numId w:val="1"/>
        </w:numPr>
        <w:ind w:hanging="720"/>
        <w:jc w:val="both"/>
        <w:rPr>
          <w:b/>
        </w:rPr>
      </w:pPr>
      <w:r w:rsidRPr="00D6471B">
        <w:rPr>
          <w:b/>
        </w:rPr>
        <w:t>Právna subjektivita v pracovnom práve</w:t>
      </w:r>
    </w:p>
    <w:p w:rsidR="00380908" w:rsidRPr="00D6471B" w:rsidRDefault="00380908" w:rsidP="00D6471B">
      <w:pPr>
        <w:spacing w:after="120"/>
        <w:ind w:left="720"/>
        <w:jc w:val="both"/>
      </w:pPr>
      <w:r w:rsidRPr="00D6471B">
        <w:t>The legal personality in Labour law</w:t>
      </w:r>
    </w:p>
    <w:p w:rsidR="00D6471B" w:rsidRPr="00D6471B" w:rsidRDefault="00D6471B" w:rsidP="00D6471B">
      <w:pPr>
        <w:spacing w:after="240"/>
        <w:ind w:left="720"/>
        <w:jc w:val="both"/>
        <w:rPr>
          <w:i/>
          <w:sz w:val="22"/>
          <w:szCs w:val="22"/>
        </w:rPr>
      </w:pPr>
      <w:r w:rsidRPr="00D6471B">
        <w:rPr>
          <w:i/>
          <w:sz w:val="22"/>
          <w:szCs w:val="22"/>
        </w:rPr>
        <w:t>Rigorózna práca pojednáva o právnej subjektivite v oblasti pracovného práva, ktorá je právom stanovenou možnosťou subjektu vystupovať v právnych vzťahoch. Cieľom rigoróznej práce je definovať právnu subjektivitu v pracovnom práve, charakterizovať jej vznik a zánik v pracovnoprávnych vzťahoch, analyzovať prvky pracovnoprávnej subjektivity a poukázať na rozdiel v právnej subjektivite v pracovnom práve a občianskom práve.</w:t>
      </w:r>
    </w:p>
    <w:p w:rsidR="00380908" w:rsidRPr="00D6471B" w:rsidRDefault="00380908" w:rsidP="00380908">
      <w:pPr>
        <w:numPr>
          <w:ilvl w:val="0"/>
          <w:numId w:val="1"/>
        </w:numPr>
        <w:ind w:hanging="720"/>
        <w:jc w:val="both"/>
        <w:rPr>
          <w:b/>
        </w:rPr>
      </w:pPr>
      <w:r w:rsidRPr="00D6471B">
        <w:rPr>
          <w:b/>
        </w:rPr>
        <w:t>Subjekty pracovného práva</w:t>
      </w:r>
    </w:p>
    <w:p w:rsidR="00380908" w:rsidRPr="00D6471B" w:rsidRDefault="00380908" w:rsidP="00D6471B">
      <w:pPr>
        <w:spacing w:after="120"/>
        <w:ind w:left="720"/>
        <w:jc w:val="both"/>
      </w:pPr>
      <w:r w:rsidRPr="00D6471B">
        <w:t>Subjects of Labour law</w:t>
      </w:r>
    </w:p>
    <w:p w:rsidR="00D6471B" w:rsidRPr="00D6471B" w:rsidRDefault="00D6471B" w:rsidP="00D6471B">
      <w:pPr>
        <w:spacing w:after="240"/>
        <w:ind w:left="720"/>
        <w:jc w:val="both"/>
        <w:rPr>
          <w:i/>
          <w:sz w:val="22"/>
          <w:szCs w:val="22"/>
        </w:rPr>
      </w:pPr>
      <w:r w:rsidRPr="00D6471B">
        <w:rPr>
          <w:i/>
          <w:sz w:val="22"/>
          <w:szCs w:val="22"/>
        </w:rPr>
        <w:t>Základným rámcovým cieľom rigoróznej práce je právne vymedziť jednotlivé subjekty pracovného práva, vrátanie podmienok nadobudnutia subjektivity. Parciálnym cieľom rigoróznej práce je analýza vzťahov medzi jednotlivými subjektmi a posúdenie podmienok, za ktorých sa jednotlivé subjekty pracovného práva stávajú subjektmi pracovnoprávnych vzťahov.</w:t>
      </w:r>
    </w:p>
    <w:p w:rsidR="00380908" w:rsidRPr="00D6471B" w:rsidRDefault="00380908" w:rsidP="00380908">
      <w:pPr>
        <w:numPr>
          <w:ilvl w:val="0"/>
          <w:numId w:val="1"/>
        </w:numPr>
        <w:ind w:hanging="720"/>
        <w:jc w:val="both"/>
        <w:rPr>
          <w:b/>
        </w:rPr>
      </w:pPr>
      <w:r w:rsidRPr="00D6471B">
        <w:rPr>
          <w:b/>
        </w:rPr>
        <w:t>Zabezpečenie záväzkov v pracovnom práve</w:t>
      </w:r>
    </w:p>
    <w:p w:rsidR="00D6471B" w:rsidRPr="00D6471B" w:rsidRDefault="00380908" w:rsidP="00D6471B">
      <w:pPr>
        <w:spacing w:after="120"/>
        <w:jc w:val="both"/>
      </w:pPr>
      <w:r>
        <w:t xml:space="preserve">            </w:t>
      </w:r>
      <w:r w:rsidRPr="00D6471B">
        <w:t>Securing of obligations in Labour law</w:t>
      </w:r>
    </w:p>
    <w:p w:rsidR="00380908" w:rsidRPr="00D6471B" w:rsidRDefault="00D6471B" w:rsidP="00D6471B">
      <w:pPr>
        <w:spacing w:after="240"/>
        <w:ind w:left="709"/>
        <w:jc w:val="both"/>
        <w:rPr>
          <w:i/>
          <w:sz w:val="22"/>
          <w:szCs w:val="22"/>
        </w:rPr>
      </w:pPr>
      <w:r w:rsidRPr="00D6471B">
        <w:rPr>
          <w:i/>
          <w:sz w:val="22"/>
          <w:szCs w:val="22"/>
        </w:rPr>
        <w:t>V pracovnoprávnych vzťahoch je možné zabezpečovať pohľadávky iba obmedzeným počtom štandardných zabezpečovacích inštitútov. Cieľom rigoróznej práce je posúdiť dostatočnosť a vhodnosť právnej úpravy v tejto oblasti, charakterizovať jednotlivé zabezpečovacie prostriedky upravené Zákonníkom práce a podmienky, ktoré musia byť splnené, aby mohol byť ten ktorý zabezpečovací prostriedok aplikovaný. Čiastkovým cieľom práce je analýza možností podpornej aplikácie ustanovení Občianskeho zákonníka na jednotlivé zabezpečovacie prostriedky upravené Zákonníkom práce.</w:t>
      </w:r>
      <w:r w:rsidR="00380908" w:rsidRPr="00D6471B">
        <w:rPr>
          <w:i/>
          <w:sz w:val="22"/>
          <w:szCs w:val="22"/>
        </w:rPr>
        <w:t xml:space="preserve"> </w:t>
      </w:r>
    </w:p>
    <w:p w:rsidR="00380908" w:rsidRPr="00D6471B" w:rsidRDefault="00380908" w:rsidP="00380908">
      <w:pPr>
        <w:numPr>
          <w:ilvl w:val="0"/>
          <w:numId w:val="1"/>
        </w:numPr>
        <w:ind w:hanging="720"/>
        <w:jc w:val="both"/>
        <w:rPr>
          <w:b/>
        </w:rPr>
      </w:pPr>
      <w:r w:rsidRPr="00D6471B">
        <w:rPr>
          <w:b/>
        </w:rPr>
        <w:lastRenderedPageBreak/>
        <w:t>Právo na prácu a právo na prístup k zamestnaniu</w:t>
      </w:r>
    </w:p>
    <w:p w:rsidR="00380908" w:rsidRDefault="00380908" w:rsidP="00D6471B">
      <w:pPr>
        <w:spacing w:after="120"/>
        <w:ind w:left="720"/>
        <w:jc w:val="both"/>
        <w:rPr>
          <w:i/>
        </w:rPr>
      </w:pPr>
      <w:r>
        <w:rPr>
          <w:i/>
        </w:rPr>
        <w:t>The right to work and r</w:t>
      </w:r>
      <w:r w:rsidRPr="0040491E">
        <w:rPr>
          <w:i/>
        </w:rPr>
        <w:t>ight to access to employment</w:t>
      </w:r>
    </w:p>
    <w:p w:rsidR="00D6471B" w:rsidRPr="00D6471B" w:rsidRDefault="00D6471B" w:rsidP="00D6471B">
      <w:pPr>
        <w:spacing w:after="240"/>
        <w:ind w:left="720"/>
        <w:jc w:val="both"/>
        <w:rPr>
          <w:i/>
          <w:sz w:val="22"/>
          <w:szCs w:val="22"/>
        </w:rPr>
      </w:pPr>
      <w:r w:rsidRPr="00D6471B">
        <w:rPr>
          <w:i/>
          <w:sz w:val="22"/>
          <w:szCs w:val="22"/>
        </w:rPr>
        <w:t>Právo na prácu priznané občanom Ústavou Slovenskej republiky je doplnené právom na prístup k zamestnaniu, ktoré upravuje jednak Zákonník práce a zároveň zákon o službách zamestnanosti. Cieľom rigoróznej práce je vymedzenie obsahu práva na prácu a práva na prístup k zamestnaniu, charakteristika subjektov podieľajúcich sa na realizácií týchto práv a analýza vybraných opatrení zameraných na podporu zamestnanosti.</w:t>
      </w:r>
    </w:p>
    <w:p w:rsidR="00380908" w:rsidRPr="00D6471B" w:rsidRDefault="00380908" w:rsidP="00380908">
      <w:pPr>
        <w:numPr>
          <w:ilvl w:val="0"/>
          <w:numId w:val="1"/>
        </w:numPr>
        <w:ind w:hanging="720"/>
        <w:jc w:val="both"/>
        <w:rPr>
          <w:b/>
        </w:rPr>
      </w:pPr>
      <w:r w:rsidRPr="00D6471B">
        <w:rPr>
          <w:b/>
        </w:rPr>
        <w:t>Voľný pohyb zamestnancov v rámci Európskej únie</w:t>
      </w:r>
    </w:p>
    <w:p w:rsidR="00380908" w:rsidRPr="00D6471B" w:rsidRDefault="00380908" w:rsidP="00D6471B">
      <w:pPr>
        <w:spacing w:after="120"/>
        <w:ind w:left="720"/>
        <w:jc w:val="both"/>
      </w:pPr>
      <w:r w:rsidRPr="00D6471B">
        <w:t>Free movement of employees in the European Union</w:t>
      </w:r>
    </w:p>
    <w:p w:rsidR="00D6471B" w:rsidRPr="00D6471B" w:rsidRDefault="00D6471B" w:rsidP="00D6471B">
      <w:pPr>
        <w:spacing w:after="240"/>
        <w:ind w:left="720"/>
        <w:jc w:val="both"/>
        <w:rPr>
          <w:i/>
          <w:sz w:val="22"/>
          <w:szCs w:val="22"/>
        </w:rPr>
      </w:pPr>
      <w:r w:rsidRPr="00D6471B">
        <w:rPr>
          <w:i/>
          <w:sz w:val="22"/>
          <w:szCs w:val="22"/>
        </w:rPr>
        <w:t>Právo voľného pohybu zamestnancov je jedným z pilierov práva a politiky Európskej únie. Základným cieľom rigoróznej práce je vymedziť obsahu tohto práva z pohľadu subjektov, ktorým je toto právo priznané. Parciálnym cieľom práce je tiež analýza vybranej rozhodovacej činnosti Súdneho dvora Európskej únie, prípadne poukázanie na právnu úpravu uznáva na vzájomných kvalifikácií či na sociálne zabezpečenie migrujúcich pracovníkov.</w:t>
      </w:r>
    </w:p>
    <w:p w:rsidR="00380908" w:rsidRPr="002F0800" w:rsidRDefault="00380908" w:rsidP="00380908">
      <w:pPr>
        <w:numPr>
          <w:ilvl w:val="0"/>
          <w:numId w:val="1"/>
        </w:numPr>
        <w:ind w:hanging="720"/>
        <w:jc w:val="both"/>
        <w:rPr>
          <w:b/>
        </w:rPr>
      </w:pPr>
      <w:r w:rsidRPr="002F0800">
        <w:rPr>
          <w:b/>
        </w:rPr>
        <w:t>Zahraniční zamestnávatelia a zamestnávanie cudzincov v Slovenskej republike</w:t>
      </w:r>
    </w:p>
    <w:p w:rsidR="00380908" w:rsidRPr="002F0800" w:rsidRDefault="00380908" w:rsidP="002F0800">
      <w:pPr>
        <w:spacing w:after="120"/>
        <w:ind w:left="720"/>
        <w:jc w:val="both"/>
      </w:pPr>
      <w:r w:rsidRPr="002F0800">
        <w:t>Foreign employers and employing foreigners in the Slovak Republic</w:t>
      </w:r>
    </w:p>
    <w:p w:rsidR="00D6471B" w:rsidRPr="002F0800" w:rsidRDefault="002F0800" w:rsidP="002F0800">
      <w:pPr>
        <w:spacing w:after="240"/>
        <w:ind w:left="720"/>
        <w:jc w:val="both"/>
        <w:rPr>
          <w:i/>
          <w:sz w:val="22"/>
          <w:szCs w:val="22"/>
        </w:rPr>
      </w:pPr>
      <w:r w:rsidRPr="002F0800">
        <w:rPr>
          <w:i/>
          <w:sz w:val="22"/>
          <w:szCs w:val="22"/>
        </w:rPr>
        <w:t>Rigorózna práca je zameraná na postavenie zahraničných zamestnávateľov a na zamestnávanie cudzincov v Slovenskej republike. Cieľom je analyzovať právne postavenie, práva a povinnosti zahraničných zamestnávateľov v pracovnoprávnych vzťahoch realizovaných v Slovenskej republike a v pracovnoprávnych vzťahoch realizovaných mimo územia Slovenskej republiky, kde zamestnancom je občan Slovenskej republiky. Rovnako významným cieľom je charakteristika a analýza podmienok, za ktorých je možné zamestnávať na území Slovenskej republiky cudzincov a opis prípadných špecifických práv a povinností, ktoré im z takéhoto pracovnoprávneho vzťahu vyplývajú.</w:t>
      </w:r>
    </w:p>
    <w:p w:rsidR="00380908" w:rsidRPr="002F0800" w:rsidRDefault="00380908" w:rsidP="00380908">
      <w:pPr>
        <w:numPr>
          <w:ilvl w:val="0"/>
          <w:numId w:val="1"/>
        </w:numPr>
        <w:ind w:hanging="720"/>
        <w:jc w:val="both"/>
        <w:rPr>
          <w:b/>
        </w:rPr>
      </w:pPr>
      <w:r w:rsidRPr="002F0800">
        <w:rPr>
          <w:b/>
        </w:rPr>
        <w:t>Pracovnoprávne vzťahy s medzinárodným prvkom</w:t>
      </w:r>
    </w:p>
    <w:p w:rsidR="00380908" w:rsidRPr="002F0800" w:rsidRDefault="00380908" w:rsidP="00380908">
      <w:pPr>
        <w:ind w:left="720"/>
        <w:jc w:val="both"/>
      </w:pPr>
      <w:r w:rsidRPr="002F0800">
        <w:t>Labour – law relations with international element</w:t>
      </w:r>
    </w:p>
    <w:p w:rsidR="002F0800" w:rsidRPr="002F0800" w:rsidRDefault="002F0800" w:rsidP="002F0800">
      <w:pPr>
        <w:spacing w:after="240"/>
        <w:ind w:left="720"/>
        <w:jc w:val="both"/>
        <w:rPr>
          <w:i/>
          <w:sz w:val="22"/>
          <w:szCs w:val="22"/>
        </w:rPr>
      </w:pPr>
      <w:r w:rsidRPr="002F0800">
        <w:rPr>
          <w:i/>
          <w:sz w:val="22"/>
          <w:szCs w:val="22"/>
        </w:rPr>
        <w:t>Rigorózna práca pojednáva o pracovnoprávnych vzťahoch s medzinárodným prvkom. Cieľom rigoróznej práce je diferenciácia pracovnoprávnych vzťahov s medzinárodným prvkom, vymedzenie práv a povinností vyplývajúcich z takéhoto pracovnoprávneho vzťahu pre jeho subjekty, charakteristika a analýza príslušnej vnútroštátnej právnej úpravy a právnej úpravy Európskej únie v tejto oblasti.</w:t>
      </w:r>
    </w:p>
    <w:p w:rsidR="00380908" w:rsidRPr="002F0800" w:rsidRDefault="00380908" w:rsidP="00380908">
      <w:pPr>
        <w:numPr>
          <w:ilvl w:val="0"/>
          <w:numId w:val="1"/>
        </w:numPr>
        <w:ind w:hanging="720"/>
        <w:jc w:val="both"/>
        <w:rPr>
          <w:b/>
        </w:rPr>
      </w:pPr>
      <w:r w:rsidRPr="002F0800">
        <w:rPr>
          <w:b/>
        </w:rPr>
        <w:t>Zamestnávanie občanov so zdravotným postihnutím</w:t>
      </w:r>
    </w:p>
    <w:p w:rsidR="00380908" w:rsidRPr="002F0800" w:rsidRDefault="00380908" w:rsidP="002F0800">
      <w:pPr>
        <w:spacing w:after="120"/>
        <w:ind w:left="720"/>
        <w:jc w:val="both"/>
      </w:pPr>
      <w:r w:rsidRPr="002F0800">
        <w:t>Employing of persons with disabilities</w:t>
      </w:r>
    </w:p>
    <w:p w:rsidR="002F0800" w:rsidRPr="002F0800" w:rsidRDefault="002F0800" w:rsidP="002F0800">
      <w:pPr>
        <w:spacing w:after="240"/>
        <w:ind w:left="720"/>
        <w:jc w:val="both"/>
        <w:rPr>
          <w:i/>
          <w:sz w:val="22"/>
          <w:szCs w:val="22"/>
        </w:rPr>
      </w:pPr>
      <w:r w:rsidRPr="002F0800">
        <w:rPr>
          <w:i/>
          <w:sz w:val="22"/>
          <w:szCs w:val="22"/>
        </w:rPr>
        <w:t>Občania so zdravotným postihnutím patria medzi znevýhodnených uchádzačov o zamestnanie. Cieľom rigoróznej práce je vymedzenie pojmu občan so zdravotným postihnutím, posúdenie jeho postavenia v pracovnoprávnych vzťahoch a charakteristika jednotlivých povinností zamestnávateľov a štátu zameraných na podporu a pomoc pri zamestnávaní občanov so zdravotným postihnutím a zlepšovanie ich postavenia na trhu práce.</w:t>
      </w:r>
    </w:p>
    <w:p w:rsidR="00380908" w:rsidRPr="002F0800" w:rsidRDefault="00380908" w:rsidP="00380908">
      <w:pPr>
        <w:numPr>
          <w:ilvl w:val="0"/>
          <w:numId w:val="1"/>
        </w:numPr>
        <w:ind w:hanging="720"/>
        <w:jc w:val="both"/>
        <w:rPr>
          <w:b/>
        </w:rPr>
      </w:pPr>
      <w:r w:rsidRPr="002F0800">
        <w:rPr>
          <w:b/>
        </w:rPr>
        <w:t>Nelegálne zamestnávanie (tzv. čierna práca)</w:t>
      </w:r>
    </w:p>
    <w:p w:rsidR="00380908" w:rsidRPr="002F0800" w:rsidRDefault="00380908" w:rsidP="002F0800">
      <w:pPr>
        <w:spacing w:after="120"/>
        <w:ind w:left="720"/>
        <w:jc w:val="both"/>
      </w:pPr>
      <w:r w:rsidRPr="002F0800">
        <w:t>Illegal employing (undeclared work)</w:t>
      </w:r>
    </w:p>
    <w:p w:rsidR="002F0800" w:rsidRDefault="002F0800" w:rsidP="002F0800">
      <w:pPr>
        <w:spacing w:after="240"/>
        <w:ind w:left="720"/>
        <w:jc w:val="both"/>
        <w:rPr>
          <w:i/>
          <w:sz w:val="22"/>
          <w:szCs w:val="22"/>
        </w:rPr>
      </w:pPr>
      <w:r w:rsidRPr="002F0800">
        <w:rPr>
          <w:i/>
          <w:sz w:val="22"/>
          <w:szCs w:val="22"/>
        </w:rPr>
        <w:t>Rigorózna práce pojednáva o nelegálnom zamestnávaní, ako o jave, ktorý negatívne vplýva na trh práce. Cieľom práce je opísať právny pojmy nelegálne zamestnávanie a nelegálna práca v pozitívnom a negatívnom zmysle. Ďalším cieľom je analyzovať právnu úpravu v tejto oblasti,  posúdiť jej kvalitu v nadväznosti na zistenia príslušných orgánov kontroly a dozoru.</w:t>
      </w:r>
    </w:p>
    <w:p w:rsidR="00DC2511" w:rsidRPr="002F0800" w:rsidRDefault="00DC2511" w:rsidP="002F0800">
      <w:pPr>
        <w:spacing w:after="240"/>
        <w:ind w:left="720"/>
        <w:jc w:val="both"/>
        <w:rPr>
          <w:i/>
          <w:sz w:val="22"/>
          <w:szCs w:val="22"/>
        </w:rPr>
      </w:pPr>
    </w:p>
    <w:p w:rsidR="00380908" w:rsidRPr="002F0800" w:rsidRDefault="00380908" w:rsidP="00380908">
      <w:pPr>
        <w:numPr>
          <w:ilvl w:val="0"/>
          <w:numId w:val="1"/>
        </w:numPr>
        <w:ind w:hanging="720"/>
        <w:jc w:val="both"/>
        <w:rPr>
          <w:b/>
        </w:rPr>
      </w:pPr>
      <w:r w:rsidRPr="002F0800">
        <w:rPr>
          <w:b/>
        </w:rPr>
        <w:lastRenderedPageBreak/>
        <w:t>Predzmluvné pracovnoprávne vzťahy</w:t>
      </w:r>
    </w:p>
    <w:p w:rsidR="00380908" w:rsidRPr="002F0800" w:rsidRDefault="00380908" w:rsidP="002F0800">
      <w:pPr>
        <w:spacing w:after="120"/>
        <w:ind w:left="720"/>
        <w:jc w:val="both"/>
      </w:pPr>
      <w:r w:rsidRPr="002F0800">
        <w:t>Pre – contractual labour – law relations</w:t>
      </w:r>
    </w:p>
    <w:p w:rsidR="002F0800" w:rsidRPr="002F0800" w:rsidRDefault="002F0800" w:rsidP="002F0800">
      <w:pPr>
        <w:spacing w:after="240"/>
        <w:ind w:left="720"/>
        <w:jc w:val="both"/>
        <w:rPr>
          <w:i/>
          <w:sz w:val="22"/>
          <w:szCs w:val="22"/>
        </w:rPr>
      </w:pPr>
      <w:r w:rsidRPr="002F0800">
        <w:rPr>
          <w:i/>
          <w:sz w:val="22"/>
          <w:szCs w:val="22"/>
        </w:rPr>
        <w:t>Zákonník práce upravuje vzťahy pred vznikom a založením pracovného pomeru prostredníctvom ustanovení o predzmluvných vzťahoch. Cieľom rigoróznej práce je vymedzenie rozsahu predzmluvných vzťahov v pracovnom práve, analýza práv a povinností zamestnávateľa a uchádzača o zamestnanie a posúdenie prípadných sankcií ako následkov porušenia zákonom ustanovených obmedzení a povinností.</w:t>
      </w:r>
    </w:p>
    <w:p w:rsidR="00380908" w:rsidRPr="002F0800" w:rsidRDefault="00380908" w:rsidP="00380908">
      <w:pPr>
        <w:numPr>
          <w:ilvl w:val="0"/>
          <w:numId w:val="1"/>
        </w:numPr>
        <w:ind w:hanging="720"/>
        <w:jc w:val="both"/>
        <w:rPr>
          <w:b/>
        </w:rPr>
      </w:pPr>
      <w:r w:rsidRPr="002F0800">
        <w:rPr>
          <w:b/>
        </w:rPr>
        <w:t xml:space="preserve">Ochrana osobných údajov v pracovnoprávnych vzťahoch </w:t>
      </w:r>
    </w:p>
    <w:p w:rsidR="00380908" w:rsidRPr="002F0800" w:rsidRDefault="00380908" w:rsidP="00380908">
      <w:pPr>
        <w:ind w:left="720"/>
        <w:jc w:val="both"/>
      </w:pPr>
      <w:r w:rsidRPr="002F0800">
        <w:t>Protection of personal data in labour - law relations</w:t>
      </w:r>
    </w:p>
    <w:p w:rsidR="002F0800" w:rsidRPr="002F0800" w:rsidRDefault="002F0800" w:rsidP="002F0800">
      <w:pPr>
        <w:spacing w:after="240"/>
        <w:ind w:left="720"/>
        <w:jc w:val="both"/>
        <w:rPr>
          <w:i/>
          <w:sz w:val="22"/>
          <w:szCs w:val="22"/>
        </w:rPr>
      </w:pPr>
      <w:r w:rsidRPr="002F0800">
        <w:rPr>
          <w:i/>
          <w:sz w:val="22"/>
          <w:szCs w:val="22"/>
        </w:rPr>
        <w:t>Osobné údaje patria do sféry ochrany súkromia zamestnancov. Cieľom rigoróznej práce je analýza legálneho pojmu osobný údaj najmä v súvislosti s pracovnoprávnymi vzťahmi, identifikácia a analýza povinností zamestnávateľa pri spracúvaní osobných údajov zamestnancov a tiež charakteristika a rozsah práv, ktoré vyplývajú pre zamestnancov z príslušných právnych predpisov upravujúcich ochranu osobných údajov.</w:t>
      </w:r>
    </w:p>
    <w:p w:rsidR="00380908" w:rsidRPr="002F0800" w:rsidRDefault="00380908" w:rsidP="00380908">
      <w:pPr>
        <w:numPr>
          <w:ilvl w:val="0"/>
          <w:numId w:val="1"/>
        </w:numPr>
        <w:ind w:hanging="720"/>
        <w:jc w:val="both"/>
        <w:rPr>
          <w:b/>
        </w:rPr>
      </w:pPr>
      <w:r w:rsidRPr="002F0800">
        <w:rPr>
          <w:b/>
        </w:rPr>
        <w:t>Právo na ochranu súkromného života zamestnanca</w:t>
      </w:r>
    </w:p>
    <w:p w:rsidR="00380908" w:rsidRPr="002F0800" w:rsidRDefault="00380908" w:rsidP="002F0800">
      <w:pPr>
        <w:spacing w:after="120"/>
        <w:ind w:left="720"/>
        <w:jc w:val="both"/>
      </w:pPr>
      <w:r w:rsidRPr="002F0800">
        <w:t>The right to the protection of private life of employee</w:t>
      </w:r>
    </w:p>
    <w:p w:rsidR="002F0800" w:rsidRPr="002F0800" w:rsidRDefault="002F0800" w:rsidP="002F0800">
      <w:pPr>
        <w:spacing w:after="240"/>
        <w:ind w:left="720"/>
        <w:jc w:val="both"/>
        <w:rPr>
          <w:i/>
          <w:sz w:val="22"/>
          <w:szCs w:val="22"/>
        </w:rPr>
      </w:pPr>
      <w:r w:rsidRPr="002F0800">
        <w:rPr>
          <w:i/>
          <w:sz w:val="22"/>
          <w:szCs w:val="22"/>
        </w:rPr>
        <w:t>Cieľom rigoróznej práce je vymedzenie rozsahu práva na ochranu súkromného života zamestnanca, charakteristiku na to nadväzujúcich ďalších práv zamestnancov a analýzu a diferencovanie povinností, ktoré vyplývajú zamestnávateľom z príslušných právnych predpisov upravujúcich právo na ochranu súkromného života. Parciálnym cieľom je skúmanie stretu dvoch základných práv, a to práva na súkromie zamestnanca a práva na ochranu majetku zamestnávateľa.</w:t>
      </w:r>
    </w:p>
    <w:p w:rsidR="00380908" w:rsidRPr="00B675F6" w:rsidRDefault="00380908" w:rsidP="00380908">
      <w:pPr>
        <w:numPr>
          <w:ilvl w:val="0"/>
          <w:numId w:val="1"/>
        </w:numPr>
        <w:ind w:hanging="720"/>
        <w:jc w:val="both"/>
        <w:rPr>
          <w:b/>
        </w:rPr>
      </w:pPr>
      <w:r w:rsidRPr="00B675F6">
        <w:rPr>
          <w:b/>
        </w:rPr>
        <w:t>Založenie a vznik pracovného pomeru</w:t>
      </w:r>
    </w:p>
    <w:p w:rsidR="00380908" w:rsidRPr="00B675F6" w:rsidRDefault="00380908" w:rsidP="00B675F6">
      <w:pPr>
        <w:spacing w:after="120"/>
        <w:ind w:left="720"/>
        <w:jc w:val="both"/>
      </w:pPr>
      <w:r w:rsidRPr="00B675F6">
        <w:t>Establishing of the employment relationship and the creation of the employment relationship</w:t>
      </w:r>
    </w:p>
    <w:p w:rsidR="00B675F6" w:rsidRPr="00B675F6" w:rsidRDefault="002F0800" w:rsidP="00B675F6">
      <w:pPr>
        <w:spacing w:after="240"/>
        <w:ind w:left="720"/>
        <w:jc w:val="both"/>
        <w:rPr>
          <w:i/>
          <w:sz w:val="22"/>
          <w:szCs w:val="22"/>
        </w:rPr>
      </w:pPr>
      <w:r w:rsidRPr="00B675F6">
        <w:rPr>
          <w:i/>
          <w:sz w:val="22"/>
          <w:szCs w:val="22"/>
        </w:rPr>
        <w:t>Cieľom práce je preskúmať spôsoby založenia pracovného pomeru, ich vzťah k vzniku pracovného pomeru, práva a povinnosti účastníkov pri vzniku pracovného pomeru a ďalšie právne následky vzniku pracovného pomeru. Pri dosahovaní cieľa práca preskúma proces vzniku pracovnej zmluvy a jeho vzťah k inštitútom voľby a vymenovania. Práca kriticky zhodnotí súčasný právny stav a predloží úvahy o možnom vývoji právnej úpravy.</w:t>
      </w:r>
    </w:p>
    <w:p w:rsidR="00380908" w:rsidRPr="00B675F6" w:rsidRDefault="00380908" w:rsidP="00380908">
      <w:pPr>
        <w:numPr>
          <w:ilvl w:val="0"/>
          <w:numId w:val="1"/>
        </w:numPr>
        <w:ind w:hanging="720"/>
        <w:jc w:val="both"/>
        <w:rPr>
          <w:b/>
        </w:rPr>
      </w:pPr>
      <w:r w:rsidRPr="00B675F6">
        <w:rPr>
          <w:b/>
        </w:rPr>
        <w:t>Atypické formy zamestnávania zamestnancov</w:t>
      </w:r>
    </w:p>
    <w:p w:rsidR="00380908" w:rsidRPr="00B675F6" w:rsidRDefault="00380908" w:rsidP="00B675F6">
      <w:pPr>
        <w:spacing w:after="120"/>
        <w:ind w:left="720"/>
        <w:jc w:val="both"/>
      </w:pPr>
      <w:r w:rsidRPr="00B675F6">
        <w:t>Atypical forms of employing the employees</w:t>
      </w:r>
    </w:p>
    <w:p w:rsidR="00B675F6" w:rsidRPr="00B675F6" w:rsidRDefault="00B675F6" w:rsidP="00B675F6">
      <w:pPr>
        <w:spacing w:after="240"/>
        <w:ind w:left="720"/>
        <w:jc w:val="both"/>
        <w:rPr>
          <w:i/>
          <w:sz w:val="22"/>
          <w:szCs w:val="22"/>
        </w:rPr>
      </w:pPr>
      <w:r w:rsidRPr="00B675F6">
        <w:rPr>
          <w:i/>
          <w:sz w:val="22"/>
          <w:szCs w:val="22"/>
        </w:rPr>
        <w:t>Cieľom práce je identifikovať formy zamestnávania, ktoré možno označiť ako atypické formy zamestnávania. Práca preskúma charakteristiky predmetných foriem zamestnávania a analyzuje ich právne špecifiká de lege lata. Súčasťou cieľa je kritické zhodnotenie súčasného právneho stavu a prezentácia úvah o možnom prístupe zákonodarcu k regulácii nových foriem výkonu práce.</w:t>
      </w:r>
    </w:p>
    <w:p w:rsidR="00380908" w:rsidRPr="00B675F6" w:rsidRDefault="00380908" w:rsidP="00380908">
      <w:pPr>
        <w:numPr>
          <w:ilvl w:val="0"/>
          <w:numId w:val="1"/>
        </w:numPr>
        <w:ind w:hanging="720"/>
        <w:jc w:val="both"/>
        <w:rPr>
          <w:b/>
        </w:rPr>
      </w:pPr>
      <w:r w:rsidRPr="00B675F6">
        <w:rPr>
          <w:b/>
        </w:rPr>
        <w:t>Zmena pracovného pomeru</w:t>
      </w:r>
    </w:p>
    <w:p w:rsidR="00380908" w:rsidRPr="00B675F6" w:rsidRDefault="00380908" w:rsidP="00B675F6">
      <w:pPr>
        <w:spacing w:after="120"/>
        <w:ind w:left="720"/>
        <w:jc w:val="both"/>
      </w:pPr>
      <w:r w:rsidRPr="00B675F6">
        <w:t>Amendment of employment relationship</w:t>
      </w:r>
    </w:p>
    <w:p w:rsidR="00B675F6" w:rsidRDefault="00B675F6" w:rsidP="00B675F6">
      <w:pPr>
        <w:spacing w:after="240"/>
        <w:ind w:left="720"/>
        <w:jc w:val="both"/>
        <w:rPr>
          <w:i/>
          <w:sz w:val="22"/>
          <w:szCs w:val="22"/>
        </w:rPr>
      </w:pPr>
      <w:r w:rsidRPr="00B675F6">
        <w:rPr>
          <w:i/>
          <w:sz w:val="22"/>
          <w:szCs w:val="22"/>
        </w:rPr>
        <w:t>Cieľom práce je preskúmať zmeny prvkov pracovného pomeru počas jeho trvania. Práca identifikuje predpoklady a právne následky zmien v subjekte pracovného pomeru a obsahu pracovného pomeru. Práca uskutoční klasifikáciu právnych skutočností, ktoré de lege lata spôsobujú predmetné zmeny a prezentuje ich právne charakteristiky. Súčasťou cieľa je kritické zhodnotenie právnej úpravy a predloženie návrhov de lege ferenda.</w:t>
      </w:r>
    </w:p>
    <w:p w:rsidR="00124A4E" w:rsidRPr="00B675F6" w:rsidRDefault="00124A4E" w:rsidP="00B675F6">
      <w:pPr>
        <w:spacing w:after="240"/>
        <w:ind w:left="720"/>
        <w:jc w:val="both"/>
        <w:rPr>
          <w:i/>
          <w:sz w:val="22"/>
          <w:szCs w:val="22"/>
        </w:rPr>
      </w:pPr>
    </w:p>
    <w:p w:rsidR="00380908" w:rsidRPr="00EE1224" w:rsidRDefault="00380908" w:rsidP="00380908">
      <w:pPr>
        <w:numPr>
          <w:ilvl w:val="0"/>
          <w:numId w:val="1"/>
        </w:numPr>
        <w:ind w:hanging="720"/>
        <w:jc w:val="both"/>
        <w:rPr>
          <w:b/>
        </w:rPr>
      </w:pPr>
      <w:r w:rsidRPr="00EE1224">
        <w:rPr>
          <w:b/>
        </w:rPr>
        <w:lastRenderedPageBreak/>
        <w:t>Jednostranné skončenie pracovného pomeru</w:t>
      </w:r>
    </w:p>
    <w:p w:rsidR="00380908" w:rsidRPr="00EE1224" w:rsidRDefault="00380908" w:rsidP="00EE1224">
      <w:pPr>
        <w:spacing w:after="120"/>
        <w:ind w:left="720"/>
        <w:jc w:val="both"/>
      </w:pPr>
      <w:r w:rsidRPr="00EE1224">
        <w:t>Unilateral termination of employment relationship</w:t>
      </w:r>
    </w:p>
    <w:p w:rsidR="00EE1224" w:rsidRPr="00EE1224" w:rsidRDefault="00EE1224" w:rsidP="00B675F6">
      <w:pPr>
        <w:spacing w:after="240"/>
        <w:ind w:left="720"/>
        <w:jc w:val="both"/>
        <w:rPr>
          <w:sz w:val="22"/>
          <w:szCs w:val="22"/>
        </w:rPr>
      </w:pPr>
      <w:r w:rsidRPr="00EE1224">
        <w:rPr>
          <w:sz w:val="22"/>
          <w:szCs w:val="22"/>
        </w:rPr>
        <w:t>Právne úkony ako právne skutočnosti sú trvale predmetom záujmu teórie práva a teórie pracovného práva. Realizačná a aplikačná prax však v súlade s napredovaním ekonomického rozvoja a spoločenského pokroku často rieši nové situácie a hľadá na ne</w:t>
      </w:r>
      <w:r w:rsidRPr="00EE1224">
        <w:rPr>
          <w:i/>
        </w:rPr>
        <w:t xml:space="preserve"> </w:t>
      </w:r>
      <w:r w:rsidRPr="00EE1224">
        <w:rPr>
          <w:sz w:val="22"/>
          <w:szCs w:val="22"/>
        </w:rPr>
        <w:t>odpovede. Týka sa to</w:t>
      </w:r>
      <w:r w:rsidRPr="00EE1224">
        <w:rPr>
          <w:i/>
        </w:rPr>
        <w:t xml:space="preserve"> </w:t>
      </w:r>
      <w:r w:rsidRPr="00EE1224">
        <w:rPr>
          <w:sz w:val="22"/>
          <w:szCs w:val="22"/>
        </w:rPr>
        <w:t>i jednostranných právnych úkonov, keď zákon umožňuje zmluvnej strane prejaviť svoju vôľu autonómne bez ohľadu na postoj či potreby druhej strany. Cieľom práce je ozrejmiť, analyzovať, polemizovať, či navrhovať vlastné hodnotenia a závery vo vzťahu k téme.</w:t>
      </w:r>
    </w:p>
    <w:p w:rsidR="00380908" w:rsidRPr="00B675F6" w:rsidRDefault="00380908" w:rsidP="00380908">
      <w:pPr>
        <w:numPr>
          <w:ilvl w:val="0"/>
          <w:numId w:val="1"/>
        </w:numPr>
        <w:ind w:hanging="720"/>
        <w:jc w:val="both"/>
        <w:rPr>
          <w:b/>
        </w:rPr>
      </w:pPr>
      <w:r w:rsidRPr="00B675F6">
        <w:rPr>
          <w:b/>
        </w:rPr>
        <w:t>Organizačné zmeny zamestnávateľa a ich pracovnoprávne dôsledky</w:t>
      </w:r>
    </w:p>
    <w:p w:rsidR="00380908" w:rsidRPr="00B675F6" w:rsidRDefault="00380908" w:rsidP="00B675F6">
      <w:pPr>
        <w:spacing w:after="120"/>
        <w:ind w:left="720"/>
        <w:jc w:val="both"/>
      </w:pPr>
      <w:r w:rsidRPr="00B675F6">
        <w:t>Organizational changes of  employer and their labour - law consequences</w:t>
      </w:r>
    </w:p>
    <w:p w:rsidR="00B675F6" w:rsidRPr="00B675F6" w:rsidRDefault="00B675F6" w:rsidP="00B675F6">
      <w:pPr>
        <w:spacing w:after="240"/>
        <w:ind w:left="720"/>
        <w:jc w:val="both"/>
        <w:rPr>
          <w:i/>
          <w:sz w:val="22"/>
          <w:szCs w:val="22"/>
        </w:rPr>
      </w:pPr>
      <w:r w:rsidRPr="00B675F6">
        <w:rPr>
          <w:i/>
          <w:sz w:val="22"/>
          <w:szCs w:val="22"/>
        </w:rPr>
        <w:t>Cieľom práce je identifikovať druhy organizačných zmien, ktoré môžu u zamestnávateľa nastať, objasniť ich determinanty a podstatu a preskúmať ich pracovnoprávne dôsledky. Práca preskúma vplyv organizačných zmien na obsah a existenciu pracovnoprávnych vzťahov. Práca upozorní na aktuálne problémy, ktoré v súvislosti s realizáciou organizačných zmien vznikajú v praxi, a prezentuje úvahy o ich možnom riešení.</w:t>
      </w:r>
    </w:p>
    <w:p w:rsidR="00380908" w:rsidRPr="00B675F6" w:rsidRDefault="00380908" w:rsidP="00380908">
      <w:pPr>
        <w:numPr>
          <w:ilvl w:val="0"/>
          <w:numId w:val="1"/>
        </w:numPr>
        <w:ind w:hanging="720"/>
        <w:jc w:val="both"/>
        <w:rPr>
          <w:b/>
        </w:rPr>
      </w:pPr>
      <w:r w:rsidRPr="00B675F6">
        <w:rPr>
          <w:b/>
        </w:rPr>
        <w:t>Hromadné prepúšťanie zamestnancov</w:t>
      </w:r>
    </w:p>
    <w:p w:rsidR="00B675F6" w:rsidRPr="00B675F6" w:rsidRDefault="00380908" w:rsidP="00B675F6">
      <w:pPr>
        <w:spacing w:after="120"/>
        <w:ind w:left="720"/>
        <w:jc w:val="both"/>
      </w:pPr>
      <w:r w:rsidRPr="00B675F6">
        <w:t>Collective Redundancies</w:t>
      </w:r>
    </w:p>
    <w:p w:rsidR="00B675F6" w:rsidRPr="00873DC5" w:rsidRDefault="00B675F6" w:rsidP="00B675F6">
      <w:pPr>
        <w:spacing w:after="240"/>
        <w:ind w:left="720"/>
        <w:jc w:val="both"/>
        <w:rPr>
          <w:i/>
        </w:rPr>
      </w:pPr>
      <w:r w:rsidRPr="00B675F6">
        <w:rPr>
          <w:i/>
          <w:sz w:val="22"/>
          <w:szCs w:val="22"/>
        </w:rPr>
        <w:t>Cieľom práce je preskúmať inštitút hromadného prepúšťania v národnom a nadnárodnom kontexte. Práca preskúma pojem hromadného prepúšťania, identifikuje súvisiace práva a povinnosti zamestnanca a zamestnávateľa a objasní postup pri hromadnom prepúšťaní reflektujúc účasť zástupcov zamestnancov a príslušných orgánov na tomto procese. Súčasťou cieľa je analýza rozhodovacej praxe Súdneho dvora Európskej únie týkajúcej sa hromadného prepúšťania a kritické zhodnotenie súčasného právneho stavu</w:t>
      </w:r>
    </w:p>
    <w:p w:rsidR="00380908" w:rsidRPr="00B675F6" w:rsidRDefault="00380908" w:rsidP="00380908">
      <w:pPr>
        <w:numPr>
          <w:ilvl w:val="0"/>
          <w:numId w:val="1"/>
        </w:numPr>
        <w:ind w:hanging="720"/>
        <w:jc w:val="both"/>
        <w:rPr>
          <w:b/>
        </w:rPr>
      </w:pPr>
      <w:r w:rsidRPr="00B675F6">
        <w:rPr>
          <w:b/>
        </w:rPr>
        <w:t>Nároky zamestnancov pri skončení pracovného pomeru</w:t>
      </w:r>
    </w:p>
    <w:p w:rsidR="00380908" w:rsidRPr="00B675F6" w:rsidRDefault="00380908" w:rsidP="00B675F6">
      <w:pPr>
        <w:spacing w:after="120"/>
        <w:ind w:left="720"/>
        <w:jc w:val="both"/>
      </w:pPr>
      <w:r w:rsidRPr="00B675F6">
        <w:t>Claims of an employees resulting from termination of employment relationship</w:t>
      </w:r>
    </w:p>
    <w:p w:rsidR="00B675F6" w:rsidRPr="00B675F6" w:rsidRDefault="00B675F6" w:rsidP="00B675F6">
      <w:pPr>
        <w:spacing w:after="240"/>
        <w:ind w:left="720"/>
        <w:jc w:val="both"/>
        <w:rPr>
          <w:i/>
          <w:sz w:val="22"/>
          <w:szCs w:val="22"/>
        </w:rPr>
      </w:pPr>
      <w:r w:rsidRPr="00B675F6">
        <w:rPr>
          <w:i/>
          <w:sz w:val="22"/>
          <w:szCs w:val="22"/>
        </w:rPr>
        <w:t>Cieľom práce je preskúmať nároky, ktoré môžu vznikať zamestnancom v súvislosti so skončením pracovného pomeru. Pri dosahovaní cieľa práca predmetné nároky identifikuje, uskutoční ich klasifikáciu a prezentuje ich právne charakteristiky. Súčasťou cieľa je kritické zhodnotenie súčasného právneho stavu a prezentácia úvah o možnom vývoji právnej úpravy.</w:t>
      </w:r>
    </w:p>
    <w:p w:rsidR="00380908" w:rsidRPr="00B675F6" w:rsidRDefault="00380908" w:rsidP="00380908">
      <w:pPr>
        <w:numPr>
          <w:ilvl w:val="0"/>
          <w:numId w:val="1"/>
        </w:numPr>
        <w:ind w:hanging="720"/>
        <w:jc w:val="both"/>
        <w:rPr>
          <w:b/>
        </w:rPr>
      </w:pPr>
      <w:r w:rsidRPr="00B675F6">
        <w:rPr>
          <w:b/>
        </w:rPr>
        <w:t>Ochrana zamestnancov pri prechode a prevode podniku</w:t>
      </w:r>
    </w:p>
    <w:p w:rsidR="00380908" w:rsidRPr="00B675F6" w:rsidRDefault="00380908" w:rsidP="00B675F6">
      <w:pPr>
        <w:spacing w:after="120"/>
        <w:ind w:left="720"/>
        <w:jc w:val="both"/>
      </w:pPr>
      <w:r w:rsidRPr="00B675F6">
        <w:t>Protection of employees in the transfer of business</w:t>
      </w:r>
    </w:p>
    <w:p w:rsidR="00B675F6" w:rsidRPr="00B675F6" w:rsidRDefault="00B675F6" w:rsidP="00B675F6">
      <w:pPr>
        <w:spacing w:after="240"/>
        <w:ind w:left="720"/>
        <w:jc w:val="both"/>
        <w:rPr>
          <w:i/>
          <w:sz w:val="22"/>
          <w:szCs w:val="22"/>
        </w:rPr>
      </w:pPr>
      <w:r w:rsidRPr="00B675F6">
        <w:rPr>
          <w:i/>
          <w:sz w:val="22"/>
          <w:szCs w:val="22"/>
        </w:rPr>
        <w:t>Cieľom práce je preskúmať pracovnoprávne aspekty prechodu a prevodu podniku v národnom a nadnárodnom kontexte. Pri dosahovaní cieľa práca objasňuje podstatu prechodu práv a povinností zamestnancov z pracovnoprávnych vzťahov a identifikuje situácie, v ktorých k prechodu práv a povinností dochádza. Práca identifikuje práva a povinnosti účastníkov pracovnoprávnych vzťahov pri prechode a prevode podniku a preskúma súvisiace právne následky. Súčasťou cieľa je analýza rozhodovacej činnosti Súdneho dvora Európskej únie a kritické zhodnotenie súčasnej právnej úpravy.</w:t>
      </w:r>
    </w:p>
    <w:p w:rsidR="00380908" w:rsidRPr="00B675F6" w:rsidRDefault="00380908" w:rsidP="00380908">
      <w:pPr>
        <w:numPr>
          <w:ilvl w:val="0"/>
          <w:numId w:val="1"/>
        </w:numPr>
        <w:ind w:hanging="720"/>
        <w:jc w:val="both"/>
        <w:rPr>
          <w:b/>
        </w:rPr>
      </w:pPr>
      <w:r w:rsidRPr="00B675F6">
        <w:rPr>
          <w:b/>
        </w:rPr>
        <w:t>Neplatnosť skončenia pracovného pomeru v právnej teórii a súdnej praxi</w:t>
      </w:r>
    </w:p>
    <w:p w:rsidR="00380908" w:rsidRPr="00B675F6" w:rsidRDefault="00380908" w:rsidP="00B675F6">
      <w:pPr>
        <w:spacing w:after="120"/>
        <w:ind w:left="720"/>
        <w:jc w:val="both"/>
      </w:pPr>
      <w:r w:rsidRPr="00B675F6">
        <w:t>Invalid termination of employment relationship in the legal theory and judicial practice</w:t>
      </w:r>
    </w:p>
    <w:p w:rsidR="00B675F6" w:rsidRDefault="00B675F6" w:rsidP="00B675F6">
      <w:pPr>
        <w:spacing w:after="240"/>
        <w:ind w:left="720"/>
        <w:jc w:val="both"/>
        <w:rPr>
          <w:i/>
          <w:sz w:val="22"/>
          <w:szCs w:val="22"/>
        </w:rPr>
      </w:pPr>
      <w:r w:rsidRPr="00B675F6">
        <w:rPr>
          <w:i/>
          <w:sz w:val="22"/>
          <w:szCs w:val="22"/>
        </w:rPr>
        <w:t>Cieľom práce je preskúmať možnosti právnej ochrany účastníkov pracovného pomeru pred jeho neplatným skončením a právny režim nárokov z neplatného skončenia pracovného pomeru. Pri dosahovaní cieľa práca reflektuje súčasný stav poznatkov právnej teórie a aktuálne stanoviská súdnej praxe, ktoré analyzuje a kriticky zhodnotí.</w:t>
      </w:r>
    </w:p>
    <w:p w:rsidR="00FC3B42" w:rsidRPr="00B675F6" w:rsidRDefault="00FC3B42" w:rsidP="00B675F6">
      <w:pPr>
        <w:spacing w:after="240"/>
        <w:ind w:left="720"/>
        <w:jc w:val="both"/>
        <w:rPr>
          <w:i/>
          <w:sz w:val="22"/>
          <w:szCs w:val="22"/>
        </w:rPr>
      </w:pPr>
    </w:p>
    <w:p w:rsidR="00380908" w:rsidRPr="00BA7C84" w:rsidRDefault="00380908" w:rsidP="00380908">
      <w:pPr>
        <w:numPr>
          <w:ilvl w:val="0"/>
          <w:numId w:val="1"/>
        </w:numPr>
        <w:ind w:hanging="720"/>
        <w:jc w:val="both"/>
        <w:rPr>
          <w:b/>
        </w:rPr>
      </w:pPr>
      <w:r w:rsidRPr="00BA7C84">
        <w:rPr>
          <w:b/>
        </w:rPr>
        <w:lastRenderedPageBreak/>
        <w:t>Pracovná disciplína a postihy za jej porušovanie</w:t>
      </w:r>
    </w:p>
    <w:p w:rsidR="00380908" w:rsidRPr="00BA7C84" w:rsidRDefault="00380908" w:rsidP="00BA7C84">
      <w:pPr>
        <w:spacing w:after="120"/>
        <w:ind w:left="720"/>
        <w:jc w:val="both"/>
      </w:pPr>
      <w:r w:rsidRPr="00BA7C84">
        <w:t>Work discipline and sanctions for breach of work discipline</w:t>
      </w:r>
    </w:p>
    <w:p w:rsidR="00B675F6" w:rsidRPr="00873DC5" w:rsidRDefault="00B675F6" w:rsidP="00BA7C84">
      <w:pPr>
        <w:spacing w:after="240"/>
        <w:ind w:left="720"/>
        <w:jc w:val="both"/>
        <w:rPr>
          <w:i/>
        </w:rPr>
      </w:pPr>
      <w:r w:rsidRPr="00BA7C84">
        <w:rPr>
          <w:i/>
          <w:sz w:val="22"/>
          <w:szCs w:val="22"/>
        </w:rPr>
        <w:t>Cieľom práce je vymedziť obsah pojmu pracovnej disciplíny, preskúmať právny význam pracovnej disciplíny ako inštitútu pracovného práva a identifikovať právne následky porušenia pracovnej disciplíny vo vzťahu k obsahu a existencii pracovnoprávnych vzťahov. Práca kriticky zhodnotí súčasný právny stav a predloží návrhy de lege ferenda</w:t>
      </w:r>
      <w:r w:rsidRPr="00B675F6">
        <w:rPr>
          <w:i/>
        </w:rPr>
        <w:t>.</w:t>
      </w:r>
    </w:p>
    <w:p w:rsidR="00380908" w:rsidRPr="00BA7C84" w:rsidRDefault="00380908" w:rsidP="00380908">
      <w:pPr>
        <w:numPr>
          <w:ilvl w:val="0"/>
          <w:numId w:val="1"/>
        </w:numPr>
        <w:ind w:hanging="720"/>
        <w:jc w:val="both"/>
        <w:rPr>
          <w:b/>
        </w:rPr>
      </w:pPr>
      <w:r w:rsidRPr="00BA7C84">
        <w:rPr>
          <w:b/>
        </w:rPr>
        <w:t>Pracovnoprávne aspekty zákazu konkurencie</w:t>
      </w:r>
    </w:p>
    <w:p w:rsidR="00380908" w:rsidRPr="00BA7C84" w:rsidRDefault="00380908" w:rsidP="00BA7C84">
      <w:pPr>
        <w:spacing w:after="120"/>
        <w:ind w:left="720"/>
        <w:jc w:val="both"/>
      </w:pPr>
      <w:r w:rsidRPr="00BA7C84">
        <w:t>The industrial aspects of the noncompete</w:t>
      </w:r>
    </w:p>
    <w:p w:rsidR="00BA7C84" w:rsidRPr="00855CDA" w:rsidRDefault="00BA7C84" w:rsidP="00BA7C84">
      <w:pPr>
        <w:spacing w:after="240"/>
        <w:ind w:left="720"/>
        <w:jc w:val="both"/>
      </w:pPr>
      <w:r w:rsidRPr="00BA7C84">
        <w:rPr>
          <w:i/>
          <w:sz w:val="22"/>
          <w:szCs w:val="22"/>
        </w:rPr>
        <w:t>Cieľom práce je identifikovať znaky a formy konkurenčnej činnosti zamestnanca, objasniť možnosti ich výkonu a preskúmať právne následky porušenia zákazu konkurencie. Pri dosahovaní cieľa práca reflektuje rozdiely medzi konkurenčnou činnosťou počas trvania</w:t>
      </w:r>
      <w:r w:rsidRPr="00BA7C84">
        <w:t xml:space="preserve"> </w:t>
      </w:r>
      <w:r w:rsidRPr="00BA7C84">
        <w:rPr>
          <w:i/>
          <w:sz w:val="22"/>
          <w:szCs w:val="22"/>
        </w:rPr>
        <w:t>pracovnoprávneho vzťahu a konkurenčnou činnosťou po skončení pracovnoprávneho vzťahu. Práca upozorní na problémy, ktoré v súvislosti so zákazom konkurencie vznikajú v aktuálnej praxi, a prezentuje úvahy o ich možnom riešení.</w:t>
      </w:r>
    </w:p>
    <w:p w:rsidR="00380908" w:rsidRPr="00BA7C84" w:rsidRDefault="00380908" w:rsidP="00380908">
      <w:pPr>
        <w:numPr>
          <w:ilvl w:val="0"/>
          <w:numId w:val="1"/>
        </w:numPr>
        <w:ind w:hanging="720"/>
        <w:jc w:val="both"/>
        <w:rPr>
          <w:b/>
        </w:rPr>
      </w:pPr>
      <w:r w:rsidRPr="00BA7C84">
        <w:rPr>
          <w:b/>
        </w:rPr>
        <w:t>Modely organizácie pracovného času v pracovnoprávnej praxi</w:t>
      </w:r>
    </w:p>
    <w:p w:rsidR="00380908" w:rsidRDefault="00380908" w:rsidP="00BA7C84">
      <w:pPr>
        <w:spacing w:after="120"/>
        <w:ind w:left="720"/>
        <w:jc w:val="both"/>
      </w:pPr>
      <w:r w:rsidRPr="00BA7C84">
        <w:t>Models of the organization of working time in labour law practice</w:t>
      </w:r>
    </w:p>
    <w:p w:rsidR="00BA7C84" w:rsidRPr="00BA7C84" w:rsidRDefault="00BA7C84" w:rsidP="00BA7C84">
      <w:pPr>
        <w:spacing w:after="240"/>
        <w:ind w:left="720"/>
        <w:jc w:val="both"/>
        <w:rPr>
          <w:i/>
          <w:sz w:val="22"/>
          <w:szCs w:val="22"/>
        </w:rPr>
      </w:pPr>
      <w:r w:rsidRPr="00BA7C84">
        <w:rPr>
          <w:i/>
          <w:sz w:val="22"/>
          <w:szCs w:val="22"/>
        </w:rPr>
        <w:t>Cieľom práce je preskúmať praktickú realizáciu modelov organizácie pracovného času. Práca identifikuje optimálne modely organizácie pracovného času v nadväznosti na požiadavky pracovnoprávnej praxe a zabezpečenie ich súladu s právnym poriadkom. Práca upozorní na aktuálne problémy, ktoré vznikajú v pracovnoprávnej praxi v oblasti organizácie pracovného času, a prezentuje úvahy o ich možnom riešení.</w:t>
      </w:r>
    </w:p>
    <w:p w:rsidR="00380908" w:rsidRPr="00BA7C84" w:rsidRDefault="00380908" w:rsidP="00380908">
      <w:pPr>
        <w:numPr>
          <w:ilvl w:val="0"/>
          <w:numId w:val="1"/>
        </w:numPr>
        <w:ind w:hanging="720"/>
        <w:jc w:val="both"/>
        <w:rPr>
          <w:b/>
        </w:rPr>
      </w:pPr>
      <w:r w:rsidRPr="00BA7C84">
        <w:rPr>
          <w:b/>
        </w:rPr>
        <w:t>Doby odpočinku a pracovnoprávne nároky zamestnancov</w:t>
      </w:r>
    </w:p>
    <w:p w:rsidR="00380908" w:rsidRPr="00BA7C84" w:rsidRDefault="00380908" w:rsidP="00BA7C84">
      <w:pPr>
        <w:spacing w:after="120"/>
        <w:ind w:left="720"/>
        <w:jc w:val="both"/>
      </w:pPr>
      <w:r w:rsidRPr="00BA7C84">
        <w:t>Rest periods and labour-law claims of employees</w:t>
      </w:r>
    </w:p>
    <w:p w:rsidR="00BA7C84" w:rsidRPr="00BA7C84" w:rsidRDefault="00BA7C84" w:rsidP="00BA7C84">
      <w:pPr>
        <w:spacing w:after="240"/>
        <w:ind w:left="720"/>
        <w:jc w:val="both"/>
        <w:rPr>
          <w:i/>
          <w:sz w:val="22"/>
          <w:szCs w:val="22"/>
        </w:rPr>
      </w:pPr>
      <w:r w:rsidRPr="00BA7C84">
        <w:rPr>
          <w:i/>
          <w:sz w:val="22"/>
          <w:szCs w:val="22"/>
        </w:rPr>
        <w:t>Cieľom práce je vymedzenie a výklad nosného pojmu doba odpočinku, posúdenie a úvaha nad jej účelom, charakteristika jej jednotlivých druhov, vrátane predstavenia pohľadu na právne i faktické rozmery dôb odpočinku a zachovanie ich funkcie v súvislosti s novodobými trendami vo formách a spôsoboch výkonu práce. Popísanie a rozbor jednotlivých súvislostí vychádza zo slovenskej právnej úpravy, z právnej úpravy Európskej únie a nadväzujúcej rozhodovacej činnosti súdov. Cieľom je tiež dospieť k potvrdeniu, či právny stav a jeho aplikácia zaisťujú naplnenie účelu doby odpočinku ako nástroja ochrany života a zdravia zamestnanca.</w:t>
      </w:r>
    </w:p>
    <w:p w:rsidR="00380908" w:rsidRPr="00BA7C84" w:rsidRDefault="00380908" w:rsidP="00380908">
      <w:pPr>
        <w:numPr>
          <w:ilvl w:val="0"/>
          <w:numId w:val="1"/>
        </w:numPr>
        <w:ind w:hanging="720"/>
        <w:jc w:val="both"/>
        <w:rPr>
          <w:b/>
        </w:rPr>
      </w:pPr>
      <w:r w:rsidRPr="00BA7C84">
        <w:rPr>
          <w:b/>
        </w:rPr>
        <w:t>Právo na mzdu za vykonanú prácu</w:t>
      </w:r>
    </w:p>
    <w:p w:rsidR="00380908" w:rsidRPr="00BA7C84" w:rsidRDefault="00380908" w:rsidP="00BA7C84">
      <w:pPr>
        <w:spacing w:after="120"/>
        <w:ind w:left="720"/>
        <w:jc w:val="both"/>
      </w:pPr>
      <w:r w:rsidRPr="00BA7C84">
        <w:t>Right to wages for work performed</w:t>
      </w:r>
    </w:p>
    <w:p w:rsidR="00BA7C84" w:rsidRPr="00BA7C84" w:rsidRDefault="00BA7C84" w:rsidP="00BA7C84">
      <w:pPr>
        <w:spacing w:after="240"/>
        <w:ind w:left="720"/>
        <w:jc w:val="both"/>
        <w:rPr>
          <w:i/>
          <w:sz w:val="22"/>
          <w:szCs w:val="22"/>
        </w:rPr>
      </w:pPr>
      <w:r w:rsidRPr="00BA7C84">
        <w:rPr>
          <w:i/>
          <w:sz w:val="22"/>
          <w:szCs w:val="22"/>
        </w:rPr>
        <w:t>Cieľom práce je analýza systému opatrení na ochranu mzdy v právnom poriadku Slovenskej republiky so zohľadnením nadnárodnej legislatívy a priblíženie sporných situácií, ktoré z aplikácie právnej úpravy vyvstávajú. Očakáva sa posúdenie právneho stavu a formulácia vlastných záverov.</w:t>
      </w:r>
    </w:p>
    <w:p w:rsidR="00380908" w:rsidRPr="00BA7C84" w:rsidRDefault="00380908" w:rsidP="00380908">
      <w:pPr>
        <w:numPr>
          <w:ilvl w:val="0"/>
          <w:numId w:val="1"/>
        </w:numPr>
        <w:ind w:hanging="720"/>
        <w:jc w:val="both"/>
        <w:rPr>
          <w:b/>
        </w:rPr>
      </w:pPr>
      <w:r w:rsidRPr="00BA7C84">
        <w:rPr>
          <w:b/>
        </w:rPr>
        <w:t>Prekážky v práci</w:t>
      </w:r>
    </w:p>
    <w:p w:rsidR="00380908" w:rsidRPr="00BA7C84" w:rsidRDefault="00380908" w:rsidP="00BA7C84">
      <w:pPr>
        <w:spacing w:after="120"/>
        <w:ind w:left="720"/>
        <w:jc w:val="both"/>
      </w:pPr>
      <w:r w:rsidRPr="00BA7C84">
        <w:t>Obstacles in work</w:t>
      </w:r>
    </w:p>
    <w:p w:rsidR="00BA7C84" w:rsidRDefault="00BA7C84" w:rsidP="00BA7C84">
      <w:pPr>
        <w:spacing w:after="240"/>
        <w:ind w:left="720"/>
        <w:jc w:val="both"/>
        <w:rPr>
          <w:i/>
          <w:sz w:val="22"/>
          <w:szCs w:val="22"/>
        </w:rPr>
      </w:pPr>
      <w:r w:rsidRPr="00D67175">
        <w:rPr>
          <w:i/>
          <w:sz w:val="22"/>
          <w:szCs w:val="22"/>
        </w:rPr>
        <w:t xml:space="preserve">Zámerom práce je identifikovať, systematizovať a následne analyzovať (vybrané) prekážky v práci na strane zamestnanca a na strane zamestnávateľa. Súčasťou obsahu bude vymedzenie jednotlivých súvislostí a povinností oboch zmluvných strán pracovnoprávneho vzťahu, vrátane praktických problémov, ktoré pri uplatňovaní prekážok v práci nastávajú alebo môžu nastať. </w:t>
      </w:r>
    </w:p>
    <w:p w:rsidR="00124A4E" w:rsidRDefault="00124A4E" w:rsidP="00BA7C84">
      <w:pPr>
        <w:spacing w:after="240"/>
        <w:ind w:left="720"/>
        <w:jc w:val="both"/>
        <w:rPr>
          <w:i/>
          <w:sz w:val="22"/>
          <w:szCs w:val="22"/>
        </w:rPr>
      </w:pPr>
    </w:p>
    <w:p w:rsidR="00124A4E" w:rsidRPr="00D67175" w:rsidRDefault="00124A4E" w:rsidP="00BA7C84">
      <w:pPr>
        <w:spacing w:after="240"/>
        <w:ind w:left="720"/>
        <w:jc w:val="both"/>
        <w:rPr>
          <w:i/>
          <w:sz w:val="22"/>
          <w:szCs w:val="22"/>
        </w:rPr>
      </w:pPr>
    </w:p>
    <w:p w:rsidR="00380908" w:rsidRPr="00D67175" w:rsidRDefault="00380908" w:rsidP="00380908">
      <w:pPr>
        <w:numPr>
          <w:ilvl w:val="0"/>
          <w:numId w:val="1"/>
        </w:numPr>
        <w:ind w:hanging="720"/>
        <w:jc w:val="both"/>
        <w:rPr>
          <w:b/>
        </w:rPr>
      </w:pPr>
      <w:r w:rsidRPr="00D67175">
        <w:rPr>
          <w:b/>
        </w:rPr>
        <w:lastRenderedPageBreak/>
        <w:t>Bezpečnosť a ochrana zdravia pri práci a inšpekcia práce</w:t>
      </w:r>
    </w:p>
    <w:p w:rsidR="00380908" w:rsidRPr="00D67175" w:rsidRDefault="00380908" w:rsidP="00D67175">
      <w:pPr>
        <w:spacing w:after="120"/>
        <w:ind w:left="720"/>
        <w:jc w:val="both"/>
      </w:pPr>
      <w:r w:rsidRPr="00D67175">
        <w:t>Health and  safety at work and labour inspection</w:t>
      </w:r>
    </w:p>
    <w:p w:rsidR="00D67175" w:rsidRPr="00D67175" w:rsidRDefault="00D67175" w:rsidP="00D67175">
      <w:pPr>
        <w:spacing w:after="240"/>
        <w:ind w:left="720"/>
        <w:jc w:val="both"/>
        <w:rPr>
          <w:i/>
          <w:sz w:val="22"/>
          <w:szCs w:val="22"/>
        </w:rPr>
      </w:pPr>
      <w:r w:rsidRPr="00D67175">
        <w:rPr>
          <w:i/>
          <w:sz w:val="22"/>
          <w:szCs w:val="22"/>
        </w:rPr>
        <w:t>Úvodným východiskom práce je identifikovať právny a strategický rámec BOZP na medzinárodnej a vnútroštátnej úrovni. Následným zámerom je poukázať na význam zaisťovania ochrany práce, identifikovať príčiny a dôsledky nezabezpečovania dôsledného systému BOZP na úrovni zamestnávateľských subjektov. Od teoretického základu sa bude odvíjať ďalší rozbor. Podľa rozhodnutia autora, sa bude sústrediť na všeobecné spracovanie procesu zaisťovania BOZP, konkrétnych opatrení, práv a povinností zamestnanca a zamestnávateľa, vrátane aktuálnych otázok BOZP súvisiacich napríklad so vznikom nových rizík alebo problémov pri zaisťovaní BOZP v atypických formách výkonu práce, alebo na systém BOZP v konkrétnom, autorom vybranom podniku. Súčasťou cieľa je analýza kontrolných mechanizmov, činnosti inšpektorátu práce a ich kompetencií. Právny rozbor má v práci zahrnúť aplikačné otázky, zhodnotenie právnej úpravy a formuláciu návrhov de lege ferenda na zlepšenie súčasného stavu.</w:t>
      </w:r>
    </w:p>
    <w:p w:rsidR="00380908" w:rsidRPr="00D67175" w:rsidRDefault="00380908" w:rsidP="00380908">
      <w:pPr>
        <w:numPr>
          <w:ilvl w:val="0"/>
          <w:numId w:val="1"/>
        </w:numPr>
        <w:ind w:hanging="720"/>
        <w:jc w:val="both"/>
        <w:rPr>
          <w:b/>
        </w:rPr>
      </w:pPr>
      <w:r w:rsidRPr="00D67175">
        <w:rPr>
          <w:b/>
        </w:rPr>
        <w:t>Sociálna politika zamestnávateľa</w:t>
      </w:r>
    </w:p>
    <w:p w:rsidR="00380908" w:rsidRPr="00D67175" w:rsidRDefault="00380908" w:rsidP="00D67175">
      <w:pPr>
        <w:spacing w:after="120"/>
        <w:ind w:left="720"/>
        <w:jc w:val="both"/>
      </w:pPr>
      <w:r w:rsidRPr="00D67175">
        <w:t>Social policy of employer</w:t>
      </w:r>
    </w:p>
    <w:p w:rsidR="00D67175" w:rsidRPr="00D67175" w:rsidRDefault="00D67175" w:rsidP="00D67175">
      <w:pPr>
        <w:spacing w:after="240"/>
        <w:ind w:left="720"/>
        <w:jc w:val="both"/>
        <w:rPr>
          <w:i/>
          <w:sz w:val="22"/>
          <w:szCs w:val="22"/>
        </w:rPr>
      </w:pPr>
      <w:r w:rsidRPr="00D67175">
        <w:rPr>
          <w:i/>
          <w:sz w:val="22"/>
          <w:szCs w:val="22"/>
        </w:rPr>
        <w:t>Prvotným bodom spracovania témy je predstavenie obsahovej šírky a účelu sociálnej politiky zamestnávateľa. Cieľom práce je preskúmať teoretické otázky jednotlivých súčastí sociálnej politiky (jej vybraných foriem), identifikovať pozitíva a/alebo nedostatky právnej úpravy a v nadväznosti na to poukázať aj na realizačnú prax a úroveň sociálnej politiky u zamestnávateľských subjektov. Zhodnotenie právnej úpravy a faktického stavu je predpokladom k formulácií vlastných stanovísk, odporúčaní a prípadných návrhov na zmenu právneho rámca.</w:t>
      </w:r>
    </w:p>
    <w:p w:rsidR="00380908" w:rsidRPr="00D67175" w:rsidRDefault="00380908" w:rsidP="00380908">
      <w:pPr>
        <w:numPr>
          <w:ilvl w:val="0"/>
          <w:numId w:val="1"/>
        </w:numPr>
        <w:ind w:hanging="720"/>
        <w:jc w:val="both"/>
        <w:rPr>
          <w:b/>
        </w:rPr>
      </w:pPr>
      <w:r w:rsidRPr="00D67175">
        <w:rPr>
          <w:b/>
          <w:shd w:val="clear" w:color="auto" w:fill="FFFFFF"/>
        </w:rPr>
        <w:t>Právne nástroje súladu pracovného a rodinného života</w:t>
      </w:r>
    </w:p>
    <w:p w:rsidR="00380908" w:rsidRPr="00D67175" w:rsidRDefault="00380908" w:rsidP="00D67175">
      <w:pPr>
        <w:spacing w:after="120"/>
        <w:ind w:left="720"/>
        <w:jc w:val="both"/>
        <w:rPr>
          <w:shd w:val="clear" w:color="auto" w:fill="FFFFFF"/>
        </w:rPr>
      </w:pPr>
      <w:r w:rsidRPr="00D67175">
        <w:t xml:space="preserve">Legal tools of </w:t>
      </w:r>
      <w:r w:rsidRPr="00D67175">
        <w:rPr>
          <w:shd w:val="clear" w:color="auto" w:fill="FFFFFF"/>
        </w:rPr>
        <w:t>reconciliation of work and family life</w:t>
      </w:r>
    </w:p>
    <w:p w:rsidR="00D67175" w:rsidRPr="00D67175" w:rsidRDefault="00D67175" w:rsidP="00D67175">
      <w:pPr>
        <w:ind w:left="720"/>
        <w:jc w:val="both"/>
        <w:rPr>
          <w:i/>
          <w:sz w:val="22"/>
          <w:szCs w:val="22"/>
          <w:shd w:val="clear" w:color="auto" w:fill="FFFFFF"/>
        </w:rPr>
      </w:pPr>
      <w:r w:rsidRPr="00D67175">
        <w:rPr>
          <w:i/>
          <w:sz w:val="22"/>
          <w:szCs w:val="22"/>
          <w:shd w:val="clear" w:color="auto" w:fill="FFFFFF"/>
        </w:rPr>
        <w:t>Cieľom práce je objasniť podstatu, význam a konkrétne prejavy harmonizácie pracovného a rodinného života.  Zámerom je v úvodnej časti predstaviť problematiku zo širšieho, všeobecného, prípadne i interdisciplinárneho pohľadu a zasadiť ju do kontextu uplatňovania zásady rovnakého zaobchádzania. Súčasťou cieľa je pomenovať a kriticky zhodnotiť konkrétne právne nástroje, ktoré umožňujú zamestnancom so zodpovednosťou za rodinu skĺbenie ich pracovných a rodinných povinností. Práca je založená na skúmaní slovenskej právnej úpravy, prípadne jej porovnania s inými vybranými krajinami, so zohľadnením medzinárodného a úniového práva a zodpovedajúcej rozhodovacej činnosti súdnych orgánov.</w:t>
      </w:r>
    </w:p>
    <w:p w:rsidR="00380908" w:rsidRPr="004023EC" w:rsidRDefault="00380908" w:rsidP="00380908">
      <w:pPr>
        <w:ind w:left="720"/>
        <w:jc w:val="both"/>
        <w:rPr>
          <w:i/>
        </w:rPr>
      </w:pPr>
    </w:p>
    <w:p w:rsidR="00380908" w:rsidRPr="00D67175" w:rsidRDefault="00380908" w:rsidP="00380908">
      <w:pPr>
        <w:numPr>
          <w:ilvl w:val="0"/>
          <w:numId w:val="1"/>
        </w:numPr>
        <w:ind w:hanging="720"/>
        <w:jc w:val="both"/>
        <w:rPr>
          <w:b/>
        </w:rPr>
      </w:pPr>
      <w:r w:rsidRPr="00D67175">
        <w:rPr>
          <w:b/>
        </w:rPr>
        <w:t>Vzdelávanie zamestnancov a starostlivosť o ich kvalifikáciu</w:t>
      </w:r>
    </w:p>
    <w:p w:rsidR="00380908" w:rsidRPr="00D67175" w:rsidRDefault="00380908" w:rsidP="00D67175">
      <w:pPr>
        <w:spacing w:after="120"/>
        <w:ind w:left="720"/>
        <w:jc w:val="both"/>
      </w:pPr>
      <w:r w:rsidRPr="00D67175">
        <w:t>Employees education and care about their qualification</w:t>
      </w:r>
    </w:p>
    <w:p w:rsidR="00D67175" w:rsidRPr="00D67175" w:rsidRDefault="00D67175" w:rsidP="00D67175">
      <w:pPr>
        <w:spacing w:after="240"/>
        <w:ind w:left="720"/>
        <w:jc w:val="both"/>
        <w:rPr>
          <w:i/>
          <w:sz w:val="22"/>
          <w:szCs w:val="22"/>
        </w:rPr>
      </w:pPr>
      <w:r w:rsidRPr="00D67175">
        <w:rPr>
          <w:i/>
          <w:sz w:val="22"/>
          <w:szCs w:val="22"/>
        </w:rPr>
        <w:t>Cieľom práce je klasifikovať formy vzdelávania zamestnancov, diferencovať ich a podrobiť právnemu rozboru. Súčasťou cieľa je objasnenie miery povinnosti zamestnávateľa zabezpečovať starostlivosť o kvalifikáciu svojich zamestnancov. Obsah práce bude osobitne zameraný na zvyšovanie a prehlbovanie kvalifikácie a súvislosti spojené s uzatvorením kvalifikačnej dohody, vrátane vznikajúcich aplikačných otázok. Na základe posúdenia právneho stavu a výkladových problémov budú koncipované vlastné vyjadrenia a úvahy de lege ferenda.</w:t>
      </w:r>
    </w:p>
    <w:p w:rsidR="00380908" w:rsidRPr="00D67175" w:rsidRDefault="00380908" w:rsidP="00380908">
      <w:pPr>
        <w:numPr>
          <w:ilvl w:val="0"/>
          <w:numId w:val="1"/>
        </w:numPr>
        <w:ind w:hanging="720"/>
        <w:jc w:val="both"/>
        <w:rPr>
          <w:b/>
        </w:rPr>
      </w:pPr>
      <w:r w:rsidRPr="00D67175">
        <w:rPr>
          <w:b/>
        </w:rPr>
        <w:t>Právo na rovnaké zaobchádzanie žien a mužov v pracovnoprávnych vzťahoch</w:t>
      </w:r>
    </w:p>
    <w:p w:rsidR="00380908" w:rsidRPr="00D67175" w:rsidRDefault="00380908" w:rsidP="00D67175">
      <w:pPr>
        <w:spacing w:after="120"/>
        <w:ind w:left="720"/>
        <w:jc w:val="both"/>
      </w:pPr>
      <w:r w:rsidRPr="00D67175">
        <w:t>The right to equal treatment of women and men in labour – law relations</w:t>
      </w:r>
    </w:p>
    <w:p w:rsidR="00D67175" w:rsidRPr="00D67175" w:rsidRDefault="00D67175" w:rsidP="00D67175">
      <w:pPr>
        <w:ind w:left="720"/>
        <w:jc w:val="both"/>
        <w:rPr>
          <w:i/>
          <w:sz w:val="22"/>
          <w:szCs w:val="22"/>
        </w:rPr>
      </w:pPr>
      <w:r w:rsidRPr="00D67175">
        <w:rPr>
          <w:i/>
          <w:sz w:val="22"/>
          <w:szCs w:val="22"/>
        </w:rPr>
        <w:t xml:space="preserve">Cieľom práce je zmapovať a popísať vývoj a predovšetkým súčasný právny a faktický stav  v oblasti uplatňovania zásady rovnakého zaobchádzania medzi ženami a mužmi v pracovnoprávnych vzťahoch. Obsah práce bude vychádzať z medzinárodnej a európskej legislatívy a jej vplyvu na vnútroštátnu právnu úpravu. Zámerom práce bude vymedziť konkrétne oblasti pracovnoprávnych vzťahov, v ktorých je dodržiavanie tejto zásady medzi mužmi  a ženami obzvlášť či dlhodobo problematické a naopak vymedziť tiež situácie, v ktorých je rozdielne zaobchádzanie prípustné. Súčasťou spracovania pri dosahovaní cieľa bude aj </w:t>
      </w:r>
      <w:r w:rsidRPr="00D67175">
        <w:rPr>
          <w:i/>
          <w:sz w:val="22"/>
          <w:szCs w:val="22"/>
        </w:rPr>
        <w:lastRenderedPageBreak/>
        <w:t>prezentovanie výsledkov súdnej praxe. Závery budú sústredené aj na posúdenie efektivity právnej úpravy a právnych prostriedkov ochrany pri porušovaní zásady rovnakého zaobchádzania v skúmanej oblasti.</w:t>
      </w:r>
    </w:p>
    <w:p w:rsidR="00D67175" w:rsidRPr="007270C2" w:rsidRDefault="00D67175" w:rsidP="00380908">
      <w:pPr>
        <w:ind w:left="720"/>
        <w:jc w:val="both"/>
        <w:rPr>
          <w:i/>
        </w:rPr>
      </w:pPr>
    </w:p>
    <w:p w:rsidR="00380908" w:rsidRPr="00D67175" w:rsidRDefault="00380908" w:rsidP="00380908">
      <w:pPr>
        <w:numPr>
          <w:ilvl w:val="0"/>
          <w:numId w:val="1"/>
        </w:numPr>
        <w:ind w:hanging="720"/>
        <w:jc w:val="both"/>
        <w:rPr>
          <w:b/>
        </w:rPr>
      </w:pPr>
      <w:r w:rsidRPr="00D67175">
        <w:rPr>
          <w:b/>
        </w:rPr>
        <w:t>Pracovné podmienky žien a mužov starajúcich sa o deti</w:t>
      </w:r>
    </w:p>
    <w:p w:rsidR="00380908" w:rsidRDefault="00380908" w:rsidP="00D67175">
      <w:pPr>
        <w:spacing w:after="120"/>
        <w:ind w:left="720"/>
        <w:jc w:val="both"/>
        <w:rPr>
          <w:i/>
        </w:rPr>
      </w:pPr>
      <w:r w:rsidRPr="00DE0A59">
        <w:rPr>
          <w:i/>
        </w:rPr>
        <w:t>Working conditions of women and men looking after children</w:t>
      </w:r>
    </w:p>
    <w:p w:rsidR="00D67175" w:rsidRPr="00D67175" w:rsidRDefault="00D67175" w:rsidP="00D67175">
      <w:pPr>
        <w:ind w:left="708"/>
        <w:rPr>
          <w:i/>
          <w:sz w:val="22"/>
          <w:szCs w:val="22"/>
        </w:rPr>
      </w:pPr>
      <w:r w:rsidRPr="00D67175">
        <w:rPr>
          <w:i/>
          <w:sz w:val="22"/>
          <w:szCs w:val="22"/>
        </w:rPr>
        <w:t xml:space="preserve">Cieľom práce je preskúmať problematiku pracovných podmienok zamestnancov s povinnosťou starostlivosti o deti. Jednotlivé aspekty predmetnej témy budú rozoberané z viacerých hľadísk, najmä hľadiska pojmového aparátu a jeho výkladu (pojem pracovných podmienok a osobitných pracovných podmienok mužov a žien starajúcich sa o deti), subjektov požívajúcich predmetnú zvýšenú ochranu v pracovnoprávnych vzťahov, z pohľadu zásady rovnakého zaobchádzania a jednotlivých inštitútov tvoriacich množinu osobitných pracovných podmienok. Teoretické poznatky budú prepájané s aplikačnými otázkami. Súčasťou obsahu bude zhodnotenie vnútroštátnej právnej úpravy, a to aj v rovine premietnutia medzinárodných a úniových záväzkov, formulácia záverov k vhodnosti alebo nedostatkom právneho rámca, či prípadných návrhov na jeho zlepšenie. </w:t>
      </w:r>
    </w:p>
    <w:p w:rsidR="00D67175" w:rsidRPr="007270C2" w:rsidRDefault="00D67175" w:rsidP="00380908">
      <w:pPr>
        <w:ind w:left="720"/>
        <w:jc w:val="both"/>
        <w:rPr>
          <w:i/>
        </w:rPr>
      </w:pPr>
    </w:p>
    <w:p w:rsidR="00380908" w:rsidRPr="00D67175" w:rsidRDefault="00380908" w:rsidP="00380908">
      <w:pPr>
        <w:numPr>
          <w:ilvl w:val="0"/>
          <w:numId w:val="1"/>
        </w:numPr>
        <w:ind w:hanging="720"/>
        <w:jc w:val="both"/>
        <w:rPr>
          <w:b/>
        </w:rPr>
      </w:pPr>
      <w:r w:rsidRPr="00D67175">
        <w:rPr>
          <w:b/>
        </w:rPr>
        <w:t>Pracovné podmienky mladistvých zamestnancov</w:t>
      </w:r>
    </w:p>
    <w:p w:rsidR="00380908" w:rsidRPr="00D67175" w:rsidRDefault="00380908" w:rsidP="00D67175">
      <w:pPr>
        <w:spacing w:after="120"/>
        <w:ind w:left="720"/>
        <w:jc w:val="both"/>
      </w:pPr>
      <w:r w:rsidRPr="00D67175">
        <w:t>Working conditions of adolescent employees</w:t>
      </w:r>
    </w:p>
    <w:p w:rsidR="00D67175" w:rsidRPr="00D67175" w:rsidRDefault="00D67175" w:rsidP="00D67175">
      <w:pPr>
        <w:ind w:left="708"/>
        <w:rPr>
          <w:i/>
          <w:sz w:val="22"/>
          <w:szCs w:val="22"/>
        </w:rPr>
      </w:pPr>
      <w:r w:rsidRPr="00D67175">
        <w:rPr>
          <w:i/>
          <w:sz w:val="22"/>
          <w:szCs w:val="22"/>
        </w:rPr>
        <w:t xml:space="preserve">Cieľom práce je vymedziť osobitnú ochranu mladistvých zamestnancov pri výkone práce skrz jednotlivých pracovnoprávnych inštitútov. Obsah práce zahrnie najmä charakteristiku legálnej definície, rozbor pracovnoprávnej subjektivity mladistvého zamestnanca, identifikovanie miery zapojenia zákonných zástupcov do priebehu pracovnoprávneho vzťahu a analýzu špecifík pracovných podmienok mladistvých zamestnancov. Osobitne bude pozornosť upriamená na zvýšenú úroveň v zaistení bezpečnosti a ochrany zdravia chránenej skupiny zamestnancov a posúdenia ich zdravotného stavu. Preskúmanie bude založené aj na konfrontácii vnútroštátnej právnej úpravy s príslušnou úpravou práva Európskej únie.  </w:t>
      </w:r>
    </w:p>
    <w:p w:rsidR="00D67175" w:rsidRPr="007270C2" w:rsidRDefault="00D67175" w:rsidP="00380908">
      <w:pPr>
        <w:ind w:left="720"/>
        <w:jc w:val="both"/>
        <w:rPr>
          <w:i/>
        </w:rPr>
      </w:pPr>
    </w:p>
    <w:p w:rsidR="00380908" w:rsidRPr="00691963" w:rsidRDefault="00380908" w:rsidP="00380908">
      <w:pPr>
        <w:numPr>
          <w:ilvl w:val="0"/>
          <w:numId w:val="1"/>
        </w:numPr>
        <w:ind w:hanging="720"/>
        <w:jc w:val="both"/>
        <w:rPr>
          <w:b/>
        </w:rPr>
      </w:pPr>
      <w:r w:rsidRPr="00691963">
        <w:rPr>
          <w:b/>
        </w:rPr>
        <w:t>Predpoklady zodpovednosti za škodu v pracovnom práve</w:t>
      </w:r>
    </w:p>
    <w:p w:rsidR="00380908" w:rsidRPr="00691963" w:rsidRDefault="00380908" w:rsidP="00691963">
      <w:pPr>
        <w:spacing w:after="120"/>
        <w:ind w:left="720"/>
        <w:jc w:val="both"/>
      </w:pPr>
      <w:r w:rsidRPr="00691963">
        <w:t>Precondition of accountability for damage in Labour law</w:t>
      </w:r>
    </w:p>
    <w:p w:rsidR="00D67175" w:rsidRPr="00691963" w:rsidRDefault="00691963" w:rsidP="00691963">
      <w:pPr>
        <w:spacing w:after="240"/>
        <w:ind w:left="720"/>
        <w:jc w:val="both"/>
        <w:rPr>
          <w:i/>
          <w:sz w:val="22"/>
          <w:szCs w:val="22"/>
        </w:rPr>
      </w:pPr>
      <w:r w:rsidRPr="00691963">
        <w:rPr>
          <w:i/>
          <w:sz w:val="22"/>
          <w:szCs w:val="22"/>
        </w:rPr>
        <w:t>Cieľom práce je preskúmať predpoklady druhov zodpovednosti za škodu v pracovnom práve na strane zamestnanca a zamestnávateľa. Súčasťou cieľa je ozrejmiť povahu pracovnoprávnej zodpovednosti za škodu, odlíšiť ju od zodpovednosti za škodu v iných súkromnoprávnych odvetviach a charakterizovať jej funkcie. Posúdenie a výklad právnej úpravy bude dotváraný analýzou rozhodnutí všeobecných súdov. Zámerom práce je tiež dospieť k zisteniam o konkrétnych výkladových problémoch, identifikovaniu sporných situácií a formulovanie záverov a hodnotiacich stanovísk k právnej úprave a aplikačnej praxi.</w:t>
      </w:r>
    </w:p>
    <w:p w:rsidR="00380908" w:rsidRPr="00691963" w:rsidRDefault="00380908" w:rsidP="00380908">
      <w:pPr>
        <w:numPr>
          <w:ilvl w:val="0"/>
          <w:numId w:val="1"/>
        </w:numPr>
        <w:ind w:hanging="720"/>
        <w:jc w:val="both"/>
        <w:rPr>
          <w:b/>
        </w:rPr>
      </w:pPr>
      <w:r w:rsidRPr="00691963">
        <w:rPr>
          <w:b/>
        </w:rPr>
        <w:t>Zodpovednosť zamestnanca za škodu v pracovnom práve</w:t>
      </w:r>
    </w:p>
    <w:p w:rsidR="00380908" w:rsidRPr="00691963" w:rsidRDefault="00380908" w:rsidP="00691963">
      <w:pPr>
        <w:spacing w:after="120"/>
        <w:ind w:left="720"/>
        <w:jc w:val="both"/>
      </w:pPr>
      <w:r w:rsidRPr="00691963">
        <w:t>Accountability of employee for damage in Labour law</w:t>
      </w:r>
    </w:p>
    <w:p w:rsidR="00691963" w:rsidRDefault="00691963" w:rsidP="00691963">
      <w:pPr>
        <w:spacing w:after="240"/>
        <w:ind w:left="720"/>
        <w:jc w:val="both"/>
        <w:rPr>
          <w:i/>
          <w:sz w:val="22"/>
          <w:szCs w:val="22"/>
        </w:rPr>
      </w:pPr>
      <w:r w:rsidRPr="00691963">
        <w:rPr>
          <w:i/>
          <w:sz w:val="22"/>
          <w:szCs w:val="22"/>
        </w:rPr>
        <w:t xml:space="preserve">Zámerom práce je analyzovať právnu úpravu a relevantnú rozhodovaciu prax súdov vo veciach zodpovednosti zamestnanca za škodu v pracovnoprávnych vzťahoch. Súčasťou obsahu práce bude vymedzenie právnej zodpovednosti, zodpovednosti za škodu vo všeobecnej rovine, následné identifikovanie skutkových podstát zodpovednosti zamestnanca za škodu s rozborom jednotlivých predpokladov a osobitostí toho ktorého druhu zodpovednosti, vrátane rozsahu náhrady škody. Práca sa bude venovať aj situáciám, v ktorých je potrebné odlíšiť pracovnoprávnu zodpovednosť zamestnanca za škodu od občianskoprávnej zodpovednosti. Súčasťou obsahu budú aj možnosti </w:t>
      </w:r>
      <w:bookmarkStart w:id="0" w:name="_GoBack"/>
      <w:bookmarkEnd w:id="0"/>
      <w:r w:rsidRPr="00691963">
        <w:rPr>
          <w:i/>
          <w:sz w:val="22"/>
          <w:szCs w:val="22"/>
        </w:rPr>
        <w:t>exkulpácie zamestnanca.</w:t>
      </w:r>
    </w:p>
    <w:p w:rsidR="00FC3B42" w:rsidRDefault="00FC3B42" w:rsidP="00691963">
      <w:pPr>
        <w:spacing w:after="240"/>
        <w:ind w:left="720"/>
        <w:jc w:val="both"/>
        <w:rPr>
          <w:i/>
          <w:sz w:val="22"/>
          <w:szCs w:val="22"/>
        </w:rPr>
      </w:pPr>
    </w:p>
    <w:p w:rsidR="00FC3B42" w:rsidRPr="00691963" w:rsidRDefault="00FC3B42" w:rsidP="00691963">
      <w:pPr>
        <w:spacing w:after="240"/>
        <w:ind w:left="720"/>
        <w:jc w:val="both"/>
        <w:rPr>
          <w:i/>
          <w:sz w:val="22"/>
          <w:szCs w:val="22"/>
        </w:rPr>
      </w:pPr>
    </w:p>
    <w:p w:rsidR="00380908" w:rsidRPr="00691963" w:rsidRDefault="00380908" w:rsidP="00380908">
      <w:pPr>
        <w:numPr>
          <w:ilvl w:val="0"/>
          <w:numId w:val="1"/>
        </w:numPr>
        <w:ind w:hanging="720"/>
        <w:jc w:val="both"/>
        <w:rPr>
          <w:b/>
        </w:rPr>
      </w:pPr>
      <w:r w:rsidRPr="00691963">
        <w:rPr>
          <w:b/>
        </w:rPr>
        <w:lastRenderedPageBreak/>
        <w:t>Zodpovednosť zamestnávateľa za škodu v pracovnom práve</w:t>
      </w:r>
    </w:p>
    <w:p w:rsidR="00380908" w:rsidRPr="00691963" w:rsidRDefault="00380908" w:rsidP="00691963">
      <w:pPr>
        <w:spacing w:after="120"/>
        <w:ind w:left="720"/>
        <w:jc w:val="both"/>
      </w:pPr>
      <w:r w:rsidRPr="00691963">
        <w:t>Accountability of employer for damage in Labour law</w:t>
      </w:r>
    </w:p>
    <w:p w:rsidR="00691963" w:rsidRPr="00691963" w:rsidRDefault="00691963" w:rsidP="00691963">
      <w:pPr>
        <w:spacing w:after="240"/>
        <w:ind w:left="720"/>
        <w:jc w:val="both"/>
        <w:rPr>
          <w:i/>
          <w:sz w:val="22"/>
          <w:szCs w:val="22"/>
        </w:rPr>
      </w:pPr>
      <w:r w:rsidRPr="00691963">
        <w:rPr>
          <w:i/>
          <w:sz w:val="22"/>
          <w:szCs w:val="22"/>
        </w:rPr>
        <w:t>Cieľom práce je preskúmať právnu úpravu zodpovednosti zamestnávateľa za škodu v pracovnom práve a výklad právnej úpravy prezentovať aj na pozadí súvisiacej rozhodovacej činnosti súdov. Úvodnými východiskami bude všeobecná charakteristika zodpovednostných právnych vzťahov a povaha zodpovednosti zamestnávateľa za škodu v pracovnom práve. Nasledovať bude analýza druhov a predpokladov zodpovednosti zamestnávateľa za škodu, vrátane významu prevenčnej povinnosti zamestnávateľa. Obsahom práce bude aj zodpovednosť zamestnávateľa voči tretím osobám, ako aj možnosti liberácie zamestnávateľa. Zámerom práce je kriticky zhodnotiť právnu úpravu, prezentovať aplikačné otázky a koncipovať tiež vlastné stanoviská, prípadne návrhy de lege derenda.</w:t>
      </w:r>
    </w:p>
    <w:p w:rsidR="00380908" w:rsidRPr="00691963" w:rsidRDefault="00380908" w:rsidP="00380908">
      <w:pPr>
        <w:numPr>
          <w:ilvl w:val="0"/>
          <w:numId w:val="1"/>
        </w:numPr>
        <w:ind w:hanging="720"/>
        <w:jc w:val="both"/>
        <w:rPr>
          <w:b/>
        </w:rPr>
      </w:pPr>
      <w:r w:rsidRPr="00691963">
        <w:rPr>
          <w:b/>
        </w:rPr>
        <w:t xml:space="preserve">Zástupcovia zamestnancov a ich kompetencie </w:t>
      </w:r>
    </w:p>
    <w:p w:rsidR="00380908" w:rsidRPr="00691963" w:rsidRDefault="00380908" w:rsidP="00691963">
      <w:pPr>
        <w:spacing w:after="120"/>
        <w:ind w:left="720"/>
        <w:jc w:val="both"/>
      </w:pPr>
      <w:r w:rsidRPr="00691963">
        <w:t>The employee representatives and their competences</w:t>
      </w:r>
    </w:p>
    <w:p w:rsidR="00691963" w:rsidRPr="00691963" w:rsidRDefault="00691963" w:rsidP="00DC2511">
      <w:pPr>
        <w:spacing w:after="120"/>
        <w:ind w:left="720"/>
        <w:jc w:val="both"/>
        <w:rPr>
          <w:i/>
          <w:sz w:val="22"/>
          <w:szCs w:val="22"/>
        </w:rPr>
      </w:pPr>
      <w:r w:rsidRPr="00691963">
        <w:rPr>
          <w:i/>
          <w:sz w:val="22"/>
          <w:szCs w:val="22"/>
        </w:rPr>
        <w:t>Rigorózna práca je zameraná zástupcov zamestnancov a vymedzenie ich kompetencií v pracovnoprávnych vzťahoch. Cieľom je definovanie zamestnaneckej rady, zamestnaneckého dôverníka, zástupcu zamestnancov pre BOZP a odborovej</w:t>
      </w:r>
      <w:r w:rsidRPr="00691963">
        <w:rPr>
          <w:i/>
        </w:rPr>
        <w:t xml:space="preserve"> </w:t>
      </w:r>
      <w:r w:rsidRPr="00691963">
        <w:rPr>
          <w:i/>
          <w:sz w:val="22"/>
          <w:szCs w:val="22"/>
        </w:rPr>
        <w:t>organizácie, porovnanie ich</w:t>
      </w:r>
      <w:r w:rsidRPr="00691963">
        <w:rPr>
          <w:i/>
        </w:rPr>
        <w:t xml:space="preserve"> </w:t>
      </w:r>
      <w:r w:rsidRPr="00691963">
        <w:rPr>
          <w:i/>
          <w:sz w:val="22"/>
          <w:szCs w:val="22"/>
        </w:rPr>
        <w:t>subjektivity, podmienok pôsobenia u zamestnávateľa a zároveň vymedzenie ich kompetencií, ktoré im priznáva Zákonník práce.</w:t>
      </w:r>
    </w:p>
    <w:p w:rsidR="00380908" w:rsidRPr="00691963" w:rsidRDefault="00380908" w:rsidP="00380908">
      <w:pPr>
        <w:numPr>
          <w:ilvl w:val="0"/>
          <w:numId w:val="1"/>
        </w:numPr>
        <w:ind w:hanging="720"/>
        <w:jc w:val="both"/>
        <w:rPr>
          <w:b/>
        </w:rPr>
      </w:pPr>
      <w:r w:rsidRPr="00691963">
        <w:rPr>
          <w:b/>
        </w:rPr>
        <w:t>Postavenie odborov v pracovnoprávnych vzťahoch</w:t>
      </w:r>
    </w:p>
    <w:p w:rsidR="00380908" w:rsidRPr="00691963" w:rsidRDefault="00380908" w:rsidP="00691963">
      <w:pPr>
        <w:spacing w:after="120"/>
        <w:ind w:left="720"/>
        <w:jc w:val="both"/>
      </w:pPr>
      <w:r w:rsidRPr="00691963">
        <w:t>Status of labour unions in the labour law relations</w:t>
      </w:r>
    </w:p>
    <w:p w:rsidR="00691963" w:rsidRPr="00691963" w:rsidRDefault="00691963" w:rsidP="00691963">
      <w:pPr>
        <w:spacing w:after="240"/>
        <w:ind w:left="720"/>
        <w:jc w:val="both"/>
        <w:rPr>
          <w:i/>
          <w:sz w:val="22"/>
          <w:szCs w:val="22"/>
        </w:rPr>
      </w:pPr>
      <w:r w:rsidRPr="00691963">
        <w:rPr>
          <w:i/>
          <w:sz w:val="22"/>
          <w:szCs w:val="22"/>
        </w:rPr>
        <w:t>Cieľom rigoróznej práce je vymedzenie postavenia odborových organizácií v pracovnoprávnych vzťahoch, podmienky ich vzniku a pôsobenia u zamestnávateľa, ako aj analýza ich práv a povinností v pracovnoprávnych vzťahoch. Parciálnym cieľom je porovnanie rozsahu pôsobenia odborov a zamestnaneckej rady u zamestnávateľa.</w:t>
      </w:r>
    </w:p>
    <w:p w:rsidR="00380908" w:rsidRPr="00691963" w:rsidRDefault="00380908" w:rsidP="00380908">
      <w:pPr>
        <w:numPr>
          <w:ilvl w:val="0"/>
          <w:numId w:val="1"/>
        </w:numPr>
        <w:ind w:hanging="720"/>
        <w:jc w:val="both"/>
        <w:rPr>
          <w:b/>
        </w:rPr>
      </w:pPr>
      <w:r w:rsidRPr="00691963">
        <w:rPr>
          <w:b/>
        </w:rPr>
        <w:t>Zamestnanecké rady</w:t>
      </w:r>
    </w:p>
    <w:p w:rsidR="00691963" w:rsidRPr="00BB6F03" w:rsidRDefault="00380908" w:rsidP="00691963">
      <w:pPr>
        <w:spacing w:after="120"/>
        <w:ind w:left="720"/>
        <w:jc w:val="both"/>
      </w:pPr>
      <w:r w:rsidRPr="00BB6F03">
        <w:t>Works councils</w:t>
      </w:r>
    </w:p>
    <w:p w:rsidR="00380908" w:rsidRPr="00691963" w:rsidRDefault="00691963" w:rsidP="00691963">
      <w:pPr>
        <w:spacing w:after="240"/>
        <w:ind w:left="720"/>
        <w:jc w:val="both"/>
        <w:rPr>
          <w:i/>
          <w:sz w:val="22"/>
          <w:szCs w:val="22"/>
        </w:rPr>
      </w:pPr>
      <w:r w:rsidRPr="00691963">
        <w:rPr>
          <w:i/>
          <w:sz w:val="22"/>
          <w:szCs w:val="22"/>
        </w:rPr>
        <w:t>Rigorózna práca je zameraná na zamestnanecké rady, ktoré sú jednou z foriem zastupovania zamestnancov. Cieľom rigoróznej práce je charakteristika ich právneho postavenia a postavenia ich členov, vymedzenie podmienok a postupu pri ich kreovaní a pôsobení u zamestnávateľa, definovanie ich práv a povinností a tiež dôvody zániku zamestnaneckej rady a členstva v nej. Parciálnym cieľom je porovnanie rozsahu pôsobenia odborov a zamestnaneckej rady u zamestnávateľa.</w:t>
      </w:r>
      <w:r w:rsidR="00380908" w:rsidRPr="00691963">
        <w:rPr>
          <w:i/>
          <w:sz w:val="22"/>
          <w:szCs w:val="22"/>
        </w:rPr>
        <w:t xml:space="preserve"> </w:t>
      </w:r>
    </w:p>
    <w:p w:rsidR="00380908" w:rsidRPr="00691963" w:rsidRDefault="00380908" w:rsidP="00380908">
      <w:pPr>
        <w:numPr>
          <w:ilvl w:val="0"/>
          <w:numId w:val="1"/>
        </w:numPr>
        <w:ind w:hanging="720"/>
        <w:jc w:val="both"/>
        <w:rPr>
          <w:b/>
        </w:rPr>
      </w:pPr>
      <w:r w:rsidRPr="00691963">
        <w:rPr>
          <w:b/>
        </w:rPr>
        <w:t>Kolektívne vyjednávanie a kolektívne zmluvy</w:t>
      </w:r>
    </w:p>
    <w:p w:rsidR="00380908" w:rsidRPr="00691963" w:rsidRDefault="00380908" w:rsidP="00691963">
      <w:pPr>
        <w:spacing w:after="120"/>
        <w:ind w:left="720"/>
        <w:jc w:val="both"/>
      </w:pPr>
      <w:r w:rsidRPr="00691963">
        <w:t>Collective bargaing and collective agreements</w:t>
      </w:r>
    </w:p>
    <w:p w:rsidR="00691963" w:rsidRPr="00691963" w:rsidRDefault="00691963" w:rsidP="00691963">
      <w:pPr>
        <w:spacing w:after="240"/>
        <w:ind w:left="720"/>
        <w:jc w:val="both"/>
        <w:rPr>
          <w:i/>
          <w:sz w:val="22"/>
          <w:szCs w:val="22"/>
        </w:rPr>
      </w:pPr>
      <w:r w:rsidRPr="00691963">
        <w:rPr>
          <w:i/>
          <w:sz w:val="22"/>
          <w:szCs w:val="22"/>
        </w:rPr>
        <w:t>Cieľom rigoróznej práce je právny popis a kolektívneho vyjednávania ako jedného z najvýznamnejších inštitútov účasti zamestnancov na kreovaní uspokojivých pracovných podmienok. Rigorózna práca má poskytnúť pohľad na jeho základné znaky a procesné pravidlá, ktorými sa riadi. Cieľom rigoróznej práce je taktiež právna analýza kolektívnych zmlúv, ich jednotlivých druhov, náležitostí, ako aj podmienok ich platnosti, účinnosti a záväznosti.</w:t>
      </w:r>
    </w:p>
    <w:p w:rsidR="00380908" w:rsidRPr="00691963" w:rsidRDefault="00380908" w:rsidP="00380908">
      <w:pPr>
        <w:numPr>
          <w:ilvl w:val="0"/>
          <w:numId w:val="1"/>
        </w:numPr>
        <w:ind w:hanging="720"/>
        <w:jc w:val="both"/>
        <w:rPr>
          <w:b/>
        </w:rPr>
      </w:pPr>
      <w:r w:rsidRPr="00691963">
        <w:rPr>
          <w:b/>
        </w:rPr>
        <w:t>Riešenie kolektívnych pracovných sporov</w:t>
      </w:r>
    </w:p>
    <w:p w:rsidR="00380908" w:rsidRPr="00691963" w:rsidRDefault="00380908" w:rsidP="00691963">
      <w:pPr>
        <w:spacing w:after="120"/>
        <w:ind w:left="720"/>
        <w:jc w:val="both"/>
      </w:pPr>
      <w:r w:rsidRPr="00691963">
        <w:t>Resolution of the collective labour disputes</w:t>
      </w:r>
    </w:p>
    <w:p w:rsidR="00691963" w:rsidRPr="00691963" w:rsidRDefault="00691963" w:rsidP="00691963">
      <w:pPr>
        <w:spacing w:after="120"/>
        <w:ind w:left="720"/>
        <w:jc w:val="both"/>
        <w:rPr>
          <w:i/>
          <w:sz w:val="22"/>
          <w:szCs w:val="22"/>
        </w:rPr>
      </w:pPr>
      <w:r w:rsidRPr="00691963">
        <w:rPr>
          <w:i/>
          <w:sz w:val="22"/>
          <w:szCs w:val="22"/>
        </w:rPr>
        <w:t>Obsahom rigoróznej práce sú kolektívne spory, ktorých právnu úpravu nachádzame v zákone o kolektívnom vyjednávaní. Rigorózna práca pojednáva o ich jednotlivých druhoch, pričom cieľom práce je charakterizovať jednotlivé druhy kolektívnych pracovných sporov, poukázať na ich význam v rámci širšieho procesu kolektívneho vyjednávania a analyzovať procesné postupy, ktorými sa vzniknuté kolektívne pracovné spory riadia.</w:t>
      </w:r>
    </w:p>
    <w:p w:rsidR="00380908" w:rsidRPr="00691963" w:rsidRDefault="00380908" w:rsidP="00380908">
      <w:pPr>
        <w:numPr>
          <w:ilvl w:val="0"/>
          <w:numId w:val="1"/>
        </w:numPr>
        <w:ind w:hanging="720"/>
        <w:jc w:val="both"/>
        <w:rPr>
          <w:b/>
        </w:rPr>
      </w:pPr>
      <w:r w:rsidRPr="00691963">
        <w:rPr>
          <w:b/>
        </w:rPr>
        <w:lastRenderedPageBreak/>
        <w:t>Právo na štrajk a výluku</w:t>
      </w:r>
    </w:p>
    <w:p w:rsidR="00380908" w:rsidRPr="00691963" w:rsidRDefault="00380908" w:rsidP="00691963">
      <w:pPr>
        <w:spacing w:after="120"/>
        <w:ind w:left="720"/>
        <w:jc w:val="both"/>
      </w:pPr>
      <w:r w:rsidRPr="00691963">
        <w:t>The right of employees to strike and lockout</w:t>
      </w:r>
    </w:p>
    <w:p w:rsidR="00691963" w:rsidRPr="00691963" w:rsidRDefault="00691963" w:rsidP="00691963">
      <w:pPr>
        <w:spacing w:after="240"/>
        <w:ind w:left="720"/>
        <w:jc w:val="both"/>
        <w:rPr>
          <w:i/>
          <w:sz w:val="22"/>
          <w:szCs w:val="22"/>
        </w:rPr>
      </w:pPr>
      <w:r w:rsidRPr="00691963">
        <w:rPr>
          <w:i/>
          <w:sz w:val="22"/>
          <w:szCs w:val="22"/>
        </w:rPr>
        <w:t>Právo na štrajk je základné právo garantované Ústavou Slovenskej republiky. Cieľom rigoróznej práce je analýza podmienok a možnosti uplatnenia práva na štrajk, popis zákonného postupu pri využívaní tohto práva ako aj popis povinností, ktoré z jeho uplatnenia vyplývajú. Cieľom práce je tiež analýza zodpovednosti za škodu, ktorá môže vzniknúť v súvislosti s uplatneným právom na štrajk.</w:t>
      </w:r>
    </w:p>
    <w:p w:rsidR="00380908" w:rsidRPr="00691963" w:rsidRDefault="00380908" w:rsidP="00380908">
      <w:pPr>
        <w:numPr>
          <w:ilvl w:val="0"/>
          <w:numId w:val="1"/>
        </w:numPr>
        <w:ind w:hanging="720"/>
        <w:jc w:val="both"/>
        <w:rPr>
          <w:b/>
        </w:rPr>
      </w:pPr>
      <w:r w:rsidRPr="00691963">
        <w:rPr>
          <w:b/>
        </w:rPr>
        <w:t>Právo na združovanie v odboroch</w:t>
      </w:r>
    </w:p>
    <w:p w:rsidR="00380908" w:rsidRPr="00691963" w:rsidRDefault="00380908" w:rsidP="00691963">
      <w:pPr>
        <w:spacing w:after="120"/>
        <w:ind w:left="720"/>
        <w:jc w:val="both"/>
      </w:pPr>
      <w:r w:rsidRPr="00691963">
        <w:t>The right to associate in labour unions</w:t>
      </w:r>
    </w:p>
    <w:p w:rsidR="00691963" w:rsidRPr="00691963" w:rsidRDefault="00691963" w:rsidP="00691963">
      <w:pPr>
        <w:spacing w:after="240"/>
        <w:ind w:left="720"/>
        <w:jc w:val="both"/>
        <w:rPr>
          <w:i/>
          <w:sz w:val="22"/>
          <w:szCs w:val="22"/>
        </w:rPr>
      </w:pPr>
      <w:r w:rsidRPr="00691963">
        <w:rPr>
          <w:i/>
          <w:sz w:val="22"/>
          <w:szCs w:val="22"/>
        </w:rPr>
        <w:t>Cieľom rigoróznej práce je právne vymedziť podmienky vzniku odborových organizácií a právne podmienky účasti v nich, charakterizovať ich postavenie v pracovnoprávnych vzťahoch a analyzovať práva a povinnosti, ktoré im priznáva Zákonník práce a zákon o kolektívnom vyjednávaní.</w:t>
      </w:r>
    </w:p>
    <w:p w:rsidR="00380908" w:rsidRPr="002E2EAF" w:rsidRDefault="00380908" w:rsidP="00380908">
      <w:pPr>
        <w:numPr>
          <w:ilvl w:val="0"/>
          <w:numId w:val="1"/>
        </w:numPr>
        <w:ind w:hanging="720"/>
        <w:jc w:val="both"/>
        <w:rPr>
          <w:b/>
        </w:rPr>
      </w:pPr>
      <w:r w:rsidRPr="002E2EAF">
        <w:rPr>
          <w:b/>
        </w:rPr>
        <w:t>Dohody o prácach vykonávané mimo pracovného pomeru a zmluva o dielo</w:t>
      </w:r>
    </w:p>
    <w:p w:rsidR="00380908" w:rsidRPr="002E2EAF" w:rsidRDefault="00380908" w:rsidP="002E2EAF">
      <w:pPr>
        <w:spacing w:after="120"/>
        <w:ind w:left="720"/>
        <w:jc w:val="both"/>
      </w:pPr>
      <w:r w:rsidRPr="002E2EAF">
        <w:t>Agreements on work performed outside employment relationship and contract for work</w:t>
      </w:r>
    </w:p>
    <w:p w:rsidR="002E2EAF" w:rsidRPr="002E2EAF" w:rsidRDefault="002E2EAF" w:rsidP="002E2EAF">
      <w:pPr>
        <w:spacing w:after="240"/>
        <w:ind w:left="720"/>
        <w:jc w:val="both"/>
        <w:rPr>
          <w:i/>
          <w:sz w:val="22"/>
          <w:szCs w:val="22"/>
        </w:rPr>
      </w:pPr>
      <w:r w:rsidRPr="002E2EAF">
        <w:rPr>
          <w:i/>
          <w:sz w:val="22"/>
          <w:szCs w:val="22"/>
        </w:rPr>
        <w:t>Cieľom práce je preskúmať a kriticky zhodnotiť vzájomný vzťah medzi dohodami o prácach vykonávaných mimo pracovného pomeru, ktoré sú zmluvnými typmi pracovného práva pokrývajúcimi výkon závislej práce, a zmluvami o dielo, ktorými sa zakladá občianskoprávny alebo obchodnoprávny vzťah. Práca identifikuje rozhodujúce diferenciačné kritériá, ktoré sú predpokladom správnej právnej kvalifikácie právneho úkonu ako dohody o práci vykonávanej mimo pracovného pomeru alebo zmluvy o dielo. Súčasťou cieľa je formulácia úvah o ďalšom vývoji skúmanej problematiky a predloženie konkrétnych návrhov de lege ferenda.</w:t>
      </w:r>
    </w:p>
    <w:p w:rsidR="00380908" w:rsidRPr="008F3C22" w:rsidRDefault="00380908" w:rsidP="00380908">
      <w:pPr>
        <w:numPr>
          <w:ilvl w:val="0"/>
          <w:numId w:val="1"/>
        </w:numPr>
        <w:ind w:hanging="720"/>
        <w:jc w:val="both"/>
        <w:rPr>
          <w:b/>
        </w:rPr>
      </w:pPr>
      <w:r w:rsidRPr="008F3C22">
        <w:rPr>
          <w:b/>
        </w:rPr>
        <w:t>Vecná pôsobnosť Zákonníka práce</w:t>
      </w:r>
    </w:p>
    <w:p w:rsidR="008F3C22" w:rsidRPr="008F3C22" w:rsidRDefault="00380908" w:rsidP="008F3C22">
      <w:pPr>
        <w:spacing w:after="120"/>
        <w:ind w:left="720"/>
        <w:jc w:val="both"/>
      </w:pPr>
      <w:r w:rsidRPr="008F3C22">
        <w:t>Factual scope of Labour Code</w:t>
      </w:r>
    </w:p>
    <w:p w:rsidR="00380908" w:rsidRPr="008F3C22" w:rsidRDefault="008F3C22" w:rsidP="008F3C22">
      <w:pPr>
        <w:spacing w:after="240"/>
        <w:ind w:left="720"/>
        <w:jc w:val="both"/>
        <w:rPr>
          <w:i/>
          <w:sz w:val="22"/>
          <w:szCs w:val="22"/>
        </w:rPr>
      </w:pPr>
      <w:r w:rsidRPr="008F3C22">
        <w:rPr>
          <w:i/>
          <w:sz w:val="22"/>
          <w:szCs w:val="22"/>
        </w:rPr>
        <w:t>Okruh spoločenských vzťahov, na ktoré sa vzťahuje Zákonník práce je určený jeho vecnou pôsobnosťou. Cieľom rigoróznej práce je vymedzenie vecnej pôsobnosti Zákonníka práce a charakteristika právnych vzťahov, ktoré podliehajú v rôznej intenzite regulácii Zákonníka práce.</w:t>
      </w:r>
      <w:r w:rsidR="00380908" w:rsidRPr="008F3C22">
        <w:rPr>
          <w:i/>
          <w:sz w:val="22"/>
          <w:szCs w:val="22"/>
        </w:rPr>
        <w:t xml:space="preserve"> </w:t>
      </w:r>
    </w:p>
    <w:p w:rsidR="00380908" w:rsidRPr="008F3C22" w:rsidRDefault="00380908" w:rsidP="00380908">
      <w:pPr>
        <w:numPr>
          <w:ilvl w:val="0"/>
          <w:numId w:val="1"/>
        </w:numPr>
        <w:ind w:hanging="720"/>
        <w:jc w:val="both"/>
        <w:rPr>
          <w:b/>
        </w:rPr>
      </w:pPr>
      <w:r w:rsidRPr="008F3C22">
        <w:rPr>
          <w:b/>
        </w:rPr>
        <w:t>Právna úprava výkonu práce vo verejnom záujme</w:t>
      </w:r>
    </w:p>
    <w:p w:rsidR="00380908" w:rsidRPr="008F3C22" w:rsidRDefault="00380908" w:rsidP="008F3C22">
      <w:pPr>
        <w:spacing w:after="120"/>
        <w:ind w:left="720"/>
        <w:jc w:val="both"/>
      </w:pPr>
      <w:r w:rsidRPr="008F3C22">
        <w:t>The regulation of work performance in the public interest</w:t>
      </w:r>
    </w:p>
    <w:p w:rsidR="008F3C22" w:rsidRPr="008F3C22" w:rsidRDefault="008F3C22" w:rsidP="008F3C22">
      <w:pPr>
        <w:spacing w:after="240"/>
        <w:ind w:left="720"/>
        <w:jc w:val="both"/>
        <w:rPr>
          <w:i/>
          <w:sz w:val="22"/>
          <w:szCs w:val="22"/>
        </w:rPr>
      </w:pPr>
      <w:r w:rsidRPr="008F3C22">
        <w:rPr>
          <w:i/>
          <w:sz w:val="22"/>
          <w:szCs w:val="22"/>
        </w:rPr>
        <w:t>Rigorózna práca je zameraná na výkon práce vo verejnom záujme. Jej cieľom je charakterizovať práce vo verejnom záujme, analyzovať príslušné právne predpisy, ktoré sa vzťahujú na pracovnoprávne vzťahy zamestnancov vykonávajúcich práce vo verejnom záujme a zároveň posúdiť pôsobnosť Zákonníka práce na tieto pracovnoprávne vzťahy.</w:t>
      </w:r>
    </w:p>
    <w:p w:rsidR="00380908" w:rsidRPr="008F3C22" w:rsidRDefault="00380908" w:rsidP="00380908">
      <w:pPr>
        <w:numPr>
          <w:ilvl w:val="0"/>
          <w:numId w:val="1"/>
        </w:numPr>
        <w:ind w:hanging="720"/>
        <w:jc w:val="both"/>
        <w:rPr>
          <w:b/>
        </w:rPr>
      </w:pPr>
      <w:r w:rsidRPr="008F3C22">
        <w:rPr>
          <w:b/>
        </w:rPr>
        <w:t>Právna úprava pracovných vzťahov v štátnej službe</w:t>
      </w:r>
    </w:p>
    <w:p w:rsidR="00380908" w:rsidRPr="008F3C22" w:rsidRDefault="00380908" w:rsidP="008F3C22">
      <w:pPr>
        <w:spacing w:after="120"/>
        <w:ind w:left="720"/>
        <w:jc w:val="both"/>
      </w:pPr>
      <w:r w:rsidRPr="008F3C22">
        <w:t>The regulation of labour relations in the public service</w:t>
      </w:r>
    </w:p>
    <w:p w:rsidR="008F3C22" w:rsidRDefault="008F3C22" w:rsidP="00380908">
      <w:pPr>
        <w:ind w:left="720"/>
        <w:jc w:val="both"/>
        <w:rPr>
          <w:i/>
          <w:sz w:val="22"/>
          <w:szCs w:val="22"/>
        </w:rPr>
      </w:pPr>
      <w:r w:rsidRPr="008F3C22">
        <w:rPr>
          <w:i/>
          <w:sz w:val="22"/>
          <w:szCs w:val="22"/>
        </w:rPr>
        <w:t>Rigorózna práce pojednáva o pracovných vzťahoch pri výkone štátnej služby. Cieľom práce je charakterizovať pracovné vzťahy v štátnej službe, druhy štátnej služby, analyzovať príslušné právne predpisy, ktoré sa vzťahujú na pracovné vzťahy zamestnancov pri výkone štátnej služby a tiež posúdiť pôsobnosť Zákonníka práce na tieto pracovnoprávne vzťahy.</w:t>
      </w:r>
    </w:p>
    <w:p w:rsidR="008F3C22" w:rsidRDefault="008F3C22" w:rsidP="00380908">
      <w:pPr>
        <w:ind w:left="720"/>
        <w:jc w:val="both"/>
        <w:rPr>
          <w:i/>
          <w:sz w:val="22"/>
          <w:szCs w:val="22"/>
        </w:rPr>
      </w:pPr>
    </w:p>
    <w:p w:rsidR="00FC3B42" w:rsidRDefault="00FC3B42" w:rsidP="00380908">
      <w:pPr>
        <w:ind w:left="720"/>
        <w:jc w:val="both"/>
        <w:rPr>
          <w:i/>
          <w:sz w:val="22"/>
          <w:szCs w:val="22"/>
        </w:rPr>
      </w:pPr>
    </w:p>
    <w:p w:rsidR="00FC3B42" w:rsidRDefault="00FC3B42" w:rsidP="00380908">
      <w:pPr>
        <w:ind w:left="720"/>
        <w:jc w:val="both"/>
        <w:rPr>
          <w:i/>
          <w:sz w:val="22"/>
          <w:szCs w:val="22"/>
        </w:rPr>
      </w:pPr>
    </w:p>
    <w:p w:rsidR="00FC3B42" w:rsidRDefault="00FC3B42" w:rsidP="00380908">
      <w:pPr>
        <w:ind w:left="720"/>
        <w:jc w:val="both"/>
        <w:rPr>
          <w:i/>
          <w:sz w:val="22"/>
          <w:szCs w:val="22"/>
        </w:rPr>
      </w:pPr>
    </w:p>
    <w:p w:rsidR="00FC3B42" w:rsidRDefault="00FC3B42" w:rsidP="00380908">
      <w:pPr>
        <w:ind w:left="720"/>
        <w:jc w:val="both"/>
        <w:rPr>
          <w:i/>
          <w:sz w:val="22"/>
          <w:szCs w:val="22"/>
        </w:rPr>
      </w:pPr>
    </w:p>
    <w:p w:rsidR="00FC3B42" w:rsidRPr="008F3C22" w:rsidRDefault="00FC3B42" w:rsidP="00380908">
      <w:pPr>
        <w:ind w:left="720"/>
        <w:jc w:val="both"/>
        <w:rPr>
          <w:i/>
          <w:sz w:val="22"/>
          <w:szCs w:val="22"/>
        </w:rPr>
      </w:pPr>
    </w:p>
    <w:p w:rsidR="00380908" w:rsidRPr="008F3C22" w:rsidRDefault="00380908" w:rsidP="00380908">
      <w:pPr>
        <w:numPr>
          <w:ilvl w:val="0"/>
          <w:numId w:val="1"/>
        </w:numPr>
        <w:ind w:hanging="720"/>
        <w:jc w:val="both"/>
        <w:rPr>
          <w:b/>
        </w:rPr>
      </w:pPr>
      <w:r w:rsidRPr="008F3C22">
        <w:rPr>
          <w:b/>
        </w:rPr>
        <w:lastRenderedPageBreak/>
        <w:t xml:space="preserve">Služobné pomery </w:t>
      </w:r>
    </w:p>
    <w:p w:rsidR="00380908" w:rsidRPr="008F3C22" w:rsidRDefault="00380908" w:rsidP="008F3C22">
      <w:pPr>
        <w:spacing w:after="120"/>
        <w:ind w:left="720"/>
        <w:jc w:val="both"/>
      </w:pPr>
      <w:r w:rsidRPr="008F3C22">
        <w:t>The services</w:t>
      </w:r>
    </w:p>
    <w:p w:rsidR="00C6161C" w:rsidRPr="008F3C22" w:rsidRDefault="008F3C22" w:rsidP="008F3C22">
      <w:pPr>
        <w:spacing w:after="240"/>
        <w:ind w:left="720"/>
        <w:jc w:val="both"/>
        <w:rPr>
          <w:i/>
          <w:sz w:val="22"/>
          <w:szCs w:val="22"/>
        </w:rPr>
      </w:pPr>
      <w:r w:rsidRPr="008F3C22">
        <w:rPr>
          <w:i/>
          <w:sz w:val="22"/>
          <w:szCs w:val="22"/>
        </w:rPr>
        <w:t>Rigorózna práca je zameraná na služobné pomery. Cieľom rigoróznej práce je diferencovať jednotlivé služobné pomery v podmienkach Slovenskej republiky, posúdiť relevantnú právnu úpravu, charakterizovať postavenie subjektov služobných pomerov a analyzovať pôsobnosť Zákonníka práce na tieto právne vzťahy.</w:t>
      </w:r>
    </w:p>
    <w:p w:rsidR="00380908" w:rsidRPr="00C6161C" w:rsidRDefault="00380908" w:rsidP="00380908">
      <w:pPr>
        <w:numPr>
          <w:ilvl w:val="0"/>
          <w:numId w:val="1"/>
        </w:numPr>
        <w:ind w:hanging="720"/>
        <w:jc w:val="both"/>
        <w:rPr>
          <w:b/>
        </w:rPr>
      </w:pPr>
      <w:r w:rsidRPr="00C6161C">
        <w:rPr>
          <w:b/>
        </w:rPr>
        <w:t>Sociálne práva v judikatúre Ústavného súdu Slovenskej republiky</w:t>
      </w:r>
    </w:p>
    <w:p w:rsidR="00380908" w:rsidRPr="00C6161C" w:rsidRDefault="00380908" w:rsidP="00C6161C">
      <w:pPr>
        <w:spacing w:after="120"/>
        <w:ind w:left="720"/>
        <w:jc w:val="both"/>
      </w:pPr>
      <w:r w:rsidRPr="00C6161C">
        <w:t>Social rights in the case law of the Constitutional Court of  Slovak Republic</w:t>
      </w:r>
    </w:p>
    <w:p w:rsidR="00C6161C" w:rsidRPr="00C6161C" w:rsidRDefault="00C6161C" w:rsidP="00C6161C">
      <w:pPr>
        <w:spacing w:after="240"/>
        <w:ind w:left="720"/>
        <w:jc w:val="both"/>
        <w:rPr>
          <w:i/>
          <w:sz w:val="22"/>
          <w:szCs w:val="22"/>
        </w:rPr>
      </w:pPr>
      <w:r w:rsidRPr="00C6161C">
        <w:rPr>
          <w:i/>
          <w:sz w:val="22"/>
          <w:szCs w:val="22"/>
        </w:rPr>
        <w:t>Cieľom práce je zaoberať sa problematikou realizácie a aplikácie sociálnych práv v judikatúre Ústavného súdu Slovenskej republiky. Práca popisuje genézu vývoja vybraných sociálnych práv, účel i funkciu ich existencie a stav de lege lata. Na podklade stručného popisu skutkového stavu je pozornosť venovaná konfliktom právnych noriem a ich interpretácií.</w:t>
      </w:r>
    </w:p>
    <w:p w:rsidR="00380908" w:rsidRPr="00C6161C" w:rsidRDefault="00380908" w:rsidP="00380908">
      <w:pPr>
        <w:numPr>
          <w:ilvl w:val="0"/>
          <w:numId w:val="1"/>
        </w:numPr>
        <w:ind w:hanging="720"/>
        <w:jc w:val="both"/>
        <w:rPr>
          <w:b/>
        </w:rPr>
      </w:pPr>
      <w:r w:rsidRPr="00C6161C">
        <w:rPr>
          <w:b/>
        </w:rPr>
        <w:t>Sociálne práva v judikatúre Súdneho dvora Európskej únie</w:t>
      </w:r>
    </w:p>
    <w:p w:rsidR="00C6161C" w:rsidRPr="00C6161C" w:rsidRDefault="00380908" w:rsidP="00C6161C">
      <w:pPr>
        <w:spacing w:after="120"/>
        <w:ind w:left="720"/>
        <w:jc w:val="both"/>
      </w:pPr>
      <w:r w:rsidRPr="00C6161C">
        <w:t>Social rights in the case law of Court of Justice of the European Union</w:t>
      </w:r>
    </w:p>
    <w:p w:rsidR="00380908" w:rsidRPr="00C6161C" w:rsidRDefault="00C6161C" w:rsidP="00C6161C">
      <w:pPr>
        <w:spacing w:after="240"/>
        <w:ind w:left="720"/>
        <w:jc w:val="both"/>
        <w:rPr>
          <w:i/>
          <w:color w:val="FF0000"/>
          <w:sz w:val="22"/>
          <w:szCs w:val="22"/>
        </w:rPr>
      </w:pPr>
      <w:r w:rsidRPr="00C6161C">
        <w:rPr>
          <w:i/>
          <w:sz w:val="22"/>
          <w:szCs w:val="22"/>
        </w:rPr>
        <w:t>Cieľom práce je zaoberať sa problematikou realizácie a aplikácie sociálnych práv v judikatúre Súdneho dvora Európskej únie. Práca popisuje genézu vývoja vybraných sociálnych práv, účel i funkciu ich existencie a stav de lege lata. Na podklade stručného popisu skutkového stavu je pozornosť venovaná konfliktom úniového práva a vnútroštátneho práva a ich interpretácií.</w:t>
      </w:r>
      <w:r w:rsidR="00380908" w:rsidRPr="00C6161C">
        <w:rPr>
          <w:i/>
          <w:sz w:val="22"/>
          <w:szCs w:val="22"/>
        </w:rPr>
        <w:t xml:space="preserve"> </w:t>
      </w:r>
    </w:p>
    <w:p w:rsidR="00380908" w:rsidRPr="00C6161C" w:rsidRDefault="00380908" w:rsidP="00380908">
      <w:pPr>
        <w:numPr>
          <w:ilvl w:val="0"/>
          <w:numId w:val="1"/>
        </w:numPr>
        <w:ind w:hanging="720"/>
        <w:jc w:val="both"/>
        <w:rPr>
          <w:b/>
        </w:rPr>
      </w:pPr>
      <w:r w:rsidRPr="00C6161C">
        <w:rPr>
          <w:b/>
        </w:rPr>
        <w:t xml:space="preserve">Sociálne práva v judikatúre Európskeho súdu pre ľudské práva </w:t>
      </w:r>
    </w:p>
    <w:p w:rsidR="00380908" w:rsidRPr="00C6161C" w:rsidRDefault="00380908" w:rsidP="00C6161C">
      <w:pPr>
        <w:spacing w:after="120"/>
        <w:ind w:left="720"/>
        <w:jc w:val="both"/>
      </w:pPr>
      <w:r w:rsidRPr="00C6161C">
        <w:t>Social rights in the case law of the European Court of Human Rights</w:t>
      </w:r>
    </w:p>
    <w:p w:rsidR="00C6161C" w:rsidRPr="00C6161C" w:rsidRDefault="00C6161C" w:rsidP="00C6161C">
      <w:pPr>
        <w:spacing w:after="240"/>
        <w:ind w:left="720"/>
        <w:jc w:val="both"/>
        <w:rPr>
          <w:i/>
          <w:sz w:val="22"/>
          <w:szCs w:val="22"/>
        </w:rPr>
      </w:pPr>
      <w:r w:rsidRPr="00C6161C">
        <w:rPr>
          <w:i/>
          <w:sz w:val="22"/>
          <w:szCs w:val="22"/>
        </w:rPr>
        <w:t>Cieľom práce je zaoberať sa problematikou realizácie a aplikácie sociálnych práv v judikatúre Európskeho súdu pre ľudské práva. Práca popisuje genézu vývoja vybraných sociálnych práv, účel i funkciu ich existencie a stav de lege lata. Na podklade stručného popisu skutkového stavu je pozornosť venovaná konfliktom medzinárodného práva a vnútroštátneho práva a ich interpretácií.</w:t>
      </w:r>
    </w:p>
    <w:p w:rsidR="00380908" w:rsidRPr="00C6161C" w:rsidRDefault="00380908" w:rsidP="00380908">
      <w:pPr>
        <w:numPr>
          <w:ilvl w:val="0"/>
          <w:numId w:val="1"/>
        </w:numPr>
        <w:ind w:hanging="720"/>
        <w:jc w:val="both"/>
        <w:rPr>
          <w:b/>
        </w:rPr>
      </w:pPr>
      <w:r w:rsidRPr="00C6161C">
        <w:rPr>
          <w:b/>
        </w:rPr>
        <w:t>Právo na kolektívne vyjednávanie v medzinárodnom a európskom pracovnom práve</w:t>
      </w:r>
    </w:p>
    <w:p w:rsidR="00380908" w:rsidRPr="00C6161C" w:rsidRDefault="00380908" w:rsidP="00C6161C">
      <w:pPr>
        <w:spacing w:after="120"/>
        <w:ind w:left="720"/>
      </w:pPr>
      <w:r w:rsidRPr="00C6161C">
        <w:t>Collective bargaining in international and european labour law</w:t>
      </w:r>
    </w:p>
    <w:p w:rsidR="00C6161C" w:rsidRPr="00C6161C" w:rsidRDefault="00C6161C" w:rsidP="00C6161C">
      <w:pPr>
        <w:spacing w:after="240"/>
        <w:ind w:left="720"/>
        <w:rPr>
          <w:i/>
          <w:sz w:val="22"/>
          <w:szCs w:val="22"/>
        </w:rPr>
      </w:pPr>
      <w:r w:rsidRPr="00C6161C">
        <w:rPr>
          <w:i/>
          <w:sz w:val="22"/>
          <w:szCs w:val="22"/>
        </w:rPr>
        <w:t>Práca sa zameria na vymedzenie práva na kolektívne vyjednávanie v kontexte medzinárodných a európskych dokumentov tvoriacich medzinárodné a európske pracovné právo. Následne bude skúmaný vplyv medzinárodného a európskeho pracovného práva na vnútroštátnu právnu úpravu práva na kolektívne vyjednávanie. Analyzované budú procesné otázky kolektívneho vyjednávania, typy kolektívnych sporov a spôsoby ich riešenia.</w:t>
      </w:r>
    </w:p>
    <w:p w:rsidR="00380908" w:rsidRPr="00C6161C" w:rsidRDefault="00380908" w:rsidP="00380908">
      <w:pPr>
        <w:numPr>
          <w:ilvl w:val="0"/>
          <w:numId w:val="1"/>
        </w:numPr>
        <w:ind w:hanging="720"/>
        <w:jc w:val="both"/>
        <w:rPr>
          <w:b/>
        </w:rPr>
      </w:pPr>
      <w:r w:rsidRPr="00C6161C">
        <w:rPr>
          <w:b/>
        </w:rPr>
        <w:t xml:space="preserve">Spojenie kvalifikácie a pracovnoprávneho vzťahu v praxi </w:t>
      </w:r>
    </w:p>
    <w:p w:rsidR="00C6161C" w:rsidRPr="00C6161C" w:rsidRDefault="00380908" w:rsidP="00C6161C">
      <w:pPr>
        <w:spacing w:after="120"/>
        <w:ind w:left="720"/>
        <w:jc w:val="both"/>
      </w:pPr>
      <w:r w:rsidRPr="00C6161C">
        <w:t>Combining qualification and labour-law relation in practice</w:t>
      </w:r>
    </w:p>
    <w:p w:rsidR="00380908" w:rsidRDefault="00C6161C" w:rsidP="00C6161C">
      <w:pPr>
        <w:spacing w:after="240"/>
        <w:ind w:left="720"/>
        <w:jc w:val="both"/>
        <w:rPr>
          <w:i/>
          <w:sz w:val="22"/>
          <w:szCs w:val="22"/>
        </w:rPr>
      </w:pPr>
      <w:r w:rsidRPr="00C6161C">
        <w:rPr>
          <w:i/>
          <w:sz w:val="22"/>
          <w:szCs w:val="22"/>
        </w:rPr>
        <w:t>Cieľom práce je analyzovať právne aspekty vzdelávania zamestnancov buď všeobecne, alebo vo vybranej spoločnosti. Definuje sa pojem kvalifikácia, rozlíšia jej formy, metódy a spôsoby nadobúdania v rámci pracovnoprávnych vzťahov. Rovnako tak sa popíšu väzby kvalifikácie zamestnanca so vznikom, trvaním a skončením jeho pracovnoprávneho vzťahu.</w:t>
      </w:r>
      <w:r w:rsidR="00380908" w:rsidRPr="00C6161C">
        <w:rPr>
          <w:i/>
          <w:sz w:val="22"/>
          <w:szCs w:val="22"/>
        </w:rPr>
        <w:t xml:space="preserve"> </w:t>
      </w:r>
    </w:p>
    <w:p w:rsidR="00DC2511" w:rsidRDefault="00DC2511" w:rsidP="00C6161C">
      <w:pPr>
        <w:spacing w:after="240"/>
        <w:ind w:left="720"/>
        <w:jc w:val="both"/>
        <w:rPr>
          <w:i/>
          <w:sz w:val="22"/>
          <w:szCs w:val="22"/>
        </w:rPr>
      </w:pPr>
    </w:p>
    <w:p w:rsidR="00FC3B42" w:rsidRDefault="00FC3B42" w:rsidP="00C6161C">
      <w:pPr>
        <w:spacing w:after="240"/>
        <w:ind w:left="720"/>
        <w:jc w:val="both"/>
        <w:rPr>
          <w:i/>
          <w:sz w:val="22"/>
          <w:szCs w:val="22"/>
        </w:rPr>
      </w:pPr>
    </w:p>
    <w:p w:rsidR="00DC2511" w:rsidRPr="00C6161C" w:rsidRDefault="00DC2511" w:rsidP="00C6161C">
      <w:pPr>
        <w:spacing w:after="240"/>
        <w:ind w:left="720"/>
        <w:jc w:val="both"/>
        <w:rPr>
          <w:i/>
          <w:sz w:val="22"/>
          <w:szCs w:val="22"/>
        </w:rPr>
      </w:pPr>
    </w:p>
    <w:p w:rsidR="00380908" w:rsidRPr="007C49F4" w:rsidRDefault="00380908" w:rsidP="00380908">
      <w:pPr>
        <w:numPr>
          <w:ilvl w:val="0"/>
          <w:numId w:val="1"/>
        </w:numPr>
        <w:ind w:hanging="720"/>
        <w:jc w:val="both"/>
        <w:rPr>
          <w:b/>
        </w:rPr>
      </w:pPr>
      <w:r w:rsidRPr="007C49F4">
        <w:rPr>
          <w:b/>
        </w:rPr>
        <w:lastRenderedPageBreak/>
        <w:t xml:space="preserve">Praktické dôsledky sociálnych opatrení a benefitov na pracovnoprávne vzťahy </w:t>
      </w:r>
    </w:p>
    <w:p w:rsidR="003C52DC" w:rsidRPr="007C49F4" w:rsidRDefault="00380908" w:rsidP="007C49F4">
      <w:pPr>
        <w:spacing w:after="120"/>
        <w:ind w:left="720"/>
        <w:jc w:val="both"/>
      </w:pPr>
      <w:r w:rsidRPr="007C49F4">
        <w:t>Practical implications of social remedies and benefits on labour-law relations</w:t>
      </w:r>
    </w:p>
    <w:p w:rsidR="00380908" w:rsidRPr="007C49F4" w:rsidRDefault="007C49F4" w:rsidP="00C6161C">
      <w:pPr>
        <w:spacing w:after="240"/>
        <w:ind w:left="720"/>
        <w:jc w:val="both"/>
        <w:rPr>
          <w:i/>
          <w:sz w:val="22"/>
          <w:szCs w:val="22"/>
        </w:rPr>
      </w:pPr>
      <w:r w:rsidRPr="007C49F4">
        <w:rPr>
          <w:i/>
          <w:sz w:val="22"/>
          <w:szCs w:val="22"/>
        </w:rPr>
        <w:t>Cieľom práce je interdisciplinárna sumarizácia právnych aspektov zamestnaneckých benefitov buď všeobecne, alebo vo vybranej spoločnosti. Východiskom je teoretické vymedzenie pro-zamestnaneckých opatrení a benefitov s využitím odbornej literatúry a platnej legislatívy. Zo záverov vyplynú návrhy de lege ferenda zlepšujúce faktický stav vo vybranej spoločnosti, resp. právny stav všeobecne.</w:t>
      </w:r>
      <w:r w:rsidR="00380908" w:rsidRPr="007C49F4">
        <w:rPr>
          <w:i/>
          <w:sz w:val="22"/>
          <w:szCs w:val="22"/>
        </w:rPr>
        <w:t xml:space="preserve"> </w:t>
      </w:r>
    </w:p>
    <w:p w:rsidR="00380908" w:rsidRPr="003C52DC" w:rsidRDefault="00380908" w:rsidP="00380908">
      <w:pPr>
        <w:numPr>
          <w:ilvl w:val="0"/>
          <w:numId w:val="1"/>
        </w:numPr>
        <w:ind w:hanging="720"/>
        <w:jc w:val="both"/>
        <w:rPr>
          <w:b/>
        </w:rPr>
      </w:pPr>
      <w:r w:rsidRPr="003C52DC">
        <w:rPr>
          <w:b/>
        </w:rPr>
        <w:t xml:space="preserve">Zdieľaná ekonomika a jej vplyv na pracovné právo </w:t>
      </w:r>
    </w:p>
    <w:p w:rsidR="003C52DC" w:rsidRPr="003C52DC" w:rsidRDefault="00380908" w:rsidP="003C52DC">
      <w:pPr>
        <w:spacing w:after="120"/>
        <w:ind w:left="720"/>
        <w:jc w:val="both"/>
      </w:pPr>
      <w:r w:rsidRPr="003C52DC">
        <w:t>Collaborative economy and its impact on labour law</w:t>
      </w:r>
    </w:p>
    <w:p w:rsidR="00380908" w:rsidRPr="003C52DC" w:rsidRDefault="003C52DC" w:rsidP="003C52DC">
      <w:pPr>
        <w:spacing w:after="240"/>
        <w:ind w:left="720"/>
        <w:jc w:val="both"/>
        <w:rPr>
          <w:i/>
          <w:sz w:val="22"/>
          <w:szCs w:val="22"/>
        </w:rPr>
      </w:pPr>
      <w:r w:rsidRPr="003C52DC">
        <w:rPr>
          <w:i/>
          <w:sz w:val="22"/>
          <w:szCs w:val="22"/>
        </w:rPr>
        <w:t xml:space="preserve">Práca sa pokúsi vymedziť pojem zdieľaná ekonomika, predovšetkým v kontexte moderných vývojových trendov. Následne budú za pomoci odbornej literatúry vyhľadané právne pravidlá, ktoré regulujú a ovplyvňujú zdieľanú ekonomiku predovšetkým v oblasti pracovného práva. </w:t>
      </w:r>
      <w:r w:rsidR="00380908" w:rsidRPr="003C52DC">
        <w:rPr>
          <w:i/>
          <w:sz w:val="22"/>
          <w:szCs w:val="22"/>
        </w:rPr>
        <w:t xml:space="preserve"> </w:t>
      </w:r>
    </w:p>
    <w:p w:rsidR="00380908" w:rsidRPr="003C52DC" w:rsidRDefault="00380908" w:rsidP="00380908">
      <w:pPr>
        <w:numPr>
          <w:ilvl w:val="0"/>
          <w:numId w:val="1"/>
        </w:numPr>
        <w:ind w:hanging="720"/>
        <w:jc w:val="both"/>
        <w:rPr>
          <w:b/>
        </w:rPr>
      </w:pPr>
      <w:r w:rsidRPr="003C52DC">
        <w:rPr>
          <w:b/>
        </w:rPr>
        <w:t xml:space="preserve">Ochrana detskej práce – výkon umeleckej, kultúrnej, športovej alebo reklamnej činnosti dieťaťa </w:t>
      </w:r>
    </w:p>
    <w:p w:rsidR="00380908" w:rsidRPr="003C52DC" w:rsidRDefault="00380908" w:rsidP="003C52DC">
      <w:pPr>
        <w:spacing w:after="120"/>
        <w:ind w:left="720"/>
        <w:jc w:val="both"/>
      </w:pPr>
      <w:r w:rsidRPr="003C52DC">
        <w:t>Protection of work of kids – taking part in an artistic performance, cultural performance, sports events or advertising activities</w:t>
      </w:r>
    </w:p>
    <w:p w:rsidR="003C52DC" w:rsidRPr="003C52DC" w:rsidRDefault="003C52DC" w:rsidP="003C52DC">
      <w:pPr>
        <w:spacing w:after="240"/>
        <w:ind w:left="720"/>
        <w:jc w:val="both"/>
        <w:rPr>
          <w:i/>
          <w:sz w:val="22"/>
          <w:szCs w:val="22"/>
        </w:rPr>
      </w:pPr>
      <w:r w:rsidRPr="003C52DC">
        <w:rPr>
          <w:i/>
          <w:sz w:val="22"/>
          <w:szCs w:val="22"/>
        </w:rPr>
        <w:t>Práca sa zameria na definovanie obsahu pojmu detská práce v kontexte kľúčovej definície pracovného práva, t. j. závislej práce, aby mohli byť špecifikované podmienky výkonu takej práce. Cieľom práce je zhodnotiť súčasnú právnu úpravu a navrhnúť prípadné zmeny k zlepšeniu právneho rámca.</w:t>
      </w:r>
    </w:p>
    <w:p w:rsidR="00380908" w:rsidRPr="003C52DC" w:rsidRDefault="00380908" w:rsidP="00380908">
      <w:pPr>
        <w:numPr>
          <w:ilvl w:val="0"/>
          <w:numId w:val="1"/>
        </w:numPr>
        <w:ind w:hanging="720"/>
        <w:jc w:val="both"/>
        <w:rPr>
          <w:b/>
        </w:rPr>
      </w:pPr>
      <w:r w:rsidRPr="003C52DC">
        <w:rPr>
          <w:b/>
        </w:rPr>
        <w:t xml:space="preserve">Konkurenčná doložka v pracovnoprávnych vzťahoch </w:t>
      </w:r>
    </w:p>
    <w:p w:rsidR="003C52DC" w:rsidRPr="003C52DC" w:rsidRDefault="00380908" w:rsidP="003C52DC">
      <w:pPr>
        <w:spacing w:after="120"/>
        <w:ind w:left="720"/>
        <w:jc w:val="both"/>
      </w:pPr>
      <w:r w:rsidRPr="003C52DC">
        <w:t>Non-compete clause in labour- law relations</w:t>
      </w:r>
    </w:p>
    <w:p w:rsidR="00380908" w:rsidRPr="003C52DC" w:rsidRDefault="003C52DC" w:rsidP="003C52DC">
      <w:pPr>
        <w:spacing w:after="240"/>
        <w:ind w:left="720"/>
        <w:jc w:val="both"/>
        <w:rPr>
          <w:b/>
        </w:rPr>
      </w:pPr>
      <w:r w:rsidRPr="003C52DC">
        <w:rPr>
          <w:i/>
          <w:sz w:val="22"/>
          <w:szCs w:val="22"/>
        </w:rPr>
        <w:t>Cieľom práce je analyzovať právnu úpravu konkurenčnej doložky v stave de lege lata podľa Zákonníka práce. Obsahom rozboru budú predovšetkým práva a povinnosti zamestnanca i zamestnávateľa, podmienky uzatvorenia konkurenčnej doložky a spôsob jej zániku, resp. zrušenia. Následne budú popísané praktické súvislosti aplikácie konkurenčnej doložky v pracovnoprávnych vzťahoch.</w:t>
      </w:r>
      <w:r w:rsidR="00380908" w:rsidRPr="003C52DC">
        <w:rPr>
          <w:b/>
        </w:rPr>
        <w:t xml:space="preserve"> </w:t>
      </w:r>
    </w:p>
    <w:p w:rsidR="00380908" w:rsidRPr="003C52DC" w:rsidRDefault="00380908" w:rsidP="00380908">
      <w:pPr>
        <w:numPr>
          <w:ilvl w:val="0"/>
          <w:numId w:val="1"/>
        </w:numPr>
        <w:ind w:hanging="720"/>
        <w:jc w:val="both"/>
        <w:rPr>
          <w:b/>
        </w:rPr>
      </w:pPr>
      <w:r w:rsidRPr="003C52DC">
        <w:rPr>
          <w:b/>
        </w:rPr>
        <w:t xml:space="preserve">Pracovnoprávne súdnictvo vo vybraných členských štátoch Európskej únie </w:t>
      </w:r>
    </w:p>
    <w:p w:rsidR="003C52DC" w:rsidRPr="003C52DC" w:rsidRDefault="00380908" w:rsidP="003C52DC">
      <w:pPr>
        <w:spacing w:after="120"/>
        <w:ind w:left="720"/>
        <w:jc w:val="both"/>
      </w:pPr>
      <w:r w:rsidRPr="003C52DC">
        <w:t>Labour-law judiciary in the selected member states of the European Union</w:t>
      </w:r>
    </w:p>
    <w:p w:rsidR="00380908" w:rsidRPr="003C52DC" w:rsidRDefault="003C52DC" w:rsidP="003C52DC">
      <w:pPr>
        <w:spacing w:after="240"/>
        <w:ind w:left="720"/>
        <w:jc w:val="both"/>
        <w:rPr>
          <w:i/>
          <w:sz w:val="22"/>
          <w:szCs w:val="22"/>
        </w:rPr>
      </w:pPr>
      <w:r w:rsidRPr="003C52DC">
        <w:rPr>
          <w:i/>
          <w:sz w:val="22"/>
          <w:szCs w:val="22"/>
        </w:rPr>
        <w:t>Cieľom práce je na základe štúdia zahraničných zdrojov priblížiť úpravu špecializovaných súdov vybraných členských štátov Európskej únie, ktoré prejedávajú spory výsostne pracovného práva. Práca sa zameriava aj na popis vedenia pracovnoprávnych sporov v podmienkach Slovenskej republiky a zhodnotí možnosť/nemožnosť inšpirácie z niektorej zahraničnej právnej úpravy tam, kde je situácia porovnateľná.</w:t>
      </w:r>
      <w:r w:rsidR="00380908" w:rsidRPr="003C52DC">
        <w:rPr>
          <w:i/>
          <w:sz w:val="22"/>
          <w:szCs w:val="22"/>
        </w:rPr>
        <w:t xml:space="preserve"> </w:t>
      </w:r>
    </w:p>
    <w:p w:rsidR="00380908" w:rsidRPr="003C52DC" w:rsidRDefault="00380908" w:rsidP="00380908">
      <w:pPr>
        <w:numPr>
          <w:ilvl w:val="0"/>
          <w:numId w:val="1"/>
        </w:numPr>
        <w:ind w:hanging="720"/>
        <w:jc w:val="both"/>
        <w:rPr>
          <w:b/>
        </w:rPr>
      </w:pPr>
      <w:r w:rsidRPr="003C52DC">
        <w:rPr>
          <w:b/>
        </w:rPr>
        <w:t xml:space="preserve">Možnosti alternatívneho spôsobu riešenia individuálnych a kolektívnych pracovnoprávnych sporov (mediácia, rozhodcovské konanie) </w:t>
      </w:r>
    </w:p>
    <w:p w:rsidR="003C52DC" w:rsidRPr="003C52DC" w:rsidRDefault="00380908" w:rsidP="003C52DC">
      <w:pPr>
        <w:spacing w:after="120"/>
        <w:ind w:left="720"/>
        <w:jc w:val="both"/>
      </w:pPr>
      <w:r w:rsidRPr="003C52DC">
        <w:t>Possibilities of an alternative way of solving individual and collective labour-law disputes (mediation, arbitration)</w:t>
      </w:r>
    </w:p>
    <w:p w:rsidR="00380908" w:rsidRDefault="003C52DC" w:rsidP="003C52DC">
      <w:pPr>
        <w:spacing w:after="240"/>
        <w:ind w:left="720"/>
        <w:jc w:val="both"/>
        <w:rPr>
          <w:i/>
          <w:sz w:val="22"/>
          <w:szCs w:val="22"/>
        </w:rPr>
      </w:pPr>
      <w:r w:rsidRPr="003C52DC">
        <w:rPr>
          <w:i/>
          <w:sz w:val="22"/>
          <w:szCs w:val="22"/>
        </w:rPr>
        <w:t>Zámerom práce je analyzovať možnosti riešenia konfliktných situácií pomocou alternatívnych metód riešenia sporov. Popíšu sa možnosti a hranice aplikácie  rozhodcovského konania a/alebo mediácie v rámci pracovnoprávnych sporov, požiadavky na tento proces i na osobu rozhodcu/mediátora.</w:t>
      </w:r>
      <w:r w:rsidR="00380908" w:rsidRPr="003C52DC">
        <w:rPr>
          <w:i/>
          <w:sz w:val="22"/>
          <w:szCs w:val="22"/>
        </w:rPr>
        <w:t xml:space="preserve"> </w:t>
      </w:r>
    </w:p>
    <w:p w:rsidR="00DC2511" w:rsidRDefault="00DC2511" w:rsidP="003C52DC">
      <w:pPr>
        <w:spacing w:after="240"/>
        <w:ind w:left="720"/>
        <w:jc w:val="both"/>
        <w:rPr>
          <w:i/>
          <w:sz w:val="22"/>
          <w:szCs w:val="22"/>
        </w:rPr>
      </w:pPr>
    </w:p>
    <w:p w:rsidR="00DC2511" w:rsidRPr="003C52DC" w:rsidRDefault="00DC2511" w:rsidP="003C52DC">
      <w:pPr>
        <w:spacing w:after="240"/>
        <w:ind w:left="720"/>
        <w:jc w:val="both"/>
        <w:rPr>
          <w:i/>
          <w:sz w:val="22"/>
          <w:szCs w:val="22"/>
        </w:rPr>
      </w:pPr>
    </w:p>
    <w:p w:rsidR="00380908" w:rsidRPr="003C52DC" w:rsidRDefault="00380908" w:rsidP="00380908">
      <w:pPr>
        <w:numPr>
          <w:ilvl w:val="0"/>
          <w:numId w:val="1"/>
        </w:numPr>
        <w:ind w:hanging="720"/>
        <w:jc w:val="both"/>
        <w:rPr>
          <w:b/>
        </w:rPr>
      </w:pPr>
      <w:r w:rsidRPr="003C52DC">
        <w:rPr>
          <w:b/>
        </w:rPr>
        <w:lastRenderedPageBreak/>
        <w:t xml:space="preserve">Právne postavenie profesionálneho športovca z pohľadu pracovného práva </w:t>
      </w:r>
    </w:p>
    <w:p w:rsidR="00380908" w:rsidRPr="003C52DC" w:rsidRDefault="00380908" w:rsidP="003C52DC">
      <w:pPr>
        <w:spacing w:after="120"/>
        <w:ind w:left="720"/>
        <w:jc w:val="both"/>
      </w:pPr>
      <w:r w:rsidRPr="003C52DC">
        <w:t>Legal status of a professional sportsman from the perspective of labour law</w:t>
      </w:r>
    </w:p>
    <w:p w:rsidR="003C52DC" w:rsidRPr="003C52DC" w:rsidRDefault="003C52DC" w:rsidP="00380908">
      <w:pPr>
        <w:ind w:left="720"/>
        <w:jc w:val="both"/>
        <w:rPr>
          <w:i/>
          <w:sz w:val="22"/>
          <w:szCs w:val="22"/>
        </w:rPr>
      </w:pPr>
      <w:r w:rsidRPr="003C52DC">
        <w:rPr>
          <w:i/>
          <w:sz w:val="22"/>
          <w:szCs w:val="22"/>
        </w:rPr>
        <w:t>Cieľom práce je analýza právnych vzťahov vznikajúcich v súvislosti s výkonom činnosti profesionálnych športovcov, a to predovšetkým v kolektívnom športe. Práca popisuje vzájomné práva a povinnosti účastníkov, ktorí do týchto právnych vzťahoch vystupujú a zasadzuje ich do právneho rámca pracovného práva. Záver práce obsahuje zhodnotenie stavu de lege lata a prípadný návrh vhodnejšej legislatívnej úpravy.</w:t>
      </w:r>
    </w:p>
    <w:p w:rsidR="00380908" w:rsidRPr="00D30B04" w:rsidRDefault="00380908" w:rsidP="00380908">
      <w:pPr>
        <w:ind w:left="360"/>
        <w:rPr>
          <w:i/>
        </w:rPr>
      </w:pPr>
    </w:p>
    <w:p w:rsidR="00380908" w:rsidRPr="00DE0A59" w:rsidRDefault="00380908" w:rsidP="00380908">
      <w:pPr>
        <w:ind w:left="720"/>
        <w:jc w:val="both"/>
        <w:rPr>
          <w:i/>
        </w:rPr>
      </w:pPr>
    </w:p>
    <w:p w:rsidR="00380908" w:rsidRPr="00855CDA" w:rsidRDefault="00380908" w:rsidP="00380908">
      <w:pPr>
        <w:pStyle w:val="Nzov"/>
        <w:jc w:val="left"/>
        <w:rPr>
          <w:b w:val="0"/>
        </w:rPr>
      </w:pPr>
    </w:p>
    <w:p w:rsidR="00380908" w:rsidRPr="00855CDA" w:rsidRDefault="00380908" w:rsidP="00380908">
      <w:pPr>
        <w:pStyle w:val="Nzov"/>
        <w:jc w:val="left"/>
      </w:pPr>
      <w:r w:rsidRPr="00855CDA">
        <w:t>PRÁVO SOCIÁLNEHO ZABEZPEČENIA:</w:t>
      </w:r>
    </w:p>
    <w:p w:rsidR="00380908" w:rsidRPr="00855CDA" w:rsidRDefault="00380908" w:rsidP="00380908">
      <w:pPr>
        <w:pStyle w:val="Nzov"/>
        <w:ind w:left="720" w:hanging="720"/>
        <w:jc w:val="left"/>
        <w:rPr>
          <w:b w:val="0"/>
        </w:rPr>
      </w:pPr>
    </w:p>
    <w:p w:rsidR="00380908" w:rsidRPr="00A63B82" w:rsidRDefault="00380908" w:rsidP="00380908">
      <w:pPr>
        <w:pStyle w:val="Nzov"/>
        <w:numPr>
          <w:ilvl w:val="0"/>
          <w:numId w:val="2"/>
        </w:numPr>
        <w:ind w:hanging="720"/>
        <w:jc w:val="left"/>
        <w:rPr>
          <w:sz w:val="24"/>
        </w:rPr>
      </w:pPr>
      <w:r w:rsidRPr="00A63B82">
        <w:rPr>
          <w:sz w:val="24"/>
        </w:rPr>
        <w:t>Historické základy súčasných modelov sociálneho zabezpečenia</w:t>
      </w:r>
    </w:p>
    <w:p w:rsidR="00A63B82" w:rsidRPr="004239A6" w:rsidRDefault="00380908" w:rsidP="00A63B82">
      <w:pPr>
        <w:pStyle w:val="Nzov"/>
        <w:spacing w:after="120"/>
        <w:ind w:left="720"/>
        <w:jc w:val="left"/>
        <w:rPr>
          <w:b w:val="0"/>
          <w:sz w:val="24"/>
        </w:rPr>
      </w:pPr>
      <w:r w:rsidRPr="004239A6">
        <w:rPr>
          <w:b w:val="0"/>
          <w:sz w:val="24"/>
        </w:rPr>
        <w:t>Historical foundations of current social security models</w:t>
      </w:r>
    </w:p>
    <w:p w:rsidR="00380908" w:rsidRPr="00A63B82" w:rsidRDefault="00A63B82" w:rsidP="00A63B82">
      <w:pPr>
        <w:pStyle w:val="Nzov"/>
        <w:spacing w:after="240"/>
        <w:ind w:left="720"/>
        <w:jc w:val="left"/>
        <w:rPr>
          <w:b w:val="0"/>
          <w:sz w:val="22"/>
          <w:szCs w:val="22"/>
        </w:rPr>
      </w:pPr>
      <w:r w:rsidRPr="00A63B82">
        <w:rPr>
          <w:b w:val="0"/>
          <w:i/>
          <w:sz w:val="22"/>
          <w:szCs w:val="22"/>
        </w:rPr>
        <w:t xml:space="preserve">Recentné modely sociálneho zabezpečenia ako súčasti sociálnej politiky vznikli a vyvinuli sa v dôsledku pôsobenia mnohých rôznorodých činiteľov najmä ekonomického, politického, právneho, demografického charakteru a do značnej miery sú ovplyvňované i filozofickým a mravným základom danej spoločnosti. Cieľ skúmania je nastavený na identifikovanie, analýzu, popis a komentovanie tých základných kameňov dnešného sociálneho zabezpečenia, ktoré ho v historickom kontexte v najväčšom rozsahu ovplyvnili. Podľa výberu autora pôjde o porovnanie odlišných konceptov systémov sociálnej ochrany vo svete (s rôznou mierou solidarity v nich) alebo o vplyv historických zdrojov a východísk súčasného slovenského modelu sociálneho zabezpečenia. </w:t>
      </w:r>
      <w:r w:rsidR="00380908" w:rsidRPr="00A63B82">
        <w:rPr>
          <w:b w:val="0"/>
          <w:i/>
          <w:sz w:val="22"/>
          <w:szCs w:val="22"/>
        </w:rPr>
        <w:t xml:space="preserve"> </w:t>
      </w:r>
    </w:p>
    <w:p w:rsidR="00380908" w:rsidRPr="00A63B82" w:rsidRDefault="00380908" w:rsidP="00380908">
      <w:pPr>
        <w:pStyle w:val="Nzov"/>
        <w:numPr>
          <w:ilvl w:val="0"/>
          <w:numId w:val="2"/>
        </w:numPr>
        <w:ind w:hanging="720"/>
        <w:jc w:val="left"/>
        <w:rPr>
          <w:sz w:val="24"/>
        </w:rPr>
      </w:pPr>
      <w:r w:rsidRPr="00A63B82">
        <w:rPr>
          <w:sz w:val="24"/>
        </w:rPr>
        <w:t>Voľný pohyb osôb v Európskej únii a sociálne zabezpečenie</w:t>
      </w:r>
    </w:p>
    <w:p w:rsidR="00380908" w:rsidRPr="004239A6" w:rsidRDefault="00380908" w:rsidP="00A63B82">
      <w:pPr>
        <w:pStyle w:val="Nzov"/>
        <w:spacing w:after="120"/>
        <w:ind w:left="720"/>
        <w:jc w:val="left"/>
        <w:rPr>
          <w:b w:val="0"/>
          <w:sz w:val="24"/>
        </w:rPr>
      </w:pPr>
      <w:r w:rsidRPr="004239A6">
        <w:rPr>
          <w:b w:val="0"/>
          <w:sz w:val="24"/>
        </w:rPr>
        <w:t>Free movement of people in the European Union and social security</w:t>
      </w:r>
    </w:p>
    <w:p w:rsidR="00A63B82" w:rsidRPr="00BC1391" w:rsidRDefault="00A63B82" w:rsidP="00A63B82">
      <w:pPr>
        <w:pStyle w:val="Nzov"/>
        <w:spacing w:after="240"/>
        <w:ind w:left="720"/>
        <w:jc w:val="left"/>
        <w:rPr>
          <w:b w:val="0"/>
          <w:i/>
          <w:sz w:val="22"/>
          <w:szCs w:val="22"/>
        </w:rPr>
      </w:pPr>
      <w:r w:rsidRPr="00BC1391">
        <w:rPr>
          <w:b w:val="0"/>
          <w:i/>
          <w:sz w:val="22"/>
          <w:szCs w:val="22"/>
        </w:rPr>
        <w:t>Základné slobody a práva občanov EÚ v sebe inkorporujú i voľný pohyb osôb, tovaru a služieb. Ekonomické slobody sú prepojené so sociálnymi právami osôb, z ktorých právo na sociálne zabezpečenie významným podielom umožňuje ekonomické slobody i reálne využívať. Cieľom práce je predstaviť podstatu a pozitíva koordinácie systémov soc. zabezpečenia členských štátov EÚ, kedy sú osoby v rámci voľného pobytu po splnení právnych podmienok pokryté dávkami soc. zabezpečenia, a prípadne i poukázať na možné skvalitnenie zavedených schém.</w:t>
      </w:r>
    </w:p>
    <w:p w:rsidR="00380908" w:rsidRPr="00BC1391" w:rsidRDefault="00380908" w:rsidP="00380908">
      <w:pPr>
        <w:pStyle w:val="Nzov"/>
        <w:numPr>
          <w:ilvl w:val="0"/>
          <w:numId w:val="2"/>
        </w:numPr>
        <w:ind w:hanging="720"/>
        <w:jc w:val="left"/>
        <w:rPr>
          <w:sz w:val="24"/>
        </w:rPr>
      </w:pPr>
      <w:r w:rsidRPr="00BC1391">
        <w:rPr>
          <w:sz w:val="24"/>
        </w:rPr>
        <w:t>Ústavné práva a sociálne zabezpečenie</w:t>
      </w:r>
    </w:p>
    <w:p w:rsidR="00380908" w:rsidRPr="004239A6" w:rsidRDefault="00380908" w:rsidP="00BC1391">
      <w:pPr>
        <w:pStyle w:val="Nzov"/>
        <w:spacing w:after="120"/>
        <w:ind w:left="720"/>
        <w:jc w:val="left"/>
        <w:rPr>
          <w:b w:val="0"/>
          <w:sz w:val="24"/>
        </w:rPr>
      </w:pPr>
      <w:r w:rsidRPr="004239A6">
        <w:rPr>
          <w:b w:val="0"/>
          <w:sz w:val="24"/>
        </w:rPr>
        <w:t>Constitutional rights and social security</w:t>
      </w:r>
    </w:p>
    <w:p w:rsidR="00A63B82" w:rsidRPr="00BC1391" w:rsidRDefault="00BC1391" w:rsidP="00BC1391">
      <w:pPr>
        <w:pStyle w:val="Nzov"/>
        <w:spacing w:after="240"/>
        <w:ind w:left="720"/>
        <w:jc w:val="left"/>
        <w:rPr>
          <w:b w:val="0"/>
          <w:i/>
          <w:sz w:val="22"/>
          <w:szCs w:val="22"/>
        </w:rPr>
      </w:pPr>
      <w:r w:rsidRPr="00BC1391">
        <w:rPr>
          <w:b w:val="0"/>
          <w:i/>
          <w:sz w:val="22"/>
          <w:szCs w:val="22"/>
        </w:rPr>
        <w:t>Ústavné slobody a sociálne práva osôb tvoria vyvážený celok ľudských práv a slobôd. spomedzi sociálnych práv je to právo na sociálne zabezpečenie, ktorého obsahový rámec je predmetom skúmania. Autor sa vysporiada s pojmami sociálne zabezpečenie, právo sociálneho zabezpečenia, právo na sociálne zabezpečenie, ústavné práva a slobody a jeho úlohou je analyzovať uvedené a v nakoniec aj vyvodiť zovšeobecňujúce závery.</w:t>
      </w:r>
    </w:p>
    <w:p w:rsidR="00380908" w:rsidRPr="00BC1391" w:rsidRDefault="00380908" w:rsidP="00380908">
      <w:pPr>
        <w:pStyle w:val="Nzov"/>
        <w:numPr>
          <w:ilvl w:val="0"/>
          <w:numId w:val="2"/>
        </w:numPr>
        <w:ind w:hanging="720"/>
        <w:jc w:val="left"/>
        <w:rPr>
          <w:sz w:val="24"/>
        </w:rPr>
      </w:pPr>
      <w:r w:rsidRPr="00BC1391">
        <w:rPr>
          <w:sz w:val="24"/>
        </w:rPr>
        <w:t>Právne vzťahy sociálneho poistenia</w:t>
      </w:r>
    </w:p>
    <w:p w:rsidR="00380908" w:rsidRPr="004239A6" w:rsidRDefault="00380908" w:rsidP="00BC1391">
      <w:pPr>
        <w:pStyle w:val="Nzov"/>
        <w:spacing w:after="120"/>
        <w:ind w:left="720"/>
        <w:jc w:val="left"/>
        <w:rPr>
          <w:b w:val="0"/>
          <w:sz w:val="24"/>
        </w:rPr>
      </w:pPr>
      <w:r w:rsidRPr="004239A6">
        <w:rPr>
          <w:b w:val="0"/>
          <w:sz w:val="24"/>
        </w:rPr>
        <w:t>Legal relationships of social insurance</w:t>
      </w:r>
    </w:p>
    <w:p w:rsidR="00BC1391" w:rsidRPr="00BC1391" w:rsidRDefault="00BC1391" w:rsidP="00BC1391">
      <w:pPr>
        <w:pStyle w:val="Nzov"/>
        <w:spacing w:after="240"/>
        <w:ind w:left="720"/>
        <w:jc w:val="left"/>
        <w:rPr>
          <w:b w:val="0"/>
          <w:i/>
          <w:sz w:val="24"/>
        </w:rPr>
      </w:pPr>
      <w:r w:rsidRPr="00BC1391">
        <w:rPr>
          <w:b w:val="0"/>
          <w:i/>
          <w:sz w:val="22"/>
          <w:szCs w:val="22"/>
        </w:rPr>
        <w:t>Nosným pilierom sociálneho zabezpečenia je sociálne poistenie. Cieľom práce je predstaviť, analyzovať, vysvetliť zásady mu vlastné, historické korene a spoločenské zmeny, ktoré ho ovplyvnili, ako aj podať právnu charakteristiku a obsahovú náplň sociálneho poistenia. Súčasťou práce je vyvodenie zovšeobecňujúcich záverov a hodnotiace súdy autora s uvedením potenciálnych návrhov de lege ferenda</w:t>
      </w:r>
      <w:r w:rsidRPr="00BC1391">
        <w:rPr>
          <w:b w:val="0"/>
          <w:i/>
          <w:sz w:val="24"/>
        </w:rPr>
        <w:t>.</w:t>
      </w:r>
    </w:p>
    <w:p w:rsidR="00380908" w:rsidRPr="008F3C22" w:rsidRDefault="00380908" w:rsidP="00380908">
      <w:pPr>
        <w:pStyle w:val="Nzov"/>
        <w:numPr>
          <w:ilvl w:val="0"/>
          <w:numId w:val="2"/>
        </w:numPr>
        <w:ind w:hanging="720"/>
        <w:jc w:val="left"/>
        <w:rPr>
          <w:sz w:val="24"/>
        </w:rPr>
      </w:pPr>
      <w:r w:rsidRPr="008F3C22">
        <w:rPr>
          <w:sz w:val="24"/>
        </w:rPr>
        <w:lastRenderedPageBreak/>
        <w:t>Verejné zdravotné poistenie v Slovenskej republike</w:t>
      </w:r>
    </w:p>
    <w:p w:rsidR="00380908" w:rsidRPr="004239A6" w:rsidRDefault="00380908" w:rsidP="008F3C22">
      <w:pPr>
        <w:pStyle w:val="Nzov"/>
        <w:spacing w:after="120"/>
        <w:ind w:left="720"/>
        <w:jc w:val="left"/>
        <w:rPr>
          <w:b w:val="0"/>
          <w:sz w:val="24"/>
        </w:rPr>
      </w:pPr>
      <w:r w:rsidRPr="004239A6">
        <w:rPr>
          <w:b w:val="0"/>
          <w:sz w:val="24"/>
        </w:rPr>
        <w:t>Public health insurance in the Slovak Republic</w:t>
      </w:r>
    </w:p>
    <w:p w:rsidR="00BC1391" w:rsidRPr="008F3C22" w:rsidRDefault="008F3C22" w:rsidP="008F3C22">
      <w:pPr>
        <w:pStyle w:val="Nzov"/>
        <w:spacing w:after="240"/>
        <w:ind w:left="720"/>
        <w:jc w:val="left"/>
        <w:rPr>
          <w:b w:val="0"/>
          <w:i/>
          <w:sz w:val="22"/>
          <w:szCs w:val="22"/>
        </w:rPr>
      </w:pPr>
      <w:r w:rsidRPr="008F3C22">
        <w:rPr>
          <w:b w:val="0"/>
          <w:i/>
          <w:sz w:val="22"/>
          <w:szCs w:val="22"/>
        </w:rPr>
        <w:t>Rigorózna práca je zameraná na verejné zdravotné poistenie ako na jeden z druhov zdravotného poistenia. Cieľom práce je vymedzenie podmienok vzniku a zániku verejného zdravotného poistenia, charakteristika subjektov participujúcich na verejnom zdravotnom poistení a analýza rozsahu práv a povinností, ktoré jednotlivým subjektom vyplývajú z verejného zdravotného poistenia.</w:t>
      </w:r>
    </w:p>
    <w:p w:rsidR="00380908" w:rsidRPr="008F3C22" w:rsidRDefault="00380908" w:rsidP="00380908">
      <w:pPr>
        <w:pStyle w:val="Nzov"/>
        <w:numPr>
          <w:ilvl w:val="0"/>
          <w:numId w:val="2"/>
        </w:numPr>
        <w:ind w:hanging="720"/>
        <w:jc w:val="left"/>
        <w:rPr>
          <w:sz w:val="24"/>
        </w:rPr>
      </w:pPr>
      <w:r w:rsidRPr="008F3C22">
        <w:rPr>
          <w:sz w:val="24"/>
        </w:rPr>
        <w:t>Sociálne udalosti v systémoch sociálneho zabezpečenia</w:t>
      </w:r>
    </w:p>
    <w:p w:rsidR="00380908" w:rsidRPr="008F3C22" w:rsidRDefault="00380908" w:rsidP="008F3C22">
      <w:pPr>
        <w:pStyle w:val="Nzov"/>
        <w:spacing w:after="120"/>
        <w:ind w:left="720"/>
        <w:jc w:val="left"/>
        <w:rPr>
          <w:b w:val="0"/>
          <w:sz w:val="24"/>
        </w:rPr>
      </w:pPr>
      <w:r w:rsidRPr="008F3C22">
        <w:rPr>
          <w:b w:val="0"/>
          <w:sz w:val="24"/>
        </w:rPr>
        <w:t>Social in the occurances social security schemes</w:t>
      </w:r>
    </w:p>
    <w:p w:rsidR="008F3C22" w:rsidRPr="008F3C22" w:rsidRDefault="008F3C22" w:rsidP="008F3C22">
      <w:pPr>
        <w:pStyle w:val="Nzov"/>
        <w:spacing w:after="240"/>
        <w:ind w:left="720"/>
        <w:jc w:val="left"/>
        <w:rPr>
          <w:b w:val="0"/>
          <w:i/>
          <w:sz w:val="22"/>
          <w:szCs w:val="22"/>
        </w:rPr>
      </w:pPr>
      <w:r w:rsidRPr="008F3C22">
        <w:rPr>
          <w:b w:val="0"/>
          <w:i/>
          <w:sz w:val="22"/>
          <w:szCs w:val="22"/>
        </w:rPr>
        <w:t>Cieľom rigoróznej práce je charakteristika pojmu sociálna udalosť a jej významu v systémoch sociálneho zabezpečenia. Rigorózna práca má za cieľ taktiež vymedziť následky vybraných sociálnych udalostí na život jednotlivca a na to nadväzujúcu pomoc a podporu, ktorú štát poskytuje jednotlivcom prostredníctvom dávok alebo príspevkov zo systému sociálneho zabezpečenia.</w:t>
      </w:r>
    </w:p>
    <w:p w:rsidR="00380908" w:rsidRPr="008F3C22" w:rsidRDefault="00380908" w:rsidP="00380908">
      <w:pPr>
        <w:pStyle w:val="Nzov"/>
        <w:numPr>
          <w:ilvl w:val="0"/>
          <w:numId w:val="2"/>
        </w:numPr>
        <w:ind w:hanging="720"/>
        <w:jc w:val="left"/>
        <w:rPr>
          <w:sz w:val="24"/>
        </w:rPr>
      </w:pPr>
      <w:r w:rsidRPr="008F3C22">
        <w:rPr>
          <w:sz w:val="24"/>
        </w:rPr>
        <w:t>Dôchodková reforma a dôchodkový systém na Slovensku</w:t>
      </w:r>
    </w:p>
    <w:p w:rsidR="00380908" w:rsidRPr="008F3C22" w:rsidRDefault="00380908" w:rsidP="008F3C22">
      <w:pPr>
        <w:pStyle w:val="Nzov"/>
        <w:spacing w:after="120"/>
        <w:ind w:left="720"/>
        <w:jc w:val="left"/>
        <w:rPr>
          <w:b w:val="0"/>
          <w:sz w:val="24"/>
        </w:rPr>
      </w:pPr>
      <w:r w:rsidRPr="008F3C22">
        <w:rPr>
          <w:b w:val="0"/>
          <w:sz w:val="24"/>
        </w:rPr>
        <w:t>Pension reform and pensionary system in Slovak Republic</w:t>
      </w:r>
    </w:p>
    <w:p w:rsidR="008F3C22" w:rsidRPr="008F3C22" w:rsidRDefault="008F3C22" w:rsidP="008F3C22">
      <w:pPr>
        <w:pStyle w:val="Nzov"/>
        <w:spacing w:after="240"/>
        <w:ind w:left="720"/>
        <w:jc w:val="left"/>
        <w:rPr>
          <w:b w:val="0"/>
          <w:i/>
          <w:sz w:val="22"/>
          <w:szCs w:val="22"/>
        </w:rPr>
      </w:pPr>
      <w:r w:rsidRPr="008F3C22">
        <w:rPr>
          <w:b w:val="0"/>
          <w:i/>
          <w:sz w:val="22"/>
          <w:szCs w:val="22"/>
        </w:rPr>
        <w:t>Rigorózna práca je zameraná na aktuálne nastavenie dôchodkového systému, pričom jej cieľom je porovnať a analyzovať súčasné podmienky a kritéria nároku na dôchodkovú dávku s podmienkami a kritériami, ktoré sa navrhujú zaviesť v rámci dôchodkovej reformy. Cieľom je zároveň posúdenie dopadu dôchodkovej reformy z pohľadu poistenca a tiež z pohľadu verejných financií.</w:t>
      </w:r>
    </w:p>
    <w:p w:rsidR="00380908" w:rsidRPr="008F3C22" w:rsidRDefault="00380908" w:rsidP="00380908">
      <w:pPr>
        <w:pStyle w:val="Nzov"/>
        <w:numPr>
          <w:ilvl w:val="0"/>
          <w:numId w:val="2"/>
        </w:numPr>
        <w:ind w:hanging="720"/>
        <w:jc w:val="left"/>
        <w:rPr>
          <w:sz w:val="24"/>
        </w:rPr>
      </w:pPr>
      <w:r w:rsidRPr="008F3C22">
        <w:rPr>
          <w:sz w:val="24"/>
        </w:rPr>
        <w:t>Úrazové poistenie a úrazové dávky</w:t>
      </w:r>
    </w:p>
    <w:p w:rsidR="00380908" w:rsidRPr="008F3C22" w:rsidRDefault="00380908" w:rsidP="008F3C22">
      <w:pPr>
        <w:pStyle w:val="Nzov"/>
        <w:spacing w:after="120"/>
        <w:ind w:left="720"/>
        <w:jc w:val="left"/>
        <w:rPr>
          <w:b w:val="0"/>
          <w:sz w:val="24"/>
        </w:rPr>
      </w:pPr>
      <w:r w:rsidRPr="008F3C22">
        <w:rPr>
          <w:b w:val="0"/>
          <w:sz w:val="24"/>
        </w:rPr>
        <w:t>Accident insurance and accident benefits</w:t>
      </w:r>
    </w:p>
    <w:p w:rsidR="008F3C22" w:rsidRPr="008F3C22" w:rsidRDefault="008F3C22" w:rsidP="00380908">
      <w:pPr>
        <w:pStyle w:val="Nzov"/>
        <w:ind w:left="720"/>
        <w:jc w:val="left"/>
        <w:rPr>
          <w:b w:val="0"/>
          <w:i/>
          <w:sz w:val="22"/>
          <w:szCs w:val="22"/>
        </w:rPr>
      </w:pPr>
      <w:r w:rsidRPr="008F3C22">
        <w:rPr>
          <w:b w:val="0"/>
          <w:i/>
          <w:sz w:val="22"/>
          <w:szCs w:val="22"/>
        </w:rPr>
        <w:t>Cieľom práce je preskúmať systém úrazového poistenia ako poistenia pre prípad poškodenia zdravia alebo úmrtia v dôsledku pracovného úrazu, služobného úrazu a choroby z povolania a identifikovať a preskúmať dávkovú schému a dávkovú formulu úrazových dávok, ktoré sa za podmienok ustanovených zákonom poskytujú z úrazového poistenia. Súčasťou cieľa je kritické zhodnotenie právnej úpravy a predloženie návrhov de lege ferenda.</w:t>
      </w:r>
    </w:p>
    <w:p w:rsidR="00380908" w:rsidRPr="008F3C22" w:rsidRDefault="00380908" w:rsidP="00380908">
      <w:pPr>
        <w:pStyle w:val="Nzov"/>
        <w:numPr>
          <w:ilvl w:val="0"/>
          <w:numId w:val="2"/>
        </w:numPr>
        <w:ind w:hanging="720"/>
        <w:jc w:val="left"/>
        <w:rPr>
          <w:sz w:val="24"/>
        </w:rPr>
      </w:pPr>
      <w:r w:rsidRPr="008F3C22">
        <w:rPr>
          <w:sz w:val="24"/>
        </w:rPr>
        <w:t>Dôchodkové poistenie a dôchodkové dávky</w:t>
      </w:r>
    </w:p>
    <w:p w:rsidR="00380908" w:rsidRPr="008F3C22" w:rsidRDefault="00380908" w:rsidP="008F3C22">
      <w:pPr>
        <w:pStyle w:val="Nzov"/>
        <w:spacing w:after="120"/>
        <w:ind w:left="720"/>
        <w:jc w:val="left"/>
        <w:rPr>
          <w:b w:val="0"/>
          <w:sz w:val="24"/>
        </w:rPr>
      </w:pPr>
      <w:r w:rsidRPr="008F3C22">
        <w:rPr>
          <w:b w:val="0"/>
          <w:sz w:val="24"/>
        </w:rPr>
        <w:t>Pension insurance  and pension benefits</w:t>
      </w:r>
    </w:p>
    <w:p w:rsidR="008F3C22" w:rsidRPr="008F3C22" w:rsidRDefault="008F3C22" w:rsidP="008F3C22">
      <w:pPr>
        <w:pStyle w:val="Nzov"/>
        <w:spacing w:after="240"/>
        <w:ind w:left="720"/>
        <w:jc w:val="left"/>
        <w:rPr>
          <w:b w:val="0"/>
          <w:i/>
          <w:sz w:val="22"/>
          <w:szCs w:val="22"/>
        </w:rPr>
      </w:pPr>
      <w:r w:rsidRPr="008F3C22">
        <w:rPr>
          <w:b w:val="0"/>
          <w:i/>
          <w:sz w:val="22"/>
          <w:szCs w:val="22"/>
        </w:rPr>
        <w:t>Cieľom práce je preskúmať systém dôchodkového poistenia, a to starobného poistenia ako poistenia na zabezpečenie príjmu v starobe a pre prípad úmrtia, ako aj invalidného poistenia ako poistenia pre prípad poklesu schopnosti vykonávať zárobkovú činnosť v dôsledku dlhodobo nepriaznivého zdravotného stavu poistenca a pre prípad úmrtia, a identifikovať a preskúmať dávkovú schému a dávkovú formulu dôchodkových dávok, ktoré sa za podmienok ustanovených zákonom poskytujú zo starobného poistenia a invalidného poistenia. Súčasťou cieľa je kritické zhodnotenie súčasného právneho stavu a prezentácia úvah o možnom vývoji právnej úpravy.</w:t>
      </w:r>
    </w:p>
    <w:p w:rsidR="00380908" w:rsidRPr="00DB5453" w:rsidRDefault="00380908" w:rsidP="00380908">
      <w:pPr>
        <w:pStyle w:val="Nzov"/>
        <w:numPr>
          <w:ilvl w:val="0"/>
          <w:numId w:val="2"/>
        </w:numPr>
        <w:ind w:hanging="720"/>
        <w:jc w:val="left"/>
        <w:rPr>
          <w:sz w:val="24"/>
        </w:rPr>
      </w:pPr>
      <w:r w:rsidRPr="00DB5453">
        <w:rPr>
          <w:sz w:val="24"/>
        </w:rPr>
        <w:t>Invalidita a invalidný dôchodok</w:t>
      </w:r>
    </w:p>
    <w:p w:rsidR="00380908" w:rsidRPr="00DB5453" w:rsidRDefault="00380908" w:rsidP="00DB5453">
      <w:pPr>
        <w:pStyle w:val="Nzov"/>
        <w:spacing w:after="120"/>
        <w:ind w:left="720"/>
        <w:jc w:val="left"/>
        <w:rPr>
          <w:b w:val="0"/>
          <w:sz w:val="24"/>
        </w:rPr>
      </w:pPr>
      <w:r w:rsidRPr="00DB5453">
        <w:rPr>
          <w:b w:val="0"/>
          <w:sz w:val="24"/>
        </w:rPr>
        <w:t>Disability and Disability Pension</w:t>
      </w:r>
    </w:p>
    <w:p w:rsidR="008F3C22" w:rsidRDefault="00DB5453" w:rsidP="00DB5453">
      <w:pPr>
        <w:pStyle w:val="Nzov"/>
        <w:spacing w:after="240"/>
        <w:ind w:left="720"/>
        <w:jc w:val="left"/>
        <w:rPr>
          <w:b w:val="0"/>
          <w:i/>
          <w:sz w:val="22"/>
          <w:szCs w:val="22"/>
        </w:rPr>
      </w:pPr>
      <w:r w:rsidRPr="00DB5453">
        <w:rPr>
          <w:b w:val="0"/>
          <w:i/>
          <w:sz w:val="22"/>
          <w:szCs w:val="22"/>
        </w:rPr>
        <w:t>Cieľom práce je vymedziť obsah pojmu invalidita, preskúmať proces jej zisťovania, identifikovať právny význam invalidity a preskúmať dávkovú schému a dávkovú formulu invalidného dôchodku ako jednej z dávok poskytovaných za podmienok ustanovených zákonom z invalidného poistenia. Práca kriticky zhodnotí súčasný právny stav a predloží návrhy de lege ferenda.</w:t>
      </w:r>
    </w:p>
    <w:p w:rsidR="00DC2511" w:rsidRPr="00DB5453" w:rsidRDefault="00DC2511" w:rsidP="00DB5453">
      <w:pPr>
        <w:pStyle w:val="Nzov"/>
        <w:spacing w:after="240"/>
        <w:ind w:left="720"/>
        <w:jc w:val="left"/>
        <w:rPr>
          <w:b w:val="0"/>
          <w:i/>
          <w:sz w:val="22"/>
          <w:szCs w:val="22"/>
        </w:rPr>
      </w:pPr>
    </w:p>
    <w:p w:rsidR="00380908" w:rsidRPr="00DB5453" w:rsidRDefault="00380908" w:rsidP="00380908">
      <w:pPr>
        <w:pStyle w:val="Nzov"/>
        <w:numPr>
          <w:ilvl w:val="0"/>
          <w:numId w:val="2"/>
        </w:numPr>
        <w:ind w:hanging="720"/>
        <w:jc w:val="left"/>
        <w:rPr>
          <w:sz w:val="24"/>
        </w:rPr>
      </w:pPr>
      <w:r w:rsidRPr="00DB5453">
        <w:rPr>
          <w:sz w:val="24"/>
        </w:rPr>
        <w:lastRenderedPageBreak/>
        <w:t>Dôchodky pozostalých</w:t>
      </w:r>
    </w:p>
    <w:p w:rsidR="00380908" w:rsidRPr="00DB5453" w:rsidRDefault="00380908" w:rsidP="00DB5453">
      <w:pPr>
        <w:pStyle w:val="Nzov"/>
        <w:spacing w:after="120"/>
        <w:ind w:left="720"/>
        <w:jc w:val="left"/>
        <w:rPr>
          <w:b w:val="0"/>
          <w:sz w:val="24"/>
        </w:rPr>
      </w:pPr>
      <w:r w:rsidRPr="00DB5453">
        <w:rPr>
          <w:b w:val="0"/>
          <w:sz w:val="24"/>
        </w:rPr>
        <w:t>Survivors´ benefits</w:t>
      </w:r>
    </w:p>
    <w:p w:rsidR="00DB5453" w:rsidRPr="00DB5453" w:rsidRDefault="00DB5453" w:rsidP="00DB5453">
      <w:pPr>
        <w:pStyle w:val="Nzov"/>
        <w:spacing w:after="240"/>
        <w:ind w:left="720"/>
        <w:jc w:val="left"/>
        <w:rPr>
          <w:b w:val="0"/>
          <w:i/>
          <w:sz w:val="22"/>
          <w:szCs w:val="22"/>
        </w:rPr>
      </w:pPr>
      <w:r w:rsidRPr="00DB5453">
        <w:rPr>
          <w:b w:val="0"/>
          <w:i/>
          <w:sz w:val="22"/>
          <w:szCs w:val="22"/>
        </w:rPr>
        <w:t>Cieľom práce je identifikovať dávky, ktoré sa poskytujú pozostalým v prípade úmrtia zamestnanca, a preskúmať dávkovú schému a dávkovú formulu týchto dávok. Súčasťou cieľa je kritické zhodnotenie súčasného právneho stavu a prezentácia úvah o možnom vývoji právnej úpravy.</w:t>
      </w:r>
    </w:p>
    <w:p w:rsidR="00380908" w:rsidRPr="00DB5453" w:rsidRDefault="00380908" w:rsidP="00380908">
      <w:pPr>
        <w:pStyle w:val="Nzov"/>
        <w:numPr>
          <w:ilvl w:val="0"/>
          <w:numId w:val="2"/>
        </w:numPr>
        <w:ind w:hanging="720"/>
        <w:jc w:val="left"/>
        <w:rPr>
          <w:sz w:val="24"/>
        </w:rPr>
      </w:pPr>
      <w:r w:rsidRPr="00DB5453">
        <w:rPr>
          <w:sz w:val="24"/>
        </w:rPr>
        <w:t>Výkladové a praktické problémy zabezpečenia rodičov pri starostlivosti o deti</w:t>
      </w:r>
    </w:p>
    <w:p w:rsidR="00DB5453" w:rsidRPr="00DB5453" w:rsidRDefault="00380908" w:rsidP="00DB5453">
      <w:pPr>
        <w:pStyle w:val="Nzov"/>
        <w:spacing w:after="120"/>
        <w:ind w:left="720"/>
        <w:jc w:val="left"/>
        <w:rPr>
          <w:b w:val="0"/>
          <w:sz w:val="24"/>
        </w:rPr>
      </w:pPr>
      <w:r w:rsidRPr="00DB5453">
        <w:rPr>
          <w:b w:val="0"/>
          <w:sz w:val="24"/>
        </w:rPr>
        <w:t>Interpretative and practical problems of securing parents taking care of children</w:t>
      </w:r>
    </w:p>
    <w:p w:rsidR="00380908" w:rsidRPr="00DB5453" w:rsidRDefault="00DB5453" w:rsidP="00DB5453">
      <w:pPr>
        <w:pStyle w:val="Nzov"/>
        <w:spacing w:after="240"/>
        <w:ind w:left="720"/>
        <w:jc w:val="left"/>
        <w:rPr>
          <w:b w:val="0"/>
          <w:i/>
          <w:sz w:val="22"/>
          <w:szCs w:val="22"/>
        </w:rPr>
      </w:pPr>
      <w:r w:rsidRPr="00DB5453">
        <w:rPr>
          <w:b w:val="0"/>
          <w:i/>
          <w:sz w:val="22"/>
          <w:szCs w:val="22"/>
        </w:rPr>
        <w:t>Cieľom práce je identifikovať a popísať problematické oblasti hmotného zabezpečenia rodičov pri životných situáciách spojených s narodením a starostlivosťou o deti. Východiskom právneho rozboru bude prvotné klasifikovanie prislúchajúcej právnej úpravy, následné vymedzenie podmienok pre vznik nárokov na jednotlivé dávky, ako aj práv a povinností subjektov vznikajúcich právnych vzťahov. Obsah práce má predstavovať praktický pohľad na skúmanú oblasť, vrátane prezentovania vlastných úvah a návrhov de lege ferenda.</w:t>
      </w:r>
      <w:r w:rsidR="00380908" w:rsidRPr="00DB5453">
        <w:rPr>
          <w:b w:val="0"/>
          <w:i/>
          <w:sz w:val="22"/>
          <w:szCs w:val="22"/>
        </w:rPr>
        <w:t xml:space="preserve"> </w:t>
      </w:r>
    </w:p>
    <w:p w:rsidR="00380908" w:rsidRPr="00DB5453" w:rsidRDefault="00380908" w:rsidP="00380908">
      <w:pPr>
        <w:pStyle w:val="Nzov"/>
        <w:numPr>
          <w:ilvl w:val="0"/>
          <w:numId w:val="2"/>
        </w:numPr>
        <w:ind w:hanging="720"/>
        <w:jc w:val="left"/>
        <w:rPr>
          <w:sz w:val="24"/>
        </w:rPr>
      </w:pPr>
      <w:r w:rsidRPr="00DB5453">
        <w:rPr>
          <w:sz w:val="24"/>
        </w:rPr>
        <w:t xml:space="preserve">Štátna sociálna podpora </w:t>
      </w:r>
    </w:p>
    <w:p w:rsidR="00380908" w:rsidRPr="00DB5453" w:rsidRDefault="00380908" w:rsidP="00DB5453">
      <w:pPr>
        <w:pStyle w:val="Nzov"/>
        <w:spacing w:after="120"/>
        <w:ind w:left="720"/>
        <w:jc w:val="left"/>
        <w:rPr>
          <w:b w:val="0"/>
          <w:sz w:val="24"/>
        </w:rPr>
      </w:pPr>
      <w:r w:rsidRPr="00DB5453">
        <w:rPr>
          <w:b w:val="0"/>
          <w:sz w:val="24"/>
        </w:rPr>
        <w:t>State Social Support System</w:t>
      </w:r>
    </w:p>
    <w:p w:rsidR="00DB5453" w:rsidRPr="00DB5453" w:rsidRDefault="00DB5453" w:rsidP="00DB5453">
      <w:pPr>
        <w:pStyle w:val="Nzov"/>
        <w:spacing w:after="240"/>
        <w:ind w:left="720"/>
        <w:jc w:val="left"/>
        <w:rPr>
          <w:b w:val="0"/>
          <w:i/>
          <w:sz w:val="24"/>
        </w:rPr>
      </w:pPr>
      <w:r w:rsidRPr="00DB5453">
        <w:rPr>
          <w:b w:val="0"/>
          <w:i/>
          <w:sz w:val="24"/>
        </w:rPr>
        <w:t>Cieľom práce je analyzovať systém štátnej sociálnej podpory, charakterizovať jeho prvky, vymedziť ciele a zmapovať použiteľnú právnu úpravu. Dosahovanie cieľa sa uskutoční aj na základe vymedzenia jednotlivých životných situácií (sociálnych udalostí), s ktorými je spojené poskytovanie dávok štátnej sociálnej podpory, vymedzí sa ich povaha a podmienky ich poskytovania. Obsahom je zhodnotenie právneho rámca, zapracovanie praktických problémov a prezentovanie návrhov na zlepšenie súčasného stavu.</w:t>
      </w:r>
    </w:p>
    <w:p w:rsidR="00380908" w:rsidRPr="00DB5453" w:rsidRDefault="00380908" w:rsidP="00380908">
      <w:pPr>
        <w:pStyle w:val="Nzov"/>
        <w:numPr>
          <w:ilvl w:val="0"/>
          <w:numId w:val="2"/>
        </w:numPr>
        <w:ind w:hanging="720"/>
        <w:jc w:val="left"/>
        <w:rPr>
          <w:sz w:val="24"/>
        </w:rPr>
      </w:pPr>
      <w:r w:rsidRPr="00DB5453">
        <w:rPr>
          <w:sz w:val="24"/>
        </w:rPr>
        <w:t xml:space="preserve">Sociálna pomoc </w:t>
      </w:r>
    </w:p>
    <w:p w:rsidR="00380908" w:rsidRPr="00DB5453" w:rsidRDefault="00380908" w:rsidP="00DB5453">
      <w:pPr>
        <w:pStyle w:val="Nzov"/>
        <w:spacing w:after="120"/>
        <w:jc w:val="left"/>
        <w:rPr>
          <w:b w:val="0"/>
          <w:sz w:val="24"/>
        </w:rPr>
      </w:pPr>
      <w:r>
        <w:rPr>
          <w:b w:val="0"/>
          <w:i/>
          <w:sz w:val="24"/>
        </w:rPr>
        <w:t xml:space="preserve">           </w:t>
      </w:r>
      <w:r w:rsidRPr="00DE0A59">
        <w:rPr>
          <w:b w:val="0"/>
          <w:i/>
          <w:sz w:val="24"/>
        </w:rPr>
        <w:t xml:space="preserve"> </w:t>
      </w:r>
      <w:r w:rsidRPr="00DB5453">
        <w:rPr>
          <w:b w:val="0"/>
          <w:sz w:val="24"/>
        </w:rPr>
        <w:t>Social support</w:t>
      </w:r>
    </w:p>
    <w:p w:rsidR="00DB5453" w:rsidRPr="00DB5453" w:rsidRDefault="00DB5453" w:rsidP="00DB5453">
      <w:pPr>
        <w:ind w:left="708"/>
        <w:rPr>
          <w:bCs/>
          <w:i/>
          <w:sz w:val="22"/>
          <w:szCs w:val="22"/>
        </w:rPr>
      </w:pPr>
      <w:r w:rsidRPr="00DB5453">
        <w:rPr>
          <w:bCs/>
          <w:i/>
          <w:sz w:val="22"/>
          <w:szCs w:val="22"/>
        </w:rPr>
        <w:t>Cieľom práce je zaradiť systém sociálnej pomoci do práva sociálneho zabezpečenia, popísať jej vývoj, vysvetliť pojem sociálnej pomoci, jej charakteristiky a funkcie, identifikovať relevantnú právnu úpravu a preskúmať jednotlivé nástroje sociálnej pomoci. Obsah práce</w:t>
      </w:r>
      <w:r w:rsidRPr="00DB5453">
        <w:rPr>
          <w:bCs/>
          <w:i/>
        </w:rPr>
        <w:t xml:space="preserve"> </w:t>
      </w:r>
      <w:r w:rsidRPr="00DB5453">
        <w:rPr>
          <w:bCs/>
          <w:i/>
          <w:sz w:val="22"/>
          <w:szCs w:val="22"/>
        </w:rPr>
        <w:t xml:space="preserve">zahrnie posúdenie, či je právna úprava vyhovujúca alebo naopak vykazuje nedostatky a úvahy o možnostiach jej optimalizácie. </w:t>
      </w:r>
    </w:p>
    <w:p w:rsidR="00DB5453" w:rsidRPr="004B50C4" w:rsidRDefault="00DB5453" w:rsidP="00380908">
      <w:pPr>
        <w:pStyle w:val="Nzov"/>
        <w:jc w:val="left"/>
        <w:rPr>
          <w:b w:val="0"/>
          <w:i/>
          <w:sz w:val="24"/>
        </w:rPr>
      </w:pPr>
    </w:p>
    <w:p w:rsidR="00380908" w:rsidRPr="00DB5453" w:rsidRDefault="00380908" w:rsidP="00380908">
      <w:pPr>
        <w:pStyle w:val="Nzov"/>
        <w:numPr>
          <w:ilvl w:val="0"/>
          <w:numId w:val="2"/>
        </w:numPr>
        <w:ind w:hanging="720"/>
        <w:jc w:val="left"/>
        <w:rPr>
          <w:sz w:val="24"/>
        </w:rPr>
      </w:pPr>
      <w:r w:rsidRPr="00DB5453">
        <w:rPr>
          <w:sz w:val="24"/>
        </w:rPr>
        <w:t>Právne vzťahy pomoci v hmotnej núdzi</w:t>
      </w:r>
    </w:p>
    <w:p w:rsidR="00380908" w:rsidRPr="00DB5453" w:rsidRDefault="00380908" w:rsidP="00DB5453">
      <w:pPr>
        <w:pStyle w:val="Nzov"/>
        <w:spacing w:after="120"/>
        <w:ind w:left="720"/>
        <w:jc w:val="left"/>
        <w:rPr>
          <w:b w:val="0"/>
          <w:sz w:val="24"/>
        </w:rPr>
      </w:pPr>
      <w:r w:rsidRPr="00DB5453">
        <w:rPr>
          <w:b w:val="0"/>
          <w:sz w:val="24"/>
        </w:rPr>
        <w:t>Legal relationships of  assistance in material need</w:t>
      </w:r>
    </w:p>
    <w:p w:rsidR="00DB5453" w:rsidRPr="00DB5453" w:rsidRDefault="00DB5453" w:rsidP="00DB5453">
      <w:pPr>
        <w:pStyle w:val="Nzov"/>
        <w:spacing w:after="240"/>
        <w:ind w:left="720"/>
        <w:jc w:val="left"/>
        <w:rPr>
          <w:b w:val="0"/>
          <w:i/>
          <w:sz w:val="22"/>
          <w:szCs w:val="22"/>
        </w:rPr>
      </w:pPr>
      <w:r w:rsidRPr="00DB5453">
        <w:rPr>
          <w:b w:val="0"/>
          <w:i/>
          <w:sz w:val="22"/>
          <w:szCs w:val="22"/>
        </w:rPr>
        <w:t>Rigorózna práca pojednáva o jednotlivých druhoch príspevkov, ktoré sa poskytujú subjektom v rámci systému sociálnej pomoci. Cieľom rigoróznej práce je vymedzenie podmienok poskytnutia pomoci v hmotnej núdzi, charakteristika subjektov v oblasti pomoci v hmotnej núdzi a analýza právnych vzťahov vznikajúcich medzi týmito subjektmi pri poskytovaní pomoci v hmotnej núdzi.</w:t>
      </w:r>
    </w:p>
    <w:p w:rsidR="00380908" w:rsidRPr="00DB5453" w:rsidRDefault="00380908" w:rsidP="00380908">
      <w:pPr>
        <w:pStyle w:val="Nzov"/>
        <w:numPr>
          <w:ilvl w:val="0"/>
          <w:numId w:val="2"/>
        </w:numPr>
        <w:ind w:hanging="720"/>
        <w:jc w:val="left"/>
        <w:rPr>
          <w:sz w:val="24"/>
        </w:rPr>
      </w:pPr>
      <w:r w:rsidRPr="00DB5453">
        <w:rPr>
          <w:sz w:val="24"/>
        </w:rPr>
        <w:t>Koordinácia systémov sociálneho zabezpečenia v Európskej únii</w:t>
      </w:r>
    </w:p>
    <w:p w:rsidR="00380908" w:rsidRPr="00DB5453" w:rsidRDefault="00380908" w:rsidP="00DB5453">
      <w:pPr>
        <w:pStyle w:val="Nzov"/>
        <w:spacing w:after="120"/>
        <w:ind w:left="720"/>
        <w:jc w:val="left"/>
        <w:rPr>
          <w:b w:val="0"/>
          <w:sz w:val="24"/>
        </w:rPr>
      </w:pPr>
      <w:r w:rsidRPr="00DB5453">
        <w:rPr>
          <w:b w:val="0"/>
          <w:sz w:val="24"/>
        </w:rPr>
        <w:t>Coordination of social security systems in European Union</w:t>
      </w:r>
    </w:p>
    <w:p w:rsidR="00DB5453" w:rsidRPr="00DB5453" w:rsidRDefault="00DB5453" w:rsidP="00DB5453">
      <w:pPr>
        <w:pStyle w:val="Nzov"/>
        <w:spacing w:after="240"/>
        <w:ind w:left="720"/>
        <w:jc w:val="left"/>
        <w:rPr>
          <w:b w:val="0"/>
          <w:i/>
          <w:sz w:val="22"/>
          <w:szCs w:val="22"/>
        </w:rPr>
      </w:pPr>
      <w:r w:rsidRPr="00DB5453">
        <w:rPr>
          <w:b w:val="0"/>
          <w:i/>
          <w:sz w:val="22"/>
          <w:szCs w:val="22"/>
        </w:rPr>
        <w:t>Koordináciou systémov sociálneho zabezpečenia v Európskej únií sa chránia záujmy osôb v oblasti sociálneho zabezpečenia. Rigorózna práca je zameraná na analýzu pravidiel koordinácie systémov sociálneho zabezpečenia v Európskej únií a jej cieľom je vymedziť subjekty, na ktoré sa tieto pravidlá vzťahujú, charakterizovať zásady koordinácie systémov sociálneho zabezpečenia a analyzovať vplyv týchto pravidiel na dotknuté subjekty a členské štáty Európskej únie.</w:t>
      </w:r>
    </w:p>
    <w:p w:rsidR="00380908" w:rsidRPr="00DB5453" w:rsidRDefault="00380908" w:rsidP="00380908">
      <w:pPr>
        <w:pStyle w:val="Nzov"/>
        <w:numPr>
          <w:ilvl w:val="0"/>
          <w:numId w:val="2"/>
        </w:numPr>
        <w:ind w:hanging="720"/>
        <w:jc w:val="left"/>
        <w:rPr>
          <w:sz w:val="24"/>
        </w:rPr>
      </w:pPr>
      <w:r w:rsidRPr="00DB5453">
        <w:rPr>
          <w:sz w:val="24"/>
        </w:rPr>
        <w:lastRenderedPageBreak/>
        <w:t xml:space="preserve">Chudoba, sociálne vylúčenie a možné riešenia </w:t>
      </w:r>
    </w:p>
    <w:p w:rsidR="00DB5453" w:rsidRPr="00DB5453" w:rsidRDefault="00380908" w:rsidP="00DB5453">
      <w:pPr>
        <w:pStyle w:val="Nzov"/>
        <w:spacing w:after="120"/>
        <w:ind w:left="720"/>
        <w:jc w:val="left"/>
        <w:rPr>
          <w:b w:val="0"/>
          <w:sz w:val="24"/>
        </w:rPr>
      </w:pPr>
      <w:r w:rsidRPr="00DB5453">
        <w:rPr>
          <w:b w:val="0"/>
          <w:sz w:val="24"/>
        </w:rPr>
        <w:t>Poverty, social exclusion and possible solutions</w:t>
      </w:r>
    </w:p>
    <w:p w:rsidR="00380908" w:rsidRPr="00DB5453" w:rsidRDefault="00DB5453" w:rsidP="00DC2511">
      <w:pPr>
        <w:pStyle w:val="Nzov"/>
        <w:spacing w:after="120"/>
        <w:ind w:left="720"/>
        <w:jc w:val="left"/>
        <w:rPr>
          <w:b w:val="0"/>
          <w:i/>
          <w:sz w:val="22"/>
          <w:szCs w:val="22"/>
        </w:rPr>
      </w:pPr>
      <w:r w:rsidRPr="00DB5453">
        <w:rPr>
          <w:b w:val="0"/>
          <w:i/>
          <w:sz w:val="22"/>
          <w:szCs w:val="22"/>
        </w:rPr>
        <w:t>Chudoba a sociálne vylúčenie sa dotýka veľkého počtu osôb. Cieľom rigoróznej práce je vymedzenie dôvodov, ktoré podmieňujú stav chudoby a sociálneho vylúčenia, analýza súčasných stratégií a politík zameraných na zmiernenie chudoby a sociálneho vylúčenia, vrátane konkrétnej právnej úpravy, a tiež uvedenie možných riešení na ich odstránenie s využitím skúseností z aplikačnej praxe vybraných členských štátoch Európskej únie.</w:t>
      </w:r>
      <w:r w:rsidR="00380908" w:rsidRPr="00DB5453">
        <w:rPr>
          <w:b w:val="0"/>
          <w:i/>
          <w:sz w:val="22"/>
          <w:szCs w:val="22"/>
        </w:rPr>
        <w:t xml:space="preserve"> </w:t>
      </w:r>
    </w:p>
    <w:p w:rsidR="00380908" w:rsidRPr="00DB5453" w:rsidRDefault="00380908" w:rsidP="00380908">
      <w:pPr>
        <w:pStyle w:val="Nzov"/>
        <w:numPr>
          <w:ilvl w:val="0"/>
          <w:numId w:val="2"/>
        </w:numPr>
        <w:ind w:hanging="720"/>
        <w:jc w:val="left"/>
        <w:rPr>
          <w:sz w:val="24"/>
        </w:rPr>
      </w:pPr>
      <w:r w:rsidRPr="00DB5453">
        <w:rPr>
          <w:sz w:val="24"/>
        </w:rPr>
        <w:t>Konanie vo veciach sociálneho poistenia</w:t>
      </w:r>
    </w:p>
    <w:p w:rsidR="00380908" w:rsidRPr="00DB5453" w:rsidRDefault="00380908" w:rsidP="00DB5453">
      <w:pPr>
        <w:pStyle w:val="Nzov"/>
        <w:spacing w:after="120"/>
        <w:ind w:left="720"/>
        <w:jc w:val="left"/>
        <w:rPr>
          <w:b w:val="0"/>
          <w:sz w:val="24"/>
        </w:rPr>
      </w:pPr>
      <w:r w:rsidRPr="00DB5453">
        <w:rPr>
          <w:b w:val="0"/>
          <w:sz w:val="24"/>
        </w:rPr>
        <w:t>Social insurance proceedings</w:t>
      </w:r>
    </w:p>
    <w:p w:rsidR="003C52DC" w:rsidRPr="00855CDA" w:rsidRDefault="00DB5453" w:rsidP="00DC2511">
      <w:pPr>
        <w:pStyle w:val="Nzov"/>
        <w:spacing w:after="120"/>
        <w:ind w:left="720"/>
        <w:jc w:val="left"/>
        <w:rPr>
          <w:b w:val="0"/>
          <w:sz w:val="24"/>
        </w:rPr>
      </w:pPr>
      <w:r w:rsidRPr="00DB5453">
        <w:rPr>
          <w:b w:val="0"/>
          <w:sz w:val="24"/>
        </w:rPr>
        <w:t>Cieľom rigoróznej práce je analýza právnej úpravy konania vo veciach sociálneho poistenia, posúdenie príslušnosti, vymedzenie subjektov, či účastníkov tohto konania a orgánov príslušných na rozhodovanie v tomto konaní a v neposlednom rade aj charakteristika procesného postupu v konaní.</w:t>
      </w:r>
    </w:p>
    <w:p w:rsidR="00380908" w:rsidRPr="003C52DC" w:rsidRDefault="00380908" w:rsidP="00380908">
      <w:pPr>
        <w:pStyle w:val="Nzov"/>
        <w:numPr>
          <w:ilvl w:val="0"/>
          <w:numId w:val="2"/>
        </w:numPr>
        <w:ind w:hanging="720"/>
        <w:jc w:val="left"/>
        <w:rPr>
          <w:sz w:val="24"/>
        </w:rPr>
      </w:pPr>
      <w:r w:rsidRPr="003C52DC">
        <w:rPr>
          <w:sz w:val="24"/>
        </w:rPr>
        <w:t>Kompenzácia dôsledkov zdravotného postihnutia</w:t>
      </w:r>
    </w:p>
    <w:p w:rsidR="004239A6" w:rsidRPr="003C52DC" w:rsidRDefault="00380908" w:rsidP="003C52DC">
      <w:pPr>
        <w:pStyle w:val="Nzov"/>
        <w:spacing w:after="120"/>
        <w:ind w:left="720"/>
        <w:jc w:val="left"/>
        <w:rPr>
          <w:b w:val="0"/>
          <w:sz w:val="24"/>
        </w:rPr>
      </w:pPr>
      <w:r w:rsidRPr="003C52DC">
        <w:rPr>
          <w:b w:val="0"/>
          <w:sz w:val="24"/>
        </w:rPr>
        <w:t>Compensation of health disability consequences</w:t>
      </w:r>
    </w:p>
    <w:p w:rsidR="00380908" w:rsidRPr="00A615F4" w:rsidRDefault="004239A6" w:rsidP="00DC2511">
      <w:pPr>
        <w:pStyle w:val="Nzov"/>
        <w:spacing w:after="120"/>
        <w:ind w:left="720"/>
        <w:jc w:val="left"/>
        <w:rPr>
          <w:b w:val="0"/>
          <w:i/>
          <w:sz w:val="24"/>
        </w:rPr>
      </w:pPr>
      <w:r w:rsidRPr="003C52DC">
        <w:rPr>
          <w:b w:val="0"/>
          <w:i/>
          <w:sz w:val="22"/>
          <w:szCs w:val="22"/>
        </w:rPr>
        <w:t>Cieľom práce je popísať, čo sa rozumie kompenzáciou zdravotného postihnutia,  identifikovať relevantnú právnu úpravu a následne zmapovať ciele kompenzácie, oblasti kompenzácie i jej formy. Súčasťou obsahu práce je aj analýza právnych aspektov lekárskej posudkovej činnosti a sociálnej posudkovej činnosti</w:t>
      </w:r>
      <w:r w:rsidRPr="004239A6">
        <w:rPr>
          <w:b w:val="0"/>
          <w:i/>
          <w:sz w:val="24"/>
        </w:rPr>
        <w:t>.</w:t>
      </w:r>
      <w:r w:rsidR="00380908" w:rsidRPr="00344335">
        <w:rPr>
          <w:b w:val="0"/>
          <w:i/>
          <w:sz w:val="24"/>
        </w:rPr>
        <w:t xml:space="preserve"> </w:t>
      </w:r>
    </w:p>
    <w:p w:rsidR="00380908" w:rsidRPr="004239A6" w:rsidRDefault="00380908" w:rsidP="00380908">
      <w:pPr>
        <w:pStyle w:val="Nzov"/>
        <w:numPr>
          <w:ilvl w:val="0"/>
          <w:numId w:val="2"/>
        </w:numPr>
        <w:ind w:hanging="720"/>
        <w:jc w:val="left"/>
        <w:rPr>
          <w:sz w:val="24"/>
        </w:rPr>
      </w:pPr>
      <w:r w:rsidRPr="004239A6">
        <w:rPr>
          <w:sz w:val="24"/>
        </w:rPr>
        <w:t>Riešenie sociálnej núdze a sociálne služby</w:t>
      </w:r>
    </w:p>
    <w:p w:rsidR="00380908" w:rsidRPr="004239A6" w:rsidRDefault="00380908" w:rsidP="004239A6">
      <w:pPr>
        <w:pStyle w:val="Nzov"/>
        <w:spacing w:after="120"/>
        <w:ind w:left="720"/>
        <w:jc w:val="left"/>
        <w:rPr>
          <w:b w:val="0"/>
          <w:sz w:val="24"/>
        </w:rPr>
      </w:pPr>
      <w:r w:rsidRPr="004239A6">
        <w:rPr>
          <w:b w:val="0"/>
          <w:sz w:val="24"/>
        </w:rPr>
        <w:t>Resolution of social need and social services</w:t>
      </w:r>
    </w:p>
    <w:p w:rsidR="004239A6" w:rsidRPr="004239A6" w:rsidRDefault="004239A6" w:rsidP="00DC2511">
      <w:pPr>
        <w:pStyle w:val="Nzov"/>
        <w:spacing w:after="120"/>
        <w:ind w:left="720"/>
        <w:jc w:val="left"/>
        <w:rPr>
          <w:b w:val="0"/>
          <w:i/>
          <w:sz w:val="22"/>
          <w:szCs w:val="22"/>
        </w:rPr>
      </w:pPr>
      <w:r w:rsidRPr="004239A6">
        <w:rPr>
          <w:b w:val="0"/>
          <w:i/>
          <w:sz w:val="22"/>
          <w:szCs w:val="22"/>
        </w:rPr>
        <w:t>Práca sa zameriava na analýzu práva občana na výber sociálnej služby, foriem jej poskytovania a výber poskytovateľa sociálnej služby. Východiskovým bodom bude definícia pojmu nepriaznivá sociálna situácia, od ktorej sa odvíja druh poskytovanej sociálnej služby.</w:t>
      </w:r>
    </w:p>
    <w:p w:rsidR="00380908" w:rsidRPr="004239A6" w:rsidRDefault="00380908" w:rsidP="00380908">
      <w:pPr>
        <w:pStyle w:val="Nzov"/>
        <w:numPr>
          <w:ilvl w:val="0"/>
          <w:numId w:val="2"/>
        </w:numPr>
        <w:ind w:hanging="720"/>
        <w:jc w:val="left"/>
        <w:rPr>
          <w:sz w:val="24"/>
        </w:rPr>
      </w:pPr>
      <w:r w:rsidRPr="004239A6">
        <w:rPr>
          <w:sz w:val="24"/>
        </w:rPr>
        <w:t>Doplnkové dôchodkové sporenie</w:t>
      </w:r>
    </w:p>
    <w:p w:rsidR="00380908" w:rsidRPr="004239A6" w:rsidRDefault="00380908" w:rsidP="004239A6">
      <w:pPr>
        <w:pStyle w:val="Nzov"/>
        <w:spacing w:after="120"/>
        <w:ind w:left="720"/>
        <w:jc w:val="left"/>
        <w:rPr>
          <w:b w:val="0"/>
          <w:sz w:val="24"/>
        </w:rPr>
      </w:pPr>
      <w:r w:rsidRPr="004239A6">
        <w:rPr>
          <w:b w:val="0"/>
          <w:sz w:val="24"/>
        </w:rPr>
        <w:t>Additional pension saving</w:t>
      </w:r>
    </w:p>
    <w:p w:rsidR="004239A6" w:rsidRPr="004239A6" w:rsidRDefault="004239A6" w:rsidP="00DC2511">
      <w:pPr>
        <w:pStyle w:val="Nzov"/>
        <w:spacing w:after="120"/>
        <w:ind w:left="720"/>
        <w:jc w:val="left"/>
        <w:rPr>
          <w:b w:val="0"/>
          <w:i/>
          <w:sz w:val="22"/>
          <w:szCs w:val="22"/>
        </w:rPr>
      </w:pPr>
      <w:r w:rsidRPr="004239A6">
        <w:rPr>
          <w:b w:val="0"/>
          <w:i/>
          <w:sz w:val="22"/>
          <w:szCs w:val="22"/>
        </w:rPr>
        <w:t>Cieľom práce je popísať vývoj dôchodkového systému v podmienkach Slovenskej republiky so zameraním na tretí pilier. Zmapovaná bude úloha doplnkového dôchodkového sporenia, jeho výhody i nevýhody, aby bolo posúdené, či platná právna úprava zodpovedá požiadavkám praxe.</w:t>
      </w:r>
    </w:p>
    <w:p w:rsidR="00380908" w:rsidRPr="004239A6" w:rsidRDefault="00380908" w:rsidP="00380908">
      <w:pPr>
        <w:pStyle w:val="Nzov"/>
        <w:numPr>
          <w:ilvl w:val="0"/>
          <w:numId w:val="2"/>
        </w:numPr>
        <w:ind w:hanging="720"/>
        <w:jc w:val="left"/>
        <w:rPr>
          <w:bCs w:val="0"/>
          <w:sz w:val="24"/>
        </w:rPr>
      </w:pPr>
      <w:r w:rsidRPr="004239A6">
        <w:rPr>
          <w:sz w:val="24"/>
        </w:rPr>
        <w:t>Judikatúra Súdneho dvora Európskej únie v oblasti práva sociálneho zabezpečenia</w:t>
      </w:r>
    </w:p>
    <w:p w:rsidR="00380908" w:rsidRPr="004239A6" w:rsidRDefault="00380908" w:rsidP="004239A6">
      <w:pPr>
        <w:pStyle w:val="Nzov"/>
        <w:spacing w:after="120"/>
        <w:ind w:left="720"/>
        <w:jc w:val="left"/>
        <w:rPr>
          <w:b w:val="0"/>
          <w:bCs w:val="0"/>
          <w:sz w:val="24"/>
        </w:rPr>
      </w:pPr>
      <w:r w:rsidRPr="004239A6">
        <w:rPr>
          <w:b w:val="0"/>
          <w:sz w:val="24"/>
        </w:rPr>
        <w:t>Case law of Court of  Justice of the European Union</w:t>
      </w:r>
      <w:r w:rsidRPr="004239A6">
        <w:t xml:space="preserve"> </w:t>
      </w:r>
      <w:r w:rsidRPr="004239A6">
        <w:rPr>
          <w:b w:val="0"/>
          <w:bCs w:val="0"/>
          <w:sz w:val="24"/>
        </w:rPr>
        <w:t>in social security law</w:t>
      </w:r>
    </w:p>
    <w:p w:rsidR="004239A6" w:rsidRPr="004239A6" w:rsidRDefault="004239A6" w:rsidP="00380908">
      <w:pPr>
        <w:pStyle w:val="Nzov"/>
        <w:ind w:left="720"/>
        <w:jc w:val="left"/>
        <w:rPr>
          <w:b w:val="0"/>
          <w:bCs w:val="0"/>
          <w:i/>
          <w:sz w:val="22"/>
          <w:szCs w:val="22"/>
        </w:rPr>
      </w:pPr>
      <w:r w:rsidRPr="004239A6">
        <w:rPr>
          <w:b w:val="0"/>
          <w:bCs w:val="0"/>
          <w:i/>
          <w:sz w:val="22"/>
          <w:szCs w:val="22"/>
        </w:rPr>
        <w:t>Cieľom práce je zaoberať sa problematikou realizácie a aplikácie práv garantovaných právom sociálneho zabezpečenia v judikatúre Súdneho dvora Európskej únie. Na podklade stručného popisu skutkového stavu je pozornosť venovaná konfliktom úniového práva a vnútroštátneho práva a ich právnej interpretácií.</w:t>
      </w:r>
    </w:p>
    <w:p w:rsidR="00380908" w:rsidRDefault="00380908" w:rsidP="00380908">
      <w:pPr>
        <w:pStyle w:val="Nzov"/>
        <w:jc w:val="left"/>
      </w:pPr>
    </w:p>
    <w:p w:rsidR="00380908" w:rsidRPr="00855CDA" w:rsidRDefault="00380908" w:rsidP="00380908">
      <w:pPr>
        <w:pStyle w:val="Nzov"/>
        <w:jc w:val="left"/>
        <w:rPr>
          <w:b w:val="0"/>
          <w:sz w:val="24"/>
        </w:rPr>
      </w:pPr>
      <w:r w:rsidRPr="00DC2511">
        <w:rPr>
          <w:sz w:val="28"/>
          <w:szCs w:val="28"/>
        </w:rPr>
        <w:t>POZNÁMKA:</w:t>
      </w:r>
    </w:p>
    <w:p w:rsidR="00380908" w:rsidRPr="00855CDA" w:rsidRDefault="00380908" w:rsidP="00380908">
      <w:pPr>
        <w:pStyle w:val="Nzov"/>
        <w:jc w:val="both"/>
        <w:rPr>
          <w:b w:val="0"/>
          <w:strike/>
          <w:sz w:val="24"/>
        </w:rPr>
      </w:pPr>
      <w:r w:rsidRPr="00855CDA">
        <w:rPr>
          <w:b w:val="0"/>
          <w:sz w:val="24"/>
        </w:rPr>
        <w:t xml:space="preserve">Katedra pracovného práva a práva sociálneho zabezpečenia </w:t>
      </w:r>
      <w:r w:rsidRPr="00855CDA">
        <w:rPr>
          <w:bCs w:val="0"/>
          <w:sz w:val="24"/>
        </w:rPr>
        <w:t>akceptuje aj iné</w:t>
      </w:r>
      <w:r w:rsidRPr="00855CDA">
        <w:rPr>
          <w:b w:val="0"/>
          <w:sz w:val="24"/>
        </w:rPr>
        <w:t xml:space="preserve"> individuálne návrhy tém absolventov konzultovaných s učiteľmi katedry. </w:t>
      </w:r>
    </w:p>
    <w:p w:rsidR="00380908" w:rsidRPr="00855CDA" w:rsidRDefault="00380908" w:rsidP="00380908">
      <w:pPr>
        <w:jc w:val="both"/>
        <w:rPr>
          <w:strike/>
        </w:rPr>
      </w:pPr>
    </w:p>
    <w:p w:rsidR="00380908" w:rsidRDefault="00380908" w:rsidP="00380908">
      <w:pPr>
        <w:jc w:val="both"/>
        <w:rPr>
          <w:strike/>
        </w:rPr>
      </w:pPr>
    </w:p>
    <w:p w:rsidR="00DC2511" w:rsidRDefault="00DC2511" w:rsidP="00380908">
      <w:pPr>
        <w:jc w:val="both"/>
        <w:rPr>
          <w:strike/>
        </w:rPr>
      </w:pPr>
    </w:p>
    <w:p w:rsidR="00DC2511" w:rsidRDefault="00DC2511" w:rsidP="00380908">
      <w:pPr>
        <w:jc w:val="both"/>
        <w:rPr>
          <w:strike/>
        </w:rPr>
      </w:pPr>
    </w:p>
    <w:p w:rsidR="00380908" w:rsidRPr="00855CDA" w:rsidRDefault="00DC2511" w:rsidP="00380908">
      <w:r>
        <w:t>d</w:t>
      </w:r>
      <w:r w:rsidR="00380908">
        <w:t xml:space="preserve">oc. JUDr. Marcel Dolobáč, PhD., v. r.                  </w:t>
      </w:r>
      <w:r w:rsidR="00380908" w:rsidRPr="00855CDA">
        <w:t xml:space="preserve"> </w:t>
      </w:r>
      <w:r w:rsidR="00380908">
        <w:t>doc. JUDr. Miroslav Štrkolec, PhD., v. r.</w:t>
      </w:r>
    </w:p>
    <w:p w:rsidR="00380908" w:rsidRPr="00855CDA" w:rsidRDefault="00380908" w:rsidP="00380908">
      <w:r>
        <w:t xml:space="preserve">                     vedúci katedry                                                                   dekan</w:t>
      </w:r>
    </w:p>
    <w:p w:rsidR="00380908" w:rsidRDefault="00380908" w:rsidP="00380908"/>
    <w:p w:rsidR="00380908" w:rsidRDefault="00380908" w:rsidP="00380908"/>
    <w:p w:rsidR="00380908" w:rsidRDefault="00380908" w:rsidP="00380908"/>
    <w:p w:rsidR="00F05656" w:rsidRDefault="00F05656"/>
    <w:sectPr w:rsidR="00F05656" w:rsidSect="009733C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2F" w:rsidRDefault="00D1442F">
      <w:r>
        <w:separator/>
      </w:r>
    </w:p>
  </w:endnote>
  <w:endnote w:type="continuationSeparator" w:id="0">
    <w:p w:rsidR="00D1442F" w:rsidRDefault="00D1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B0" w:rsidRDefault="009733CC">
    <w:pPr>
      <w:pStyle w:val="Pta"/>
      <w:framePr w:wrap="around" w:vAnchor="text" w:hAnchor="margin" w:xAlign="center" w:y="1"/>
      <w:rPr>
        <w:rStyle w:val="slostrany"/>
      </w:rPr>
    </w:pPr>
    <w:r>
      <w:rPr>
        <w:rStyle w:val="slostrany"/>
      </w:rPr>
      <w:fldChar w:fldCharType="begin"/>
    </w:r>
    <w:r w:rsidR="00380908">
      <w:rPr>
        <w:rStyle w:val="slostrany"/>
      </w:rPr>
      <w:instrText xml:space="preserve">PAGE  </w:instrText>
    </w:r>
    <w:r>
      <w:rPr>
        <w:rStyle w:val="slostrany"/>
      </w:rPr>
      <w:fldChar w:fldCharType="end"/>
    </w:r>
  </w:p>
  <w:p w:rsidR="007E10B0" w:rsidRDefault="00D1442F">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B0" w:rsidRDefault="009733CC">
    <w:pPr>
      <w:pStyle w:val="Pta"/>
      <w:framePr w:wrap="around" w:vAnchor="text" w:hAnchor="margin" w:xAlign="center" w:y="1"/>
      <w:rPr>
        <w:rStyle w:val="slostrany"/>
      </w:rPr>
    </w:pPr>
    <w:r>
      <w:rPr>
        <w:rStyle w:val="slostrany"/>
      </w:rPr>
      <w:fldChar w:fldCharType="begin"/>
    </w:r>
    <w:r w:rsidR="00380908">
      <w:rPr>
        <w:rStyle w:val="slostrany"/>
      </w:rPr>
      <w:instrText xml:space="preserve">PAGE  </w:instrText>
    </w:r>
    <w:r>
      <w:rPr>
        <w:rStyle w:val="slostrany"/>
      </w:rPr>
      <w:fldChar w:fldCharType="separate"/>
    </w:r>
    <w:r w:rsidR="00FC3B42">
      <w:rPr>
        <w:rStyle w:val="slostrany"/>
        <w:noProof/>
      </w:rPr>
      <w:t>18</w:t>
    </w:r>
    <w:r>
      <w:rPr>
        <w:rStyle w:val="slostrany"/>
      </w:rPr>
      <w:fldChar w:fldCharType="end"/>
    </w:r>
  </w:p>
  <w:p w:rsidR="007E10B0" w:rsidRDefault="00D1442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2F" w:rsidRDefault="00D1442F">
      <w:r>
        <w:separator/>
      </w:r>
    </w:p>
  </w:footnote>
  <w:footnote w:type="continuationSeparator" w:id="0">
    <w:p w:rsidR="00D1442F" w:rsidRDefault="00D144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814C3"/>
    <w:multiLevelType w:val="hybridMultilevel"/>
    <w:tmpl w:val="1F044F3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70F120DC"/>
    <w:multiLevelType w:val="hybridMultilevel"/>
    <w:tmpl w:val="933865F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96"/>
    <w:rsid w:val="000F5208"/>
    <w:rsid w:val="00116450"/>
    <w:rsid w:val="00124A4E"/>
    <w:rsid w:val="00160D3F"/>
    <w:rsid w:val="00263709"/>
    <w:rsid w:val="002E2EAF"/>
    <w:rsid w:val="002F0800"/>
    <w:rsid w:val="00363F12"/>
    <w:rsid w:val="00380908"/>
    <w:rsid w:val="003C52DC"/>
    <w:rsid w:val="004239A6"/>
    <w:rsid w:val="004F53EF"/>
    <w:rsid w:val="00526B96"/>
    <w:rsid w:val="0062575D"/>
    <w:rsid w:val="006452D2"/>
    <w:rsid w:val="0067685C"/>
    <w:rsid w:val="00691963"/>
    <w:rsid w:val="006A008F"/>
    <w:rsid w:val="007C49F4"/>
    <w:rsid w:val="00854D17"/>
    <w:rsid w:val="00862472"/>
    <w:rsid w:val="008F3C22"/>
    <w:rsid w:val="009733CC"/>
    <w:rsid w:val="00A63B82"/>
    <w:rsid w:val="00AB15DE"/>
    <w:rsid w:val="00AE3A67"/>
    <w:rsid w:val="00B30B54"/>
    <w:rsid w:val="00B675F6"/>
    <w:rsid w:val="00BA7C84"/>
    <w:rsid w:val="00BB6F03"/>
    <w:rsid w:val="00BC1391"/>
    <w:rsid w:val="00C6161C"/>
    <w:rsid w:val="00CA07DE"/>
    <w:rsid w:val="00D1442F"/>
    <w:rsid w:val="00D6471B"/>
    <w:rsid w:val="00D67175"/>
    <w:rsid w:val="00DB5453"/>
    <w:rsid w:val="00DC2511"/>
    <w:rsid w:val="00E617FB"/>
    <w:rsid w:val="00EE1224"/>
    <w:rsid w:val="00F05656"/>
    <w:rsid w:val="00FC3B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9222"/>
  <w15:docId w15:val="{51FE2690-4E79-4022-8754-0BA6231E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090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80908"/>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0908"/>
    <w:rPr>
      <w:rFonts w:ascii="Times New Roman" w:eastAsia="Times New Roman" w:hAnsi="Times New Roman" w:cs="Times New Roman"/>
      <w:b/>
      <w:bCs/>
      <w:sz w:val="24"/>
      <w:szCs w:val="24"/>
      <w:lang w:eastAsia="sk-SK"/>
    </w:rPr>
  </w:style>
  <w:style w:type="paragraph" w:styleId="Nzov">
    <w:name w:val="Title"/>
    <w:basedOn w:val="Normlny"/>
    <w:link w:val="NzovChar"/>
    <w:qFormat/>
    <w:rsid w:val="00380908"/>
    <w:pPr>
      <w:jc w:val="center"/>
    </w:pPr>
    <w:rPr>
      <w:b/>
      <w:bCs/>
      <w:sz w:val="32"/>
    </w:rPr>
  </w:style>
  <w:style w:type="character" w:customStyle="1" w:styleId="NzovChar">
    <w:name w:val="Názov Char"/>
    <w:basedOn w:val="Predvolenpsmoodseku"/>
    <w:link w:val="Nzov"/>
    <w:rsid w:val="00380908"/>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380908"/>
    <w:pPr>
      <w:jc w:val="center"/>
    </w:pPr>
    <w:rPr>
      <w:b/>
      <w:bCs/>
      <w:sz w:val="32"/>
    </w:rPr>
  </w:style>
  <w:style w:type="character" w:customStyle="1" w:styleId="ZkladntextChar">
    <w:name w:val="Základný text Char"/>
    <w:basedOn w:val="Predvolenpsmoodseku"/>
    <w:link w:val="Zkladntext"/>
    <w:rsid w:val="00380908"/>
    <w:rPr>
      <w:rFonts w:ascii="Times New Roman" w:eastAsia="Times New Roman" w:hAnsi="Times New Roman" w:cs="Times New Roman"/>
      <w:b/>
      <w:bCs/>
      <w:sz w:val="32"/>
      <w:szCs w:val="24"/>
      <w:lang w:eastAsia="sk-SK"/>
    </w:rPr>
  </w:style>
  <w:style w:type="paragraph" w:styleId="Pta">
    <w:name w:val="footer"/>
    <w:basedOn w:val="Normlny"/>
    <w:link w:val="PtaChar"/>
    <w:rsid w:val="00380908"/>
    <w:pPr>
      <w:tabs>
        <w:tab w:val="center" w:pos="4536"/>
        <w:tab w:val="right" w:pos="9072"/>
      </w:tabs>
    </w:pPr>
  </w:style>
  <w:style w:type="character" w:customStyle="1" w:styleId="PtaChar">
    <w:name w:val="Päta Char"/>
    <w:basedOn w:val="Predvolenpsmoodseku"/>
    <w:link w:val="Pta"/>
    <w:rsid w:val="00380908"/>
    <w:rPr>
      <w:rFonts w:ascii="Times New Roman" w:eastAsia="Times New Roman" w:hAnsi="Times New Roman" w:cs="Times New Roman"/>
      <w:sz w:val="24"/>
      <w:szCs w:val="24"/>
      <w:lang w:eastAsia="sk-SK"/>
    </w:rPr>
  </w:style>
  <w:style w:type="character" w:styleId="slostrany">
    <w:name w:val="page number"/>
    <w:basedOn w:val="Predvolenpsmoodseku"/>
    <w:rsid w:val="00380908"/>
  </w:style>
  <w:style w:type="paragraph" w:styleId="Textbubliny">
    <w:name w:val="Balloon Text"/>
    <w:basedOn w:val="Normlny"/>
    <w:link w:val="TextbublinyChar"/>
    <w:uiPriority w:val="99"/>
    <w:semiHidden/>
    <w:unhideWhenUsed/>
    <w:rsid w:val="00BB6F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6F03"/>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585D6-6FBD-4EB0-9B48-704D680F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7892</Words>
  <Characters>44991</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Ongalova</dc:creator>
  <cp:keywords/>
  <dc:description/>
  <cp:lastModifiedBy>Ongalova</cp:lastModifiedBy>
  <cp:revision>4</cp:revision>
  <cp:lastPrinted>2021-01-12T12:38:00Z</cp:lastPrinted>
  <dcterms:created xsi:type="dcterms:W3CDTF">2021-01-19T07:27:00Z</dcterms:created>
  <dcterms:modified xsi:type="dcterms:W3CDTF">2021-01-19T07:41:00Z</dcterms:modified>
</cp:coreProperties>
</file>