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871D" w14:textId="77777777" w:rsidR="00A51051" w:rsidRPr="00050803" w:rsidRDefault="00A51051" w:rsidP="00A51051">
      <w:pPr>
        <w:jc w:val="center"/>
        <w:rPr>
          <w:rFonts w:ascii="Georgia" w:hAnsi="Georgia"/>
          <w:b/>
          <w:sz w:val="28"/>
          <w:szCs w:val="28"/>
        </w:rPr>
      </w:pPr>
      <w:r w:rsidRPr="00050803">
        <w:rPr>
          <w:rFonts w:ascii="Georgia" w:hAnsi="Georgia"/>
          <w:b/>
          <w:sz w:val="28"/>
          <w:szCs w:val="28"/>
        </w:rPr>
        <w:t>Univerzita Pavla Jozefa Šafárika v Košiciach</w:t>
      </w:r>
    </w:p>
    <w:p w14:paraId="53724CA9" w14:textId="77777777" w:rsidR="00A51051" w:rsidRPr="00050803" w:rsidRDefault="00A51051" w:rsidP="00A51051">
      <w:pPr>
        <w:jc w:val="center"/>
        <w:rPr>
          <w:rFonts w:ascii="Georgia" w:hAnsi="Georgia"/>
          <w:b/>
          <w:sz w:val="28"/>
          <w:szCs w:val="28"/>
        </w:rPr>
      </w:pPr>
      <w:r w:rsidRPr="00050803">
        <w:rPr>
          <w:rFonts w:ascii="Georgia" w:hAnsi="Georgia"/>
          <w:b/>
          <w:sz w:val="28"/>
          <w:szCs w:val="28"/>
        </w:rPr>
        <w:t>Právnická fakulta</w:t>
      </w:r>
    </w:p>
    <w:p w14:paraId="62F3C32A" w14:textId="77777777" w:rsidR="00A51051" w:rsidRPr="00050803" w:rsidRDefault="00A51051" w:rsidP="00A51051">
      <w:pPr>
        <w:jc w:val="center"/>
        <w:rPr>
          <w:rFonts w:ascii="Georgia" w:hAnsi="Georgia"/>
          <w:b/>
          <w:sz w:val="28"/>
          <w:szCs w:val="28"/>
        </w:rPr>
      </w:pPr>
      <w:r w:rsidRPr="00050803">
        <w:rPr>
          <w:rFonts w:ascii="Georgia" w:hAnsi="Georgia"/>
          <w:b/>
          <w:sz w:val="28"/>
          <w:szCs w:val="28"/>
        </w:rPr>
        <w:t>Katedra ob</w:t>
      </w:r>
      <w:r w:rsidRPr="00050803">
        <w:rPr>
          <w:b/>
          <w:sz w:val="28"/>
          <w:szCs w:val="28"/>
        </w:rPr>
        <w:t>č</w:t>
      </w:r>
      <w:r w:rsidRPr="00050803">
        <w:rPr>
          <w:rFonts w:ascii="Georgia" w:hAnsi="Georgia"/>
          <w:b/>
          <w:sz w:val="28"/>
          <w:szCs w:val="28"/>
        </w:rPr>
        <w:t>ianskeho práva</w:t>
      </w:r>
    </w:p>
    <w:p w14:paraId="5B75A959" w14:textId="77777777" w:rsidR="00A51051" w:rsidRPr="00050803" w:rsidRDefault="00A51051" w:rsidP="00E20A79">
      <w:pPr>
        <w:rPr>
          <w:rFonts w:ascii="Georgia" w:hAnsi="Georgia"/>
          <w:b/>
          <w:sz w:val="28"/>
          <w:szCs w:val="28"/>
        </w:rPr>
      </w:pPr>
    </w:p>
    <w:p w14:paraId="4BEE97DE" w14:textId="77777777" w:rsidR="00A51051" w:rsidRPr="00050803" w:rsidRDefault="00A51051" w:rsidP="00A51051">
      <w:pPr>
        <w:jc w:val="center"/>
        <w:rPr>
          <w:rFonts w:ascii="Georgia" w:hAnsi="Georgia"/>
          <w:b/>
          <w:sz w:val="28"/>
          <w:szCs w:val="28"/>
        </w:rPr>
      </w:pPr>
      <w:r w:rsidRPr="00050803">
        <w:rPr>
          <w:rFonts w:ascii="Georgia" w:hAnsi="Georgia"/>
          <w:b/>
          <w:sz w:val="28"/>
          <w:szCs w:val="28"/>
        </w:rPr>
        <w:t>SYLABY</w:t>
      </w:r>
    </w:p>
    <w:p w14:paraId="1B450601" w14:textId="77777777" w:rsidR="00A51051" w:rsidRPr="00050803" w:rsidRDefault="00A51051" w:rsidP="00A51051">
      <w:pPr>
        <w:jc w:val="center"/>
        <w:rPr>
          <w:rFonts w:ascii="Georgia" w:hAnsi="Georgia"/>
          <w:b/>
          <w:sz w:val="28"/>
          <w:szCs w:val="28"/>
        </w:rPr>
      </w:pPr>
    </w:p>
    <w:p w14:paraId="42040C7C" w14:textId="77777777" w:rsidR="00A51051" w:rsidRPr="00050803" w:rsidRDefault="00A51051" w:rsidP="00A51051">
      <w:pPr>
        <w:jc w:val="center"/>
        <w:rPr>
          <w:rFonts w:ascii="Georgia" w:hAnsi="Georgia"/>
          <w:b/>
          <w:sz w:val="28"/>
          <w:szCs w:val="28"/>
        </w:rPr>
      </w:pPr>
      <w:r w:rsidRPr="00050803">
        <w:rPr>
          <w:rFonts w:ascii="Georgia" w:hAnsi="Georgia"/>
          <w:b/>
          <w:sz w:val="28"/>
          <w:szCs w:val="28"/>
        </w:rPr>
        <w:t>povinne volite</w:t>
      </w:r>
      <w:r w:rsidRPr="00050803">
        <w:rPr>
          <w:b/>
          <w:sz w:val="28"/>
          <w:szCs w:val="28"/>
        </w:rPr>
        <w:t>ľ</w:t>
      </w:r>
      <w:r w:rsidRPr="00050803">
        <w:rPr>
          <w:rFonts w:ascii="Georgia" w:hAnsi="Georgia"/>
          <w:b/>
          <w:sz w:val="28"/>
          <w:szCs w:val="28"/>
        </w:rPr>
        <w:t>ného predmetu „Exeku</w:t>
      </w:r>
      <w:r w:rsidRPr="00050803">
        <w:rPr>
          <w:b/>
          <w:sz w:val="28"/>
          <w:szCs w:val="28"/>
        </w:rPr>
        <w:t>č</w:t>
      </w:r>
      <w:r w:rsidRPr="00050803">
        <w:rPr>
          <w:rFonts w:ascii="Georgia" w:hAnsi="Georgia"/>
          <w:b/>
          <w:sz w:val="28"/>
          <w:szCs w:val="28"/>
        </w:rPr>
        <w:t>né právo“</w:t>
      </w:r>
    </w:p>
    <w:p w14:paraId="305FCCC3" w14:textId="77777777" w:rsidR="00A51051" w:rsidRPr="00050803" w:rsidRDefault="00A51051" w:rsidP="00A51051">
      <w:pPr>
        <w:rPr>
          <w:rFonts w:ascii="Georgia" w:hAnsi="Georgia"/>
          <w:b/>
          <w:sz w:val="28"/>
          <w:szCs w:val="28"/>
        </w:rPr>
      </w:pPr>
    </w:p>
    <w:p w14:paraId="663F14E7" w14:textId="77777777" w:rsidR="00A51051" w:rsidRPr="00050803" w:rsidRDefault="00A51051" w:rsidP="00A51051">
      <w:pPr>
        <w:rPr>
          <w:rFonts w:ascii="Georgia" w:hAnsi="Georgia"/>
          <w:b/>
          <w:sz w:val="28"/>
          <w:szCs w:val="28"/>
        </w:rPr>
      </w:pPr>
    </w:p>
    <w:p w14:paraId="1D11C760" w14:textId="0CCE0103" w:rsidR="00A51051" w:rsidRPr="00050803" w:rsidRDefault="00A51051" w:rsidP="00A51051">
      <w:pPr>
        <w:rPr>
          <w:rFonts w:ascii="Georgia" w:hAnsi="Georgia"/>
        </w:rPr>
      </w:pPr>
      <w:r w:rsidRPr="00050803">
        <w:rPr>
          <w:rFonts w:ascii="Georgia" w:hAnsi="Georgia"/>
        </w:rPr>
        <w:t xml:space="preserve">Akademický rok: </w:t>
      </w:r>
      <w:r w:rsidRPr="00050803">
        <w:rPr>
          <w:rFonts w:ascii="Georgia" w:hAnsi="Georgia"/>
        </w:rPr>
        <w:tab/>
        <w:t>20</w:t>
      </w:r>
      <w:r>
        <w:rPr>
          <w:rFonts w:ascii="Georgia" w:hAnsi="Georgia"/>
        </w:rPr>
        <w:t>25/2026</w:t>
      </w:r>
    </w:p>
    <w:p w14:paraId="4E1A5F1A" w14:textId="1B61DDB5" w:rsidR="00A51051" w:rsidRPr="00050803" w:rsidRDefault="00A51051" w:rsidP="00A51051">
      <w:pPr>
        <w:rPr>
          <w:rFonts w:ascii="Georgia" w:hAnsi="Georgia"/>
        </w:rPr>
      </w:pPr>
      <w:r w:rsidRPr="00050803">
        <w:rPr>
          <w:rFonts w:ascii="Georgia" w:hAnsi="Georgia"/>
        </w:rPr>
        <w:t xml:space="preserve">Semester: </w:t>
      </w:r>
      <w:r w:rsidRPr="00050803">
        <w:rPr>
          <w:rFonts w:ascii="Georgia" w:hAnsi="Georgia"/>
        </w:rPr>
        <w:tab/>
      </w:r>
      <w:r w:rsidRPr="00050803">
        <w:rPr>
          <w:rFonts w:ascii="Georgia" w:hAnsi="Georgia"/>
        </w:rPr>
        <w:tab/>
      </w:r>
      <w:r w:rsidR="00E20A79">
        <w:rPr>
          <w:rFonts w:ascii="Georgia" w:hAnsi="Georgia"/>
        </w:rPr>
        <w:t>letný</w:t>
      </w:r>
    </w:p>
    <w:p w14:paraId="64BF4F3F" w14:textId="77777777" w:rsidR="00A51051" w:rsidRPr="00050803" w:rsidRDefault="00A51051" w:rsidP="00A51051">
      <w:pPr>
        <w:rPr>
          <w:rFonts w:ascii="Georgia" w:hAnsi="Georgia"/>
        </w:rPr>
      </w:pPr>
      <w:r w:rsidRPr="00050803">
        <w:rPr>
          <w:rFonts w:ascii="Georgia" w:hAnsi="Georgia"/>
        </w:rPr>
        <w:t>Rozsah výu</w:t>
      </w:r>
      <w:r w:rsidRPr="00050803">
        <w:t>č</w:t>
      </w:r>
      <w:r w:rsidRPr="00050803">
        <w:rPr>
          <w:rFonts w:ascii="Georgia" w:hAnsi="Georgia"/>
        </w:rPr>
        <w:t xml:space="preserve">by: </w:t>
      </w:r>
      <w:r w:rsidRPr="00050803">
        <w:rPr>
          <w:rFonts w:ascii="Georgia" w:hAnsi="Georgia"/>
        </w:rPr>
        <w:tab/>
        <w:t>2 + 1</w:t>
      </w:r>
    </w:p>
    <w:p w14:paraId="1A5005D2" w14:textId="2336D1BB" w:rsidR="00A51051" w:rsidRDefault="00A51051" w:rsidP="00A51051">
      <w:pPr>
        <w:rPr>
          <w:rFonts w:ascii="Georgia" w:hAnsi="Georgia"/>
        </w:rPr>
      </w:pPr>
      <w:r>
        <w:rPr>
          <w:rFonts w:ascii="Georgia" w:hAnsi="Georgia"/>
        </w:rPr>
        <w:t xml:space="preserve">Prednášajúci: </w:t>
      </w:r>
      <w:r>
        <w:rPr>
          <w:rFonts w:ascii="Georgia" w:hAnsi="Georgia"/>
        </w:rPr>
        <w:tab/>
      </w:r>
      <w:r w:rsidR="00317FCF">
        <w:rPr>
          <w:rFonts w:ascii="Georgia" w:hAnsi="Georgia"/>
        </w:rPr>
        <w:t>prof</w:t>
      </w:r>
      <w:r>
        <w:rPr>
          <w:rFonts w:ascii="Georgia" w:hAnsi="Georgia"/>
        </w:rPr>
        <w:t xml:space="preserve">. </w:t>
      </w:r>
      <w:r w:rsidRPr="00050803">
        <w:rPr>
          <w:rFonts w:ascii="Georgia" w:hAnsi="Georgia"/>
        </w:rPr>
        <w:t>JUDr. Peter Molnár, PhD.</w:t>
      </w:r>
    </w:p>
    <w:p w14:paraId="4750D49B" w14:textId="0D29217F" w:rsidR="00A51051" w:rsidRPr="00050803" w:rsidRDefault="00A51051" w:rsidP="00A51051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JUDr. Viktória Koľveková, PhD.</w:t>
      </w:r>
    </w:p>
    <w:p w14:paraId="0AFC0C47" w14:textId="77777777" w:rsidR="00A51051" w:rsidRPr="00050803" w:rsidRDefault="00A51051" w:rsidP="00A51051">
      <w:pPr>
        <w:rPr>
          <w:rFonts w:ascii="Georgia" w:hAnsi="Georgia"/>
          <w:sz w:val="28"/>
          <w:szCs w:val="28"/>
        </w:rPr>
      </w:pPr>
    </w:p>
    <w:p w14:paraId="026FC21C" w14:textId="77777777" w:rsidR="00A51051" w:rsidRPr="00A5387F" w:rsidRDefault="00A51051" w:rsidP="00A51051">
      <w:pPr>
        <w:rPr>
          <w:rFonts w:ascii="Georgia" w:hAnsi="Georgia"/>
        </w:rPr>
      </w:pPr>
    </w:p>
    <w:p w14:paraId="338BE312" w14:textId="25972936" w:rsidR="00A51051" w:rsidRPr="008B4FB1" w:rsidRDefault="00A51051" w:rsidP="00E20A79">
      <w:pPr>
        <w:jc w:val="both"/>
        <w:rPr>
          <w:rFonts w:ascii="Georgia" w:hAnsi="Georgia"/>
        </w:rPr>
      </w:pPr>
      <w:r w:rsidRPr="00A5387F">
        <w:rPr>
          <w:rFonts w:ascii="Georgia" w:hAnsi="Georgia"/>
        </w:rPr>
        <w:t>1. tý</w:t>
      </w:r>
      <w:r w:rsidRPr="00A5387F">
        <w:t>ž</w:t>
      </w:r>
      <w:r w:rsidRPr="00A5387F">
        <w:rPr>
          <w:rFonts w:ascii="Georgia" w:hAnsi="Georgia"/>
        </w:rPr>
        <w:t>de</w:t>
      </w:r>
      <w:r w:rsidRPr="00A5387F">
        <w:t>ň</w:t>
      </w:r>
      <w:r w:rsidRPr="00A5387F">
        <w:rPr>
          <w:rFonts w:ascii="Georgia" w:hAnsi="Georgia"/>
        </w:rPr>
        <w:t xml:space="preserve"> 1</w:t>
      </w:r>
      <w:r w:rsidR="00E20A79">
        <w:rPr>
          <w:rFonts w:ascii="Georgia" w:hAnsi="Georgia"/>
        </w:rPr>
        <w:t>0</w:t>
      </w:r>
      <w:r w:rsidRPr="00A5387F">
        <w:rPr>
          <w:rFonts w:ascii="Georgia" w:hAnsi="Georgia"/>
        </w:rPr>
        <w:t>.</w:t>
      </w:r>
      <w:r w:rsidR="00E20A79">
        <w:rPr>
          <w:rFonts w:ascii="Georgia" w:hAnsi="Georgia"/>
        </w:rPr>
        <w:t>2</w:t>
      </w:r>
      <w:r w:rsidRPr="00A5387F">
        <w:rPr>
          <w:rFonts w:ascii="Georgia" w:hAnsi="Georgia"/>
        </w:rPr>
        <w:t>.202</w:t>
      </w:r>
      <w:r w:rsidR="00E20A79">
        <w:rPr>
          <w:rFonts w:ascii="Georgia" w:hAnsi="Georgia"/>
        </w:rPr>
        <w:t>6</w:t>
      </w:r>
      <w:r>
        <w:rPr>
          <w:rFonts w:ascii="Georgia" w:hAnsi="Georgia"/>
        </w:rPr>
        <w:t xml:space="preserve"> – </w:t>
      </w:r>
      <w:r w:rsidR="00E20A79">
        <w:rPr>
          <w:rFonts w:ascii="Georgia" w:hAnsi="Georgia"/>
        </w:rPr>
        <w:t>Ú</w:t>
      </w:r>
      <w:r w:rsidR="00E20A79" w:rsidRPr="00A5387F">
        <w:rPr>
          <w:rFonts w:ascii="Georgia" w:hAnsi="Georgia"/>
        </w:rPr>
        <w:t>vod do matérie. Pojem vymo</w:t>
      </w:r>
      <w:r w:rsidR="00E20A79" w:rsidRPr="00A5387F">
        <w:t>ž</w:t>
      </w:r>
      <w:r w:rsidR="00E20A79" w:rsidRPr="00A5387F">
        <w:rPr>
          <w:rFonts w:ascii="Georgia" w:hAnsi="Georgia"/>
        </w:rPr>
        <w:t>ite</w:t>
      </w:r>
      <w:r w:rsidR="00E20A79" w:rsidRPr="00A5387F">
        <w:t>ľ</w:t>
      </w:r>
      <w:r w:rsidR="00E20A79" w:rsidRPr="00A5387F">
        <w:rPr>
          <w:rFonts w:ascii="Georgia" w:hAnsi="Georgia"/>
        </w:rPr>
        <w:t>nos</w:t>
      </w:r>
      <w:r w:rsidR="00E20A79" w:rsidRPr="00A5387F">
        <w:t>ť</w:t>
      </w:r>
      <w:r w:rsidR="00E20A79" w:rsidRPr="00A5387F">
        <w:rPr>
          <w:rFonts w:ascii="Georgia" w:hAnsi="Georgia"/>
        </w:rPr>
        <w:t xml:space="preserve"> práva (charakteristik</w:t>
      </w:r>
      <w:r w:rsidR="00E20A79">
        <w:rPr>
          <w:rFonts w:ascii="Georgia" w:hAnsi="Georgia"/>
        </w:rPr>
        <w:t>a</w:t>
      </w:r>
      <w:r w:rsidR="008B4FB1">
        <w:rPr>
          <w:rFonts w:ascii="Georgia" w:hAnsi="Georgia"/>
        </w:rPr>
        <w:t xml:space="preserve"> </w:t>
      </w:r>
      <w:r w:rsidR="00E20A79" w:rsidRPr="00A5387F">
        <w:rPr>
          <w:rFonts w:ascii="Georgia" w:hAnsi="Georgia"/>
        </w:rPr>
        <w:t>a význam). Exeku</w:t>
      </w:r>
      <w:r w:rsidR="00E20A79" w:rsidRPr="00A5387F">
        <w:t>č</w:t>
      </w:r>
      <w:r w:rsidR="00E20A79" w:rsidRPr="00A5387F">
        <w:rPr>
          <w:rFonts w:ascii="Georgia" w:hAnsi="Georgia"/>
        </w:rPr>
        <w:t>né systémy.</w:t>
      </w:r>
    </w:p>
    <w:p w14:paraId="1AD32568" w14:textId="77777777" w:rsidR="00A51051" w:rsidRPr="00A5387F" w:rsidRDefault="00A51051" w:rsidP="00A51051">
      <w:pPr>
        <w:tabs>
          <w:tab w:val="left" w:pos="2552"/>
        </w:tabs>
        <w:jc w:val="both"/>
        <w:rPr>
          <w:rFonts w:ascii="Georgia" w:hAnsi="Georgia"/>
        </w:rPr>
      </w:pPr>
    </w:p>
    <w:p w14:paraId="359F7864" w14:textId="7E5C7893" w:rsidR="00A51051" w:rsidRDefault="00A51051" w:rsidP="00E20A79">
      <w:pPr>
        <w:jc w:val="both"/>
        <w:rPr>
          <w:rFonts w:ascii="Georgia" w:hAnsi="Georgia"/>
        </w:rPr>
      </w:pPr>
      <w:r w:rsidRPr="00A5387F">
        <w:rPr>
          <w:rFonts w:ascii="Georgia" w:hAnsi="Georgia"/>
        </w:rPr>
        <w:t>2. tý</w:t>
      </w:r>
      <w:r w:rsidRPr="00A5387F">
        <w:t>ž</w:t>
      </w:r>
      <w:r w:rsidRPr="00A5387F">
        <w:rPr>
          <w:rFonts w:ascii="Georgia" w:hAnsi="Georgia"/>
        </w:rPr>
        <w:t>de</w:t>
      </w:r>
      <w:r w:rsidRPr="00A5387F">
        <w:t>ň</w:t>
      </w:r>
      <w:r w:rsidRPr="00A5387F">
        <w:rPr>
          <w:rFonts w:ascii="Georgia" w:hAnsi="Georgia"/>
        </w:rPr>
        <w:t xml:space="preserve"> </w:t>
      </w:r>
      <w:r w:rsidR="00E20A79">
        <w:rPr>
          <w:rFonts w:ascii="Georgia" w:hAnsi="Georgia"/>
        </w:rPr>
        <w:t>17</w:t>
      </w:r>
      <w:r w:rsidR="00E20A79" w:rsidRPr="00A5387F">
        <w:rPr>
          <w:rFonts w:ascii="Georgia" w:hAnsi="Georgia"/>
        </w:rPr>
        <w:t>.</w:t>
      </w:r>
      <w:r w:rsidR="00E20A79">
        <w:rPr>
          <w:rFonts w:ascii="Georgia" w:hAnsi="Georgia"/>
        </w:rPr>
        <w:t>2</w:t>
      </w:r>
      <w:r w:rsidR="00E20A79" w:rsidRPr="00A5387F">
        <w:rPr>
          <w:rFonts w:ascii="Georgia" w:hAnsi="Georgia"/>
        </w:rPr>
        <w:t>.202</w:t>
      </w:r>
      <w:r w:rsidR="00E20A79">
        <w:rPr>
          <w:rFonts w:ascii="Georgia" w:hAnsi="Georgia"/>
        </w:rPr>
        <w:t>6</w:t>
      </w:r>
      <w:r w:rsidR="00E20A79" w:rsidRPr="00A5387F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– </w:t>
      </w:r>
      <w:r w:rsidR="00E20A79" w:rsidRPr="00A5387F">
        <w:rPr>
          <w:rFonts w:ascii="Georgia" w:hAnsi="Georgia"/>
        </w:rPr>
        <w:t>Exekučný súd a súdny exekútor.</w:t>
      </w:r>
      <w:r w:rsidR="00E20A79">
        <w:rPr>
          <w:rFonts w:ascii="Georgia" w:hAnsi="Georgia"/>
        </w:rPr>
        <w:t xml:space="preserve"> </w:t>
      </w:r>
      <w:r w:rsidR="00E20A79" w:rsidRPr="00A5387F">
        <w:rPr>
          <w:rFonts w:ascii="Georgia" w:hAnsi="Georgia"/>
        </w:rPr>
        <w:t>Pramene</w:t>
      </w:r>
      <w:r w:rsidR="00E20A79">
        <w:rPr>
          <w:rFonts w:ascii="Georgia" w:hAnsi="Georgia"/>
        </w:rPr>
        <w:t>, p</w:t>
      </w:r>
      <w:r w:rsidR="00E20A79" w:rsidRPr="00A5387F">
        <w:rPr>
          <w:rFonts w:ascii="Georgia" w:hAnsi="Georgia"/>
        </w:rPr>
        <w:t>rincípy a</w:t>
      </w:r>
      <w:r w:rsidR="00E20A79">
        <w:rPr>
          <w:rFonts w:ascii="Georgia" w:hAnsi="Georgia"/>
        </w:rPr>
        <w:t> </w:t>
      </w:r>
      <w:r w:rsidR="00E20A79" w:rsidRPr="00A5387F">
        <w:rPr>
          <w:rFonts w:ascii="Georgia" w:hAnsi="Georgia"/>
        </w:rPr>
        <w:t>zásady exeku</w:t>
      </w:r>
      <w:r w:rsidR="00E20A79" w:rsidRPr="00A5387F">
        <w:t>č</w:t>
      </w:r>
      <w:r w:rsidR="00E20A79" w:rsidRPr="00A5387F">
        <w:rPr>
          <w:rFonts w:ascii="Georgia" w:hAnsi="Georgia"/>
        </w:rPr>
        <w:t>ného práva.</w:t>
      </w:r>
    </w:p>
    <w:p w14:paraId="782689B2" w14:textId="77777777" w:rsidR="00E20A79" w:rsidRPr="00A5387F" w:rsidRDefault="00E20A79" w:rsidP="00E20A79">
      <w:pPr>
        <w:jc w:val="both"/>
        <w:rPr>
          <w:rFonts w:ascii="Georgia" w:hAnsi="Georgia"/>
        </w:rPr>
      </w:pPr>
    </w:p>
    <w:p w14:paraId="49CA94C8" w14:textId="77777777" w:rsidR="00E20A79" w:rsidRPr="00A5387F" w:rsidRDefault="00A51051" w:rsidP="00E20A79">
      <w:pPr>
        <w:jc w:val="both"/>
        <w:rPr>
          <w:rFonts w:ascii="Georgia" w:hAnsi="Georgia"/>
        </w:rPr>
      </w:pPr>
      <w:r w:rsidRPr="00A5387F">
        <w:rPr>
          <w:rFonts w:ascii="Georgia" w:hAnsi="Georgia"/>
        </w:rPr>
        <w:t>3. tý</w:t>
      </w:r>
      <w:r w:rsidRPr="00A5387F">
        <w:t>ž</w:t>
      </w:r>
      <w:r w:rsidRPr="00A5387F">
        <w:rPr>
          <w:rFonts w:ascii="Georgia" w:hAnsi="Georgia"/>
        </w:rPr>
        <w:t>de</w:t>
      </w:r>
      <w:r w:rsidRPr="00A5387F">
        <w:t>ň</w:t>
      </w:r>
      <w:r w:rsidRPr="00A5387F">
        <w:rPr>
          <w:rFonts w:ascii="Georgia" w:hAnsi="Georgia"/>
        </w:rPr>
        <w:t xml:space="preserve"> </w:t>
      </w:r>
      <w:r w:rsidR="00E20A79">
        <w:rPr>
          <w:rFonts w:ascii="Georgia" w:hAnsi="Georgia"/>
        </w:rPr>
        <w:t>24</w:t>
      </w:r>
      <w:r w:rsidRPr="00A5387F">
        <w:rPr>
          <w:rFonts w:ascii="Georgia" w:hAnsi="Georgia"/>
        </w:rPr>
        <w:t>.</w:t>
      </w:r>
      <w:r w:rsidR="00E20A79">
        <w:rPr>
          <w:rFonts w:ascii="Georgia" w:hAnsi="Georgia"/>
        </w:rPr>
        <w:t>2</w:t>
      </w:r>
      <w:r w:rsidRPr="00A5387F">
        <w:rPr>
          <w:rFonts w:ascii="Georgia" w:hAnsi="Georgia"/>
        </w:rPr>
        <w:t>.202</w:t>
      </w:r>
      <w:r w:rsidR="00E20A79">
        <w:rPr>
          <w:rFonts w:ascii="Georgia" w:hAnsi="Georgia"/>
        </w:rPr>
        <w:t>6</w:t>
      </w:r>
      <w:r w:rsidRPr="00A5387F">
        <w:rPr>
          <w:rFonts w:ascii="Georgia" w:hAnsi="Georgia"/>
        </w:rPr>
        <w:t xml:space="preserve"> – </w:t>
      </w:r>
      <w:r w:rsidR="00E20A79" w:rsidRPr="00A5387F">
        <w:rPr>
          <w:rFonts w:ascii="Georgia" w:hAnsi="Georgia"/>
        </w:rPr>
        <w:t>Exeku</w:t>
      </w:r>
      <w:r w:rsidR="00E20A79" w:rsidRPr="00A5387F">
        <w:t>č</w:t>
      </w:r>
      <w:r w:rsidR="00E20A79" w:rsidRPr="00A5387F">
        <w:rPr>
          <w:rFonts w:ascii="Georgia" w:hAnsi="Georgia"/>
        </w:rPr>
        <w:t>ný titul.</w:t>
      </w:r>
    </w:p>
    <w:p w14:paraId="6FCD66D0" w14:textId="7BBA8E1A" w:rsidR="00A51051" w:rsidRPr="00A5387F" w:rsidRDefault="00A51051" w:rsidP="00E20A79">
      <w:pPr>
        <w:jc w:val="both"/>
        <w:rPr>
          <w:rFonts w:ascii="Georgia" w:hAnsi="Georgia"/>
        </w:rPr>
      </w:pPr>
    </w:p>
    <w:p w14:paraId="1D61BF4F" w14:textId="57BF43E8" w:rsidR="00A51051" w:rsidRPr="00A5387F" w:rsidRDefault="00A51051" w:rsidP="008B4FB1">
      <w:pPr>
        <w:jc w:val="both"/>
        <w:rPr>
          <w:rFonts w:ascii="Georgia" w:hAnsi="Georgia"/>
        </w:rPr>
      </w:pPr>
      <w:r w:rsidRPr="00A5387F">
        <w:rPr>
          <w:rFonts w:ascii="Georgia" w:hAnsi="Georgia"/>
        </w:rPr>
        <w:t>4. tý</w:t>
      </w:r>
      <w:r w:rsidRPr="00A5387F">
        <w:t>ž</w:t>
      </w:r>
      <w:r w:rsidRPr="00A5387F">
        <w:rPr>
          <w:rFonts w:ascii="Georgia" w:hAnsi="Georgia"/>
        </w:rPr>
        <w:t>de</w:t>
      </w:r>
      <w:r w:rsidRPr="00A5387F">
        <w:t>ň</w:t>
      </w:r>
      <w:r w:rsidRPr="00A5387F">
        <w:rPr>
          <w:rFonts w:ascii="Georgia" w:hAnsi="Georgia"/>
        </w:rPr>
        <w:t xml:space="preserve"> </w:t>
      </w:r>
      <w:r w:rsidR="00E20A79">
        <w:rPr>
          <w:rFonts w:ascii="Georgia" w:hAnsi="Georgia"/>
        </w:rPr>
        <w:t>3</w:t>
      </w:r>
      <w:r w:rsidR="00E20A79" w:rsidRPr="00A5387F">
        <w:rPr>
          <w:rFonts w:ascii="Georgia" w:hAnsi="Georgia"/>
        </w:rPr>
        <w:t>.</w:t>
      </w:r>
      <w:r w:rsidR="00E20A79">
        <w:rPr>
          <w:rFonts w:ascii="Georgia" w:hAnsi="Georgia"/>
        </w:rPr>
        <w:t>3</w:t>
      </w:r>
      <w:r w:rsidR="00E20A79" w:rsidRPr="00A5387F">
        <w:rPr>
          <w:rFonts w:ascii="Georgia" w:hAnsi="Georgia"/>
        </w:rPr>
        <w:t>.202</w:t>
      </w:r>
      <w:r w:rsidR="00E20A79">
        <w:rPr>
          <w:rFonts w:ascii="Georgia" w:hAnsi="Georgia"/>
        </w:rPr>
        <w:t>6</w:t>
      </w:r>
      <w:r w:rsidR="00E20A79" w:rsidRPr="00A5387F">
        <w:rPr>
          <w:rFonts w:ascii="Georgia" w:hAnsi="Georgia"/>
        </w:rPr>
        <w:t xml:space="preserve"> </w:t>
      </w:r>
      <w:r w:rsidRPr="00A5387F">
        <w:rPr>
          <w:rFonts w:ascii="Georgia" w:hAnsi="Georgia"/>
        </w:rPr>
        <w:t xml:space="preserve">– </w:t>
      </w:r>
      <w:r w:rsidR="00E20A79" w:rsidRPr="00A5387F">
        <w:rPr>
          <w:rFonts w:ascii="Georgia" w:hAnsi="Georgia"/>
        </w:rPr>
        <w:t>Exekučné konanie (začatie, priebeh, spôsoby skon</w:t>
      </w:r>
      <w:r w:rsidR="00E20A79" w:rsidRPr="00A5387F">
        <w:t>č</w:t>
      </w:r>
      <w:r w:rsidR="00E20A79" w:rsidRPr="00A5387F">
        <w:rPr>
          <w:rFonts w:ascii="Georgia" w:hAnsi="Georgia"/>
        </w:rPr>
        <w:t xml:space="preserve">enia). </w:t>
      </w:r>
      <w:r w:rsidR="008B4FB1">
        <w:rPr>
          <w:rFonts w:ascii="Georgia" w:hAnsi="Georgia"/>
        </w:rPr>
        <w:t xml:space="preserve"> </w:t>
      </w:r>
      <w:r w:rsidR="00E20A79" w:rsidRPr="00A5387F">
        <w:rPr>
          <w:rFonts w:ascii="Georgia" w:hAnsi="Georgia"/>
        </w:rPr>
        <w:t>Procesné úkony exeku</w:t>
      </w:r>
      <w:r w:rsidR="00E20A79" w:rsidRPr="00A5387F">
        <w:t>č</w:t>
      </w:r>
      <w:r w:rsidR="00E20A79" w:rsidRPr="00A5387F">
        <w:rPr>
          <w:rFonts w:ascii="Georgia" w:hAnsi="Georgia"/>
        </w:rPr>
        <w:t xml:space="preserve">ných orgánov. </w:t>
      </w:r>
      <w:r w:rsidR="00E20A79">
        <w:rPr>
          <w:rFonts w:ascii="Georgia" w:hAnsi="Georgia"/>
        </w:rPr>
        <w:t xml:space="preserve">Donucovacie opatrenia. </w:t>
      </w:r>
      <w:r w:rsidR="00E20A79" w:rsidRPr="00A5387F">
        <w:rPr>
          <w:rFonts w:ascii="Georgia" w:hAnsi="Georgia"/>
        </w:rPr>
        <w:t>Zastavenie tzv. starých exekúcií.</w:t>
      </w:r>
    </w:p>
    <w:p w14:paraId="0E05B325" w14:textId="77777777" w:rsidR="00A51051" w:rsidRPr="00A5387F" w:rsidRDefault="00A51051" w:rsidP="00A51051">
      <w:pPr>
        <w:jc w:val="both"/>
        <w:rPr>
          <w:rFonts w:ascii="Georgia" w:hAnsi="Georgia"/>
        </w:rPr>
      </w:pPr>
    </w:p>
    <w:p w14:paraId="22F0C4DC" w14:textId="77777777" w:rsidR="006408AC" w:rsidRPr="008B4FB1" w:rsidRDefault="00A51051" w:rsidP="006408AC">
      <w:pPr>
        <w:jc w:val="both"/>
        <w:rPr>
          <w:rFonts w:ascii="Georgia" w:hAnsi="Georgia"/>
        </w:rPr>
      </w:pPr>
      <w:r w:rsidRPr="00A5387F">
        <w:rPr>
          <w:rFonts w:ascii="Georgia" w:hAnsi="Georgia"/>
        </w:rPr>
        <w:t>5. tý</w:t>
      </w:r>
      <w:r w:rsidRPr="00A5387F">
        <w:t>ž</w:t>
      </w:r>
      <w:r w:rsidRPr="00A5387F">
        <w:rPr>
          <w:rFonts w:ascii="Georgia" w:hAnsi="Georgia"/>
        </w:rPr>
        <w:t>de</w:t>
      </w:r>
      <w:r w:rsidRPr="00A5387F">
        <w:t>ň</w:t>
      </w:r>
      <w:r w:rsidRPr="00A5387F">
        <w:rPr>
          <w:rFonts w:ascii="Georgia" w:hAnsi="Georgia"/>
        </w:rPr>
        <w:t xml:space="preserve"> </w:t>
      </w:r>
      <w:r w:rsidR="00E20A79">
        <w:rPr>
          <w:rFonts w:ascii="Georgia" w:hAnsi="Georgia"/>
        </w:rPr>
        <w:t>10</w:t>
      </w:r>
      <w:r w:rsidR="00E20A79" w:rsidRPr="00A5387F">
        <w:rPr>
          <w:rFonts w:ascii="Georgia" w:hAnsi="Georgia"/>
        </w:rPr>
        <w:t>.</w:t>
      </w:r>
      <w:r w:rsidR="00E20A79">
        <w:rPr>
          <w:rFonts w:ascii="Georgia" w:hAnsi="Georgia"/>
        </w:rPr>
        <w:t>3</w:t>
      </w:r>
      <w:r w:rsidR="00E20A79" w:rsidRPr="00A5387F">
        <w:rPr>
          <w:rFonts w:ascii="Georgia" w:hAnsi="Georgia"/>
        </w:rPr>
        <w:t>.202</w:t>
      </w:r>
      <w:r w:rsidR="00E20A79">
        <w:rPr>
          <w:rFonts w:ascii="Georgia" w:hAnsi="Georgia"/>
        </w:rPr>
        <w:t>6</w:t>
      </w:r>
      <w:r w:rsidR="00E20A79" w:rsidRPr="00A5387F">
        <w:rPr>
          <w:rFonts w:ascii="Georgia" w:hAnsi="Georgia"/>
        </w:rPr>
        <w:t xml:space="preserve"> </w:t>
      </w:r>
      <w:r w:rsidRPr="00A5387F">
        <w:rPr>
          <w:rFonts w:ascii="Georgia" w:hAnsi="Georgia"/>
        </w:rPr>
        <w:t xml:space="preserve">– </w:t>
      </w:r>
      <w:r w:rsidR="006408AC" w:rsidRPr="00A5387F">
        <w:rPr>
          <w:rFonts w:ascii="Georgia" w:hAnsi="Georgia"/>
        </w:rPr>
        <w:t>Procesná obrana a ochrana povinného a tretích osôb. Opravné prostriedky v exekučnom konaní.</w:t>
      </w:r>
    </w:p>
    <w:p w14:paraId="6B5FF1A2" w14:textId="09BCF282" w:rsidR="00A51051" w:rsidRPr="00A5387F" w:rsidRDefault="00A51051" w:rsidP="00A51051">
      <w:pPr>
        <w:jc w:val="both"/>
        <w:rPr>
          <w:rFonts w:ascii="Georgia" w:hAnsi="Georgia"/>
        </w:rPr>
      </w:pPr>
    </w:p>
    <w:p w14:paraId="477B2C4C" w14:textId="77777777" w:rsidR="006408AC" w:rsidRPr="00A5387F" w:rsidRDefault="00A51051" w:rsidP="006408AC">
      <w:pPr>
        <w:jc w:val="both"/>
        <w:rPr>
          <w:rFonts w:ascii="Georgia" w:hAnsi="Georgia"/>
        </w:rPr>
      </w:pPr>
      <w:r w:rsidRPr="00A5387F">
        <w:rPr>
          <w:rFonts w:ascii="Georgia" w:hAnsi="Georgia"/>
        </w:rPr>
        <w:t>6. tý</w:t>
      </w:r>
      <w:r w:rsidRPr="00A5387F">
        <w:t>ž</w:t>
      </w:r>
      <w:r w:rsidRPr="00A5387F">
        <w:rPr>
          <w:rFonts w:ascii="Georgia" w:hAnsi="Georgia"/>
        </w:rPr>
        <w:t>de</w:t>
      </w:r>
      <w:r w:rsidRPr="00A5387F">
        <w:t>ň</w:t>
      </w:r>
      <w:r w:rsidRPr="00A5387F">
        <w:rPr>
          <w:rFonts w:ascii="Georgia" w:hAnsi="Georgia"/>
        </w:rPr>
        <w:t xml:space="preserve"> </w:t>
      </w:r>
      <w:r w:rsidR="00E20A79">
        <w:rPr>
          <w:rFonts w:ascii="Georgia" w:hAnsi="Georgia"/>
        </w:rPr>
        <w:t>17</w:t>
      </w:r>
      <w:r w:rsidRPr="00A5387F">
        <w:rPr>
          <w:rFonts w:ascii="Georgia" w:hAnsi="Georgia"/>
        </w:rPr>
        <w:t>.</w:t>
      </w:r>
      <w:r w:rsidR="00E20A79">
        <w:rPr>
          <w:rFonts w:ascii="Georgia" w:hAnsi="Georgia"/>
        </w:rPr>
        <w:t>3</w:t>
      </w:r>
      <w:r w:rsidRPr="00A5387F">
        <w:rPr>
          <w:rFonts w:ascii="Georgia" w:hAnsi="Georgia"/>
        </w:rPr>
        <w:t>.202</w:t>
      </w:r>
      <w:r w:rsidR="00E20A79">
        <w:rPr>
          <w:rFonts w:ascii="Georgia" w:hAnsi="Georgia"/>
        </w:rPr>
        <w:t>6</w:t>
      </w:r>
      <w:r w:rsidRPr="00A5387F">
        <w:rPr>
          <w:rFonts w:ascii="Georgia" w:hAnsi="Georgia"/>
        </w:rPr>
        <w:t xml:space="preserve"> – </w:t>
      </w:r>
      <w:r w:rsidR="006408AC" w:rsidRPr="00A5387F">
        <w:rPr>
          <w:rFonts w:ascii="Georgia" w:hAnsi="Georgia"/>
        </w:rPr>
        <w:t>Spôsoby vykonania exekúcie. Exekúcia na pe</w:t>
      </w:r>
      <w:r w:rsidR="006408AC" w:rsidRPr="00A5387F">
        <w:t>ň</w:t>
      </w:r>
      <w:r w:rsidR="006408AC" w:rsidRPr="00A5387F">
        <w:rPr>
          <w:rFonts w:ascii="Georgia" w:hAnsi="Georgia"/>
        </w:rPr>
        <w:t>a</w:t>
      </w:r>
      <w:r w:rsidR="006408AC" w:rsidRPr="00A5387F">
        <w:t>ž</w:t>
      </w:r>
      <w:r w:rsidR="006408AC" w:rsidRPr="00A5387F">
        <w:rPr>
          <w:rFonts w:ascii="Georgia" w:hAnsi="Georgia"/>
        </w:rPr>
        <w:t>né plnenia</w:t>
      </w:r>
      <w:r w:rsidR="006408AC">
        <w:rPr>
          <w:rFonts w:ascii="Georgia" w:hAnsi="Georgia"/>
        </w:rPr>
        <w:t>.</w:t>
      </w:r>
    </w:p>
    <w:p w14:paraId="726D8E5E" w14:textId="5B5F4224" w:rsidR="00A51051" w:rsidRPr="00A5387F" w:rsidRDefault="00A51051" w:rsidP="00A51051">
      <w:pPr>
        <w:jc w:val="both"/>
        <w:rPr>
          <w:rFonts w:ascii="Georgia" w:hAnsi="Georgia"/>
        </w:rPr>
      </w:pPr>
    </w:p>
    <w:p w14:paraId="40488A71" w14:textId="77777777" w:rsidR="006408AC" w:rsidRPr="00A5387F" w:rsidRDefault="00A51051" w:rsidP="006408AC">
      <w:pPr>
        <w:jc w:val="both"/>
        <w:rPr>
          <w:rFonts w:ascii="Georgia" w:hAnsi="Georgia"/>
        </w:rPr>
      </w:pPr>
      <w:r w:rsidRPr="00A5387F">
        <w:rPr>
          <w:rFonts w:ascii="Georgia" w:hAnsi="Georgia"/>
        </w:rPr>
        <w:t>7. tý</w:t>
      </w:r>
      <w:r w:rsidRPr="00A5387F">
        <w:t>ž</w:t>
      </w:r>
      <w:r w:rsidRPr="00A5387F">
        <w:rPr>
          <w:rFonts w:ascii="Georgia" w:hAnsi="Georgia"/>
        </w:rPr>
        <w:t>de</w:t>
      </w:r>
      <w:r w:rsidRPr="00A5387F">
        <w:t>ň</w:t>
      </w:r>
      <w:r w:rsidRPr="00A5387F">
        <w:rPr>
          <w:rFonts w:ascii="Georgia" w:hAnsi="Georgia"/>
        </w:rPr>
        <w:t xml:space="preserve"> </w:t>
      </w:r>
      <w:r w:rsidR="00E20A79">
        <w:rPr>
          <w:rFonts w:ascii="Georgia" w:hAnsi="Georgia"/>
        </w:rPr>
        <w:t>24</w:t>
      </w:r>
      <w:r w:rsidRPr="00A5387F">
        <w:rPr>
          <w:rFonts w:ascii="Georgia" w:hAnsi="Georgia"/>
        </w:rPr>
        <w:t>.</w:t>
      </w:r>
      <w:r w:rsidR="00E20A79">
        <w:rPr>
          <w:rFonts w:ascii="Georgia" w:hAnsi="Georgia"/>
        </w:rPr>
        <w:t>3</w:t>
      </w:r>
      <w:r w:rsidRPr="00A5387F">
        <w:rPr>
          <w:rFonts w:ascii="Georgia" w:hAnsi="Georgia"/>
        </w:rPr>
        <w:t>.202</w:t>
      </w:r>
      <w:r w:rsidR="00E20A79">
        <w:rPr>
          <w:rFonts w:ascii="Georgia" w:hAnsi="Georgia"/>
        </w:rPr>
        <w:t>6</w:t>
      </w:r>
      <w:r w:rsidRPr="00A5387F">
        <w:rPr>
          <w:rFonts w:ascii="Georgia" w:hAnsi="Georgia"/>
        </w:rPr>
        <w:t xml:space="preserve"> – </w:t>
      </w:r>
      <w:r w:rsidR="006408AC" w:rsidRPr="00A5387F">
        <w:rPr>
          <w:rFonts w:ascii="Georgia" w:hAnsi="Georgia"/>
        </w:rPr>
        <w:t>Exekúcia na pe</w:t>
      </w:r>
      <w:r w:rsidR="006408AC" w:rsidRPr="00A5387F">
        <w:t>ň</w:t>
      </w:r>
      <w:r w:rsidR="006408AC" w:rsidRPr="00A5387F">
        <w:rPr>
          <w:rFonts w:ascii="Georgia" w:hAnsi="Georgia"/>
        </w:rPr>
        <w:t>a</w:t>
      </w:r>
      <w:r w:rsidR="006408AC" w:rsidRPr="00A5387F">
        <w:t>ž</w:t>
      </w:r>
      <w:r w:rsidR="006408AC" w:rsidRPr="00A5387F">
        <w:rPr>
          <w:rFonts w:ascii="Georgia" w:hAnsi="Georgia"/>
        </w:rPr>
        <w:t>né plnenia</w:t>
      </w:r>
      <w:r w:rsidR="006408AC">
        <w:rPr>
          <w:rFonts w:ascii="Georgia" w:hAnsi="Georgia"/>
        </w:rPr>
        <w:t>.</w:t>
      </w:r>
    </w:p>
    <w:p w14:paraId="2324407C" w14:textId="39F3F156" w:rsidR="00A51051" w:rsidRPr="00A5387F" w:rsidRDefault="00A51051" w:rsidP="00A51051">
      <w:pPr>
        <w:jc w:val="both"/>
        <w:rPr>
          <w:rFonts w:ascii="Georgia" w:hAnsi="Georgia"/>
        </w:rPr>
      </w:pPr>
    </w:p>
    <w:p w14:paraId="40CA964F" w14:textId="0C6D5D2B" w:rsidR="00A51051" w:rsidRPr="00A5387F" w:rsidRDefault="00A51051" w:rsidP="00A51051">
      <w:pPr>
        <w:jc w:val="both"/>
        <w:rPr>
          <w:rFonts w:ascii="Georgia" w:hAnsi="Georgia"/>
        </w:rPr>
      </w:pPr>
      <w:r w:rsidRPr="00A5387F">
        <w:rPr>
          <w:rFonts w:ascii="Georgia" w:hAnsi="Georgia"/>
        </w:rPr>
        <w:t>8. tý</w:t>
      </w:r>
      <w:r w:rsidRPr="00A5387F">
        <w:t>ž</w:t>
      </w:r>
      <w:r w:rsidRPr="00A5387F">
        <w:rPr>
          <w:rFonts w:ascii="Georgia" w:hAnsi="Georgia"/>
        </w:rPr>
        <w:t>de</w:t>
      </w:r>
      <w:r w:rsidRPr="00A5387F">
        <w:t>ň</w:t>
      </w:r>
      <w:r w:rsidRPr="00A5387F">
        <w:rPr>
          <w:rFonts w:ascii="Georgia" w:hAnsi="Georgia"/>
        </w:rPr>
        <w:t xml:space="preserve"> </w:t>
      </w:r>
      <w:r>
        <w:rPr>
          <w:rFonts w:ascii="Georgia" w:hAnsi="Georgia"/>
        </w:rPr>
        <w:t>3</w:t>
      </w:r>
      <w:r w:rsidR="00E20A79">
        <w:rPr>
          <w:rFonts w:ascii="Georgia" w:hAnsi="Georgia"/>
        </w:rPr>
        <w:t>1</w:t>
      </w:r>
      <w:r w:rsidRPr="00A5387F">
        <w:rPr>
          <w:rFonts w:ascii="Georgia" w:hAnsi="Georgia"/>
        </w:rPr>
        <w:t>.</w:t>
      </w:r>
      <w:r w:rsidR="00E20A79">
        <w:rPr>
          <w:rFonts w:ascii="Georgia" w:hAnsi="Georgia"/>
        </w:rPr>
        <w:t>3</w:t>
      </w:r>
      <w:r w:rsidRPr="00A5387F">
        <w:rPr>
          <w:rFonts w:ascii="Georgia" w:hAnsi="Georgia"/>
        </w:rPr>
        <w:t>.202</w:t>
      </w:r>
      <w:r w:rsidR="00E20A79">
        <w:rPr>
          <w:rFonts w:ascii="Georgia" w:hAnsi="Georgia"/>
        </w:rPr>
        <w:t>6</w:t>
      </w:r>
      <w:r w:rsidRPr="00A5387F">
        <w:rPr>
          <w:rFonts w:ascii="Georgia" w:hAnsi="Georgia"/>
        </w:rPr>
        <w:t xml:space="preserve"> – Exekúcia na pe</w:t>
      </w:r>
      <w:r w:rsidRPr="00A5387F">
        <w:t>ň</w:t>
      </w:r>
      <w:r w:rsidRPr="00A5387F">
        <w:rPr>
          <w:rFonts w:ascii="Georgia" w:hAnsi="Georgia"/>
        </w:rPr>
        <w:t>a</w:t>
      </w:r>
      <w:r w:rsidRPr="00A5387F">
        <w:t>ž</w:t>
      </w:r>
      <w:r w:rsidRPr="00A5387F">
        <w:rPr>
          <w:rFonts w:ascii="Georgia" w:hAnsi="Georgia"/>
        </w:rPr>
        <w:t>né plnenia</w:t>
      </w:r>
      <w:r w:rsidR="002303AB">
        <w:rPr>
          <w:rFonts w:ascii="Georgia" w:hAnsi="Georgia"/>
        </w:rPr>
        <w:t>.</w:t>
      </w:r>
    </w:p>
    <w:p w14:paraId="36F5368E" w14:textId="77777777" w:rsidR="00A51051" w:rsidRDefault="00A51051" w:rsidP="00A51051">
      <w:pPr>
        <w:ind w:left="2340" w:hanging="2340"/>
        <w:jc w:val="both"/>
        <w:rPr>
          <w:rFonts w:ascii="Georgia" w:hAnsi="Georgia"/>
        </w:rPr>
      </w:pPr>
    </w:p>
    <w:p w14:paraId="783AC7F7" w14:textId="13A2831A" w:rsidR="00A51051" w:rsidRPr="00A5387F" w:rsidRDefault="00A51051" w:rsidP="00A51051">
      <w:pPr>
        <w:ind w:left="2340" w:hanging="2340"/>
        <w:jc w:val="both"/>
        <w:rPr>
          <w:rFonts w:ascii="Georgia" w:hAnsi="Georgia"/>
        </w:rPr>
      </w:pPr>
      <w:r>
        <w:rPr>
          <w:rFonts w:ascii="Georgia" w:hAnsi="Georgia"/>
        </w:rPr>
        <w:t>9</w:t>
      </w:r>
      <w:r w:rsidRPr="00A5387F">
        <w:rPr>
          <w:rFonts w:ascii="Georgia" w:hAnsi="Georgia"/>
        </w:rPr>
        <w:t>. tý</w:t>
      </w:r>
      <w:r w:rsidRPr="00A5387F">
        <w:t>ž</w:t>
      </w:r>
      <w:r w:rsidRPr="00A5387F">
        <w:rPr>
          <w:rFonts w:ascii="Georgia" w:hAnsi="Georgia"/>
        </w:rPr>
        <w:t>de</w:t>
      </w:r>
      <w:r w:rsidRPr="00A5387F">
        <w:t>ň</w:t>
      </w:r>
      <w:r w:rsidRPr="00A5387F">
        <w:rPr>
          <w:rFonts w:ascii="Georgia" w:hAnsi="Georgia"/>
        </w:rPr>
        <w:t xml:space="preserve"> </w:t>
      </w:r>
      <w:r w:rsidR="00E20A79">
        <w:rPr>
          <w:rFonts w:ascii="Georgia" w:hAnsi="Georgia"/>
        </w:rPr>
        <w:t>7</w:t>
      </w:r>
      <w:r w:rsidRPr="00A5387F">
        <w:rPr>
          <w:rFonts w:ascii="Georgia" w:hAnsi="Georgia"/>
        </w:rPr>
        <w:t>.</w:t>
      </w:r>
      <w:r w:rsidR="00E20A79">
        <w:rPr>
          <w:rFonts w:ascii="Georgia" w:hAnsi="Georgia"/>
        </w:rPr>
        <w:t>4</w:t>
      </w:r>
      <w:r w:rsidRPr="00A5387F">
        <w:rPr>
          <w:rFonts w:ascii="Georgia" w:hAnsi="Georgia"/>
        </w:rPr>
        <w:t>.202</w:t>
      </w:r>
      <w:r>
        <w:rPr>
          <w:rFonts w:ascii="Georgia" w:hAnsi="Georgia"/>
        </w:rPr>
        <w:t>5</w:t>
      </w:r>
      <w:r w:rsidRPr="00A5387F">
        <w:rPr>
          <w:rFonts w:ascii="Georgia" w:hAnsi="Georgia"/>
        </w:rPr>
        <w:t xml:space="preserve"> – </w:t>
      </w:r>
      <w:r w:rsidR="00E20A79">
        <w:rPr>
          <w:rFonts w:ascii="Georgia" w:hAnsi="Georgia"/>
        </w:rPr>
        <w:t>Rektorské voľno</w:t>
      </w:r>
      <w:r>
        <w:rPr>
          <w:rFonts w:ascii="Georgia" w:hAnsi="Georgia"/>
        </w:rPr>
        <w:t>.</w:t>
      </w:r>
    </w:p>
    <w:p w14:paraId="02163B88" w14:textId="77777777" w:rsidR="00A51051" w:rsidRDefault="00A51051" w:rsidP="00A51051">
      <w:pPr>
        <w:ind w:left="2340" w:hanging="2340"/>
        <w:jc w:val="both"/>
        <w:rPr>
          <w:rFonts w:ascii="Georgia" w:hAnsi="Georgia"/>
        </w:rPr>
      </w:pPr>
    </w:p>
    <w:p w14:paraId="29F679FE" w14:textId="43E50CD8" w:rsidR="00A51051" w:rsidRPr="00A5387F" w:rsidRDefault="00A51051" w:rsidP="00A51051">
      <w:pPr>
        <w:ind w:left="2340" w:hanging="2340"/>
        <w:jc w:val="both"/>
        <w:rPr>
          <w:rFonts w:ascii="Georgia" w:hAnsi="Georgia"/>
        </w:rPr>
      </w:pPr>
      <w:r>
        <w:rPr>
          <w:rFonts w:ascii="Georgia" w:hAnsi="Georgia"/>
        </w:rPr>
        <w:t>10</w:t>
      </w:r>
      <w:r w:rsidRPr="00A5387F">
        <w:rPr>
          <w:rFonts w:ascii="Georgia" w:hAnsi="Georgia"/>
        </w:rPr>
        <w:t>. tý</w:t>
      </w:r>
      <w:r w:rsidRPr="00A5387F">
        <w:t>ž</w:t>
      </w:r>
      <w:r w:rsidRPr="00A5387F">
        <w:rPr>
          <w:rFonts w:ascii="Georgia" w:hAnsi="Georgia"/>
        </w:rPr>
        <w:t>de</w:t>
      </w:r>
      <w:r w:rsidRPr="00A5387F">
        <w:t>ň</w:t>
      </w:r>
      <w:r w:rsidRPr="00A5387F">
        <w:rPr>
          <w:rFonts w:ascii="Georgia" w:hAnsi="Georgia"/>
        </w:rPr>
        <w:t xml:space="preserve"> </w:t>
      </w:r>
      <w:r>
        <w:rPr>
          <w:rFonts w:ascii="Georgia" w:hAnsi="Georgia"/>
        </w:rPr>
        <w:t>1</w:t>
      </w:r>
      <w:r w:rsidR="00E20A79">
        <w:rPr>
          <w:rFonts w:ascii="Georgia" w:hAnsi="Georgia"/>
        </w:rPr>
        <w:t>4</w:t>
      </w:r>
      <w:r w:rsidRPr="00A5387F">
        <w:rPr>
          <w:rFonts w:ascii="Georgia" w:hAnsi="Georgia"/>
        </w:rPr>
        <w:t>.</w:t>
      </w:r>
      <w:r w:rsidR="00E20A79">
        <w:rPr>
          <w:rFonts w:ascii="Georgia" w:hAnsi="Georgia"/>
        </w:rPr>
        <w:t>4</w:t>
      </w:r>
      <w:r w:rsidRPr="00A5387F">
        <w:rPr>
          <w:rFonts w:ascii="Georgia" w:hAnsi="Georgia"/>
        </w:rPr>
        <w:t>.20</w:t>
      </w:r>
      <w:r>
        <w:rPr>
          <w:rFonts w:ascii="Georgia" w:hAnsi="Georgia"/>
        </w:rPr>
        <w:t>2</w:t>
      </w:r>
      <w:r w:rsidR="00E20A79">
        <w:rPr>
          <w:rFonts w:ascii="Georgia" w:hAnsi="Georgia"/>
        </w:rPr>
        <w:t>6</w:t>
      </w:r>
      <w:r w:rsidRPr="00A5387F">
        <w:rPr>
          <w:rFonts w:ascii="Georgia" w:hAnsi="Georgia"/>
        </w:rPr>
        <w:t xml:space="preserve"> – Exekúcia na nepe</w:t>
      </w:r>
      <w:r w:rsidRPr="00A5387F">
        <w:t>ň</w:t>
      </w:r>
      <w:r w:rsidRPr="00A5387F">
        <w:rPr>
          <w:rFonts w:ascii="Georgia" w:hAnsi="Georgia"/>
        </w:rPr>
        <w:t>a</w:t>
      </w:r>
      <w:r w:rsidRPr="00A5387F">
        <w:t>ž</w:t>
      </w:r>
      <w:r w:rsidRPr="00A5387F">
        <w:rPr>
          <w:rFonts w:ascii="Georgia" w:hAnsi="Georgia"/>
        </w:rPr>
        <w:t>né plnenia.</w:t>
      </w:r>
    </w:p>
    <w:p w14:paraId="6FB2D7D8" w14:textId="77777777" w:rsidR="00A51051" w:rsidRDefault="00A51051" w:rsidP="00A51051">
      <w:pPr>
        <w:ind w:left="2700" w:hanging="2700"/>
        <w:jc w:val="both"/>
        <w:rPr>
          <w:rFonts w:ascii="Georgia" w:hAnsi="Georgia"/>
        </w:rPr>
      </w:pPr>
    </w:p>
    <w:p w14:paraId="3B0F70C1" w14:textId="5B061C00" w:rsidR="00A51051" w:rsidRPr="00A51051" w:rsidRDefault="00A51051" w:rsidP="00A51051">
      <w:pPr>
        <w:ind w:left="2700" w:hanging="2700"/>
        <w:jc w:val="both"/>
        <w:rPr>
          <w:rFonts w:ascii="Georgia" w:hAnsi="Georgia"/>
          <w:color w:val="EE0000"/>
        </w:rPr>
      </w:pPr>
      <w:r w:rsidRPr="00A5387F">
        <w:rPr>
          <w:rFonts w:ascii="Georgia" w:hAnsi="Georgia"/>
        </w:rPr>
        <w:t>1</w:t>
      </w:r>
      <w:r>
        <w:rPr>
          <w:rFonts w:ascii="Georgia" w:hAnsi="Georgia"/>
        </w:rPr>
        <w:t>1</w:t>
      </w:r>
      <w:r w:rsidRPr="00A5387F">
        <w:rPr>
          <w:rFonts w:ascii="Georgia" w:hAnsi="Georgia"/>
        </w:rPr>
        <w:t>. tý</w:t>
      </w:r>
      <w:r w:rsidRPr="00A5387F">
        <w:t>ž</w:t>
      </w:r>
      <w:r w:rsidRPr="00A5387F">
        <w:rPr>
          <w:rFonts w:ascii="Georgia" w:hAnsi="Georgia"/>
        </w:rPr>
        <w:t>de</w:t>
      </w:r>
      <w:r w:rsidRPr="00A5387F">
        <w:t>ň</w:t>
      </w:r>
      <w:r w:rsidRPr="00A5387F">
        <w:rPr>
          <w:rFonts w:ascii="Georgia" w:hAnsi="Georgia"/>
        </w:rPr>
        <w:t xml:space="preserve"> 2</w:t>
      </w:r>
      <w:r w:rsidR="00E20A79">
        <w:rPr>
          <w:rFonts w:ascii="Georgia" w:hAnsi="Georgia"/>
        </w:rPr>
        <w:t>1</w:t>
      </w:r>
      <w:r w:rsidRPr="00A5387F">
        <w:rPr>
          <w:rFonts w:ascii="Georgia" w:hAnsi="Georgia"/>
        </w:rPr>
        <w:t>.</w:t>
      </w:r>
      <w:r w:rsidR="00E20A79">
        <w:rPr>
          <w:rFonts w:ascii="Georgia" w:hAnsi="Georgia"/>
        </w:rPr>
        <w:t>4</w:t>
      </w:r>
      <w:r w:rsidRPr="00A5387F">
        <w:rPr>
          <w:rFonts w:ascii="Georgia" w:hAnsi="Georgia"/>
        </w:rPr>
        <w:t>.202</w:t>
      </w:r>
      <w:r w:rsidR="00E20A79">
        <w:rPr>
          <w:rFonts w:ascii="Georgia" w:hAnsi="Georgia"/>
        </w:rPr>
        <w:t>6</w:t>
      </w:r>
      <w:r>
        <w:rPr>
          <w:rFonts w:ascii="Georgia" w:hAnsi="Georgia"/>
        </w:rPr>
        <w:t xml:space="preserve"> </w:t>
      </w:r>
      <w:r w:rsidRPr="00A5387F">
        <w:rPr>
          <w:rFonts w:ascii="Georgia" w:hAnsi="Georgia"/>
        </w:rPr>
        <w:t>– Trovy exekúcie.</w:t>
      </w:r>
    </w:p>
    <w:p w14:paraId="5A657C8B" w14:textId="77777777" w:rsidR="00A51051" w:rsidRDefault="00A51051" w:rsidP="00A51051">
      <w:pPr>
        <w:ind w:left="2700" w:hanging="2700"/>
        <w:jc w:val="both"/>
        <w:rPr>
          <w:rFonts w:ascii="Georgia" w:hAnsi="Georgia"/>
        </w:rPr>
      </w:pPr>
    </w:p>
    <w:p w14:paraId="64D3B3D4" w14:textId="6BC8AE84" w:rsidR="00A51051" w:rsidRPr="00A5387F" w:rsidRDefault="00A51051" w:rsidP="008B4FB1">
      <w:pPr>
        <w:jc w:val="both"/>
        <w:rPr>
          <w:rFonts w:ascii="Georgia" w:hAnsi="Georgia"/>
        </w:rPr>
      </w:pPr>
      <w:r w:rsidRPr="00A5387F">
        <w:rPr>
          <w:rFonts w:ascii="Georgia" w:hAnsi="Georgia"/>
        </w:rPr>
        <w:t>1</w:t>
      </w:r>
      <w:r>
        <w:rPr>
          <w:rFonts w:ascii="Georgia" w:hAnsi="Georgia"/>
        </w:rPr>
        <w:t>2</w:t>
      </w:r>
      <w:r w:rsidRPr="00A5387F">
        <w:rPr>
          <w:rFonts w:ascii="Georgia" w:hAnsi="Georgia"/>
        </w:rPr>
        <w:t>. tý</w:t>
      </w:r>
      <w:r w:rsidRPr="00A5387F">
        <w:t>ž</w:t>
      </w:r>
      <w:r w:rsidRPr="00A5387F">
        <w:rPr>
          <w:rFonts w:ascii="Georgia" w:hAnsi="Georgia"/>
        </w:rPr>
        <w:t>de</w:t>
      </w:r>
      <w:r w:rsidRPr="00A5387F">
        <w:t>ň</w:t>
      </w:r>
      <w:r w:rsidRPr="00A5387F">
        <w:rPr>
          <w:rFonts w:ascii="Georgia" w:hAnsi="Georgia"/>
        </w:rPr>
        <w:t xml:space="preserve"> </w:t>
      </w:r>
      <w:r w:rsidR="00E20A79">
        <w:rPr>
          <w:rFonts w:ascii="Georgia" w:hAnsi="Georgia"/>
        </w:rPr>
        <w:t>28</w:t>
      </w:r>
      <w:r w:rsidRPr="00A5387F">
        <w:rPr>
          <w:rFonts w:ascii="Georgia" w:hAnsi="Georgia"/>
        </w:rPr>
        <w:t>.</w:t>
      </w:r>
      <w:r w:rsidR="00E20A79">
        <w:rPr>
          <w:rFonts w:ascii="Georgia" w:hAnsi="Georgia"/>
        </w:rPr>
        <w:t>4</w:t>
      </w:r>
      <w:r w:rsidRPr="00A5387F">
        <w:rPr>
          <w:rFonts w:ascii="Georgia" w:hAnsi="Georgia"/>
        </w:rPr>
        <w:t>.202</w:t>
      </w:r>
      <w:r w:rsidR="00E20A79">
        <w:rPr>
          <w:rFonts w:ascii="Georgia" w:hAnsi="Georgia"/>
        </w:rPr>
        <w:t>6</w:t>
      </w:r>
      <w:r w:rsidRPr="00A5387F">
        <w:rPr>
          <w:rFonts w:ascii="Georgia" w:hAnsi="Georgia"/>
        </w:rPr>
        <w:t xml:space="preserve"> – Výkon rozhodnutia vo veci výchovy maloletých. Vymáhanie</w:t>
      </w:r>
      <w:r>
        <w:rPr>
          <w:rFonts w:ascii="Georgia" w:hAnsi="Georgia"/>
        </w:rPr>
        <w:t xml:space="preserve"> </w:t>
      </w:r>
      <w:r w:rsidRPr="00A5387F">
        <w:rPr>
          <w:rFonts w:ascii="Georgia" w:hAnsi="Georgia"/>
        </w:rPr>
        <w:t>justi</w:t>
      </w:r>
      <w:r w:rsidRPr="00A5387F">
        <w:t>č</w:t>
      </w:r>
      <w:r w:rsidRPr="00A5387F">
        <w:rPr>
          <w:rFonts w:ascii="Georgia" w:hAnsi="Georgia"/>
        </w:rPr>
        <w:t>ných poh</w:t>
      </w:r>
      <w:r w:rsidRPr="00A5387F">
        <w:t>ľ</w:t>
      </w:r>
      <w:r w:rsidRPr="00A5387F">
        <w:rPr>
          <w:rFonts w:ascii="Georgia" w:hAnsi="Georgia"/>
        </w:rPr>
        <w:t>adávok</w:t>
      </w:r>
      <w:r w:rsidR="007F151A">
        <w:rPr>
          <w:rFonts w:ascii="Georgia" w:hAnsi="Georgia"/>
        </w:rPr>
        <w:t>.</w:t>
      </w:r>
    </w:p>
    <w:p w14:paraId="28A6BB37" w14:textId="77777777" w:rsidR="00A51051" w:rsidRDefault="00A51051" w:rsidP="00A51051">
      <w:pPr>
        <w:jc w:val="both"/>
        <w:rPr>
          <w:rFonts w:ascii="Georgia" w:hAnsi="Georgia"/>
        </w:rPr>
      </w:pPr>
    </w:p>
    <w:p w14:paraId="45281D18" w14:textId="6639D959" w:rsidR="00E20A79" w:rsidRPr="00A51051" w:rsidRDefault="00A51051" w:rsidP="00A51051">
      <w:pPr>
        <w:jc w:val="both"/>
        <w:rPr>
          <w:rFonts w:ascii="Georgia" w:hAnsi="Georgia"/>
        </w:rPr>
      </w:pPr>
      <w:r>
        <w:rPr>
          <w:rFonts w:ascii="Georgia" w:hAnsi="Georgia"/>
        </w:rPr>
        <w:t>13</w:t>
      </w:r>
      <w:r w:rsidRPr="00A5387F">
        <w:rPr>
          <w:rFonts w:ascii="Georgia" w:hAnsi="Georgia"/>
        </w:rPr>
        <w:t>. tý</w:t>
      </w:r>
      <w:r w:rsidRPr="00A5387F">
        <w:t>ž</w:t>
      </w:r>
      <w:r w:rsidRPr="00A5387F">
        <w:rPr>
          <w:rFonts w:ascii="Georgia" w:hAnsi="Georgia"/>
        </w:rPr>
        <w:t>de</w:t>
      </w:r>
      <w:r w:rsidRPr="00A5387F">
        <w:t>ň</w:t>
      </w:r>
      <w:r w:rsidRPr="00A5387F">
        <w:rPr>
          <w:rFonts w:ascii="Georgia" w:hAnsi="Georgia"/>
        </w:rPr>
        <w:t xml:space="preserve"> </w:t>
      </w:r>
      <w:r w:rsidR="00E20A79">
        <w:rPr>
          <w:rFonts w:ascii="Georgia" w:hAnsi="Georgia"/>
        </w:rPr>
        <w:t>5</w:t>
      </w:r>
      <w:r w:rsidRPr="00A5387F">
        <w:rPr>
          <w:rFonts w:ascii="Georgia" w:hAnsi="Georgia"/>
        </w:rPr>
        <w:t>.</w:t>
      </w:r>
      <w:r w:rsidR="00E20A79">
        <w:rPr>
          <w:rFonts w:ascii="Georgia" w:hAnsi="Georgia"/>
        </w:rPr>
        <w:t>5</w:t>
      </w:r>
      <w:r w:rsidRPr="00A5387F">
        <w:rPr>
          <w:rFonts w:ascii="Georgia" w:hAnsi="Georgia"/>
        </w:rPr>
        <w:t>.202</w:t>
      </w:r>
      <w:r w:rsidR="00E20A79">
        <w:rPr>
          <w:rFonts w:ascii="Georgia" w:hAnsi="Georgia"/>
        </w:rPr>
        <w:t>6</w:t>
      </w:r>
      <w:r w:rsidRPr="00A5387F">
        <w:rPr>
          <w:rFonts w:ascii="Georgia" w:hAnsi="Georgia"/>
        </w:rPr>
        <w:t xml:space="preserve"> </w:t>
      </w:r>
      <w:r>
        <w:rPr>
          <w:rFonts w:ascii="Georgia" w:hAnsi="Georgia"/>
        </w:rPr>
        <w:t>–</w:t>
      </w:r>
      <w:r w:rsidRPr="00A5387F">
        <w:rPr>
          <w:rFonts w:ascii="Georgia" w:hAnsi="Georgia"/>
        </w:rPr>
        <w:t xml:space="preserve"> </w:t>
      </w:r>
      <w:r>
        <w:rPr>
          <w:rFonts w:ascii="Georgia" w:hAnsi="Georgia"/>
        </w:rPr>
        <w:t>z</w:t>
      </w:r>
      <w:r w:rsidRPr="00A5387F">
        <w:rPr>
          <w:rFonts w:ascii="Georgia" w:hAnsi="Georgia"/>
        </w:rPr>
        <w:t>hrnutie matérie</w:t>
      </w:r>
    </w:p>
    <w:sectPr w:rsidR="00E20A79" w:rsidRPr="00A51051" w:rsidSect="00A51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51"/>
    <w:rsid w:val="0001397E"/>
    <w:rsid w:val="00082131"/>
    <w:rsid w:val="00095CC7"/>
    <w:rsid w:val="000B27DC"/>
    <w:rsid w:val="002303AB"/>
    <w:rsid w:val="00307A5C"/>
    <w:rsid w:val="00317FCF"/>
    <w:rsid w:val="0038135F"/>
    <w:rsid w:val="006408AC"/>
    <w:rsid w:val="007F151A"/>
    <w:rsid w:val="008B4FB1"/>
    <w:rsid w:val="00926FE8"/>
    <w:rsid w:val="00A51051"/>
    <w:rsid w:val="00B40787"/>
    <w:rsid w:val="00C3612C"/>
    <w:rsid w:val="00D86CF5"/>
    <w:rsid w:val="00D9657F"/>
    <w:rsid w:val="00E2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6E40DF"/>
  <w15:chartTrackingRefBased/>
  <w15:docId w15:val="{8096A79E-DBC1-6C4B-AAB3-38C7863C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1051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51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10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10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10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10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10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10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10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1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1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10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10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10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10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10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10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105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10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5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10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51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105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5105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105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5105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1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105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1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1122</Characters>
  <Application>Microsoft Office Word</Application>
  <DocSecurity>0</DocSecurity>
  <Lines>48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JUDr. Peter Molnár PhD., univ. prof.</dc:creator>
  <cp:keywords/>
  <dc:description/>
  <cp:lastModifiedBy>JUDr. Viktória Koľveková PhD.</cp:lastModifiedBy>
  <cp:revision>7</cp:revision>
  <dcterms:created xsi:type="dcterms:W3CDTF">2025-09-09T07:28:00Z</dcterms:created>
  <dcterms:modified xsi:type="dcterms:W3CDTF">2026-01-30T20:11:00Z</dcterms:modified>
</cp:coreProperties>
</file>