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7EC" w:rsidRPr="00215210" w:rsidRDefault="00D217EC" w:rsidP="00D217EC">
      <w:pPr>
        <w:tabs>
          <w:tab w:val="left" w:pos="567"/>
          <w:tab w:val="right" w:pos="9072"/>
        </w:tabs>
        <w:jc w:val="right"/>
        <w:rPr>
          <w:rFonts w:ascii="Arial" w:hAnsi="Arial" w:cs="Arial"/>
          <w:b/>
          <w:color w:val="000000"/>
        </w:rPr>
      </w:pPr>
      <w:r w:rsidRPr="00215210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04EC177A" wp14:editId="704D43C3">
            <wp:extent cx="4671060" cy="876300"/>
            <wp:effectExtent l="0" t="0" r="0" b="0"/>
            <wp:docPr id="2" name="Obrázok 1" descr="Logotyp UPJS cb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typ UPJS cb S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7EC" w:rsidRPr="00215210" w:rsidRDefault="00D217EC" w:rsidP="00D217EC">
      <w:pPr>
        <w:suppressAutoHyphens/>
        <w:rPr>
          <w:rFonts w:ascii="Arial" w:hAnsi="Arial" w:cs="Arial"/>
          <w:b/>
        </w:rPr>
      </w:pPr>
      <w:r w:rsidRPr="00215210">
        <w:rPr>
          <w:rFonts w:ascii="Arial" w:hAnsi="Arial" w:cs="Arial"/>
          <w:b/>
        </w:rPr>
        <w:t>Príloha č. 2</w:t>
      </w:r>
    </w:p>
    <w:p w:rsidR="00D217EC" w:rsidRPr="00215210" w:rsidRDefault="00D217EC" w:rsidP="00D217EC">
      <w:pPr>
        <w:suppressAutoHyphens/>
        <w:rPr>
          <w:rFonts w:ascii="Arial" w:hAnsi="Arial" w:cs="Arial"/>
          <w:b/>
        </w:rPr>
      </w:pPr>
    </w:p>
    <w:p w:rsidR="00D217EC" w:rsidRDefault="00D217EC" w:rsidP="00D217EC">
      <w:pPr>
        <w:suppressAutoHyphens/>
        <w:jc w:val="center"/>
        <w:rPr>
          <w:rFonts w:ascii="Arial" w:hAnsi="Arial" w:cs="Arial"/>
          <w:b/>
        </w:rPr>
      </w:pPr>
      <w:r w:rsidRPr="00264AA2">
        <w:rPr>
          <w:rFonts w:ascii="Arial" w:hAnsi="Arial" w:cs="Arial"/>
          <w:b/>
        </w:rPr>
        <w:t xml:space="preserve">Prehľad minimálnych prahových hodnôt merateľných ukazovateľov </w:t>
      </w:r>
      <w:r w:rsidRPr="00A552C5">
        <w:rPr>
          <w:rFonts w:ascii="Arial" w:hAnsi="Arial" w:cs="Arial"/>
          <w:b/>
        </w:rPr>
        <w:t xml:space="preserve">ako jeden z podkladov pri vyhodnotení plnenia požiadaviek na získanie </w:t>
      </w:r>
    </w:p>
    <w:p w:rsidR="00D217EC" w:rsidRPr="00A552C5" w:rsidRDefault="00D217EC" w:rsidP="00D217EC">
      <w:pPr>
        <w:suppressAutoHyphens/>
        <w:jc w:val="center"/>
        <w:rPr>
          <w:rFonts w:ascii="Arial" w:hAnsi="Arial" w:cs="Arial"/>
          <w:b/>
        </w:rPr>
      </w:pPr>
      <w:r w:rsidRPr="00A552C5">
        <w:rPr>
          <w:rFonts w:ascii="Arial" w:hAnsi="Arial" w:cs="Arial"/>
          <w:b/>
        </w:rPr>
        <w:t>vedecko-pedagogického titulu</w:t>
      </w:r>
    </w:p>
    <w:p w:rsidR="00D217EC" w:rsidRPr="00215210" w:rsidRDefault="00D217EC" w:rsidP="00D217EC">
      <w:pPr>
        <w:suppressAutoHyphens/>
        <w:jc w:val="center"/>
        <w:rPr>
          <w:rFonts w:ascii="Arial" w:hAnsi="Arial" w:cs="Arial"/>
          <w:b/>
        </w:rPr>
      </w:pPr>
      <w:r w:rsidRPr="00215210">
        <w:rPr>
          <w:rFonts w:ascii="Arial" w:hAnsi="Arial" w:cs="Arial"/>
          <w:b/>
          <w:i/>
        </w:rPr>
        <w:t>docent</w:t>
      </w:r>
    </w:p>
    <w:p w:rsidR="00D217EC" w:rsidRDefault="00D217EC" w:rsidP="00D217EC">
      <w:pPr>
        <w:spacing w:after="240"/>
        <w:jc w:val="center"/>
        <w:rPr>
          <w:rFonts w:ascii="Arial" w:hAnsi="Arial" w:cs="Arial"/>
          <w:b/>
        </w:rPr>
      </w:pPr>
      <w:r w:rsidRPr="00215210">
        <w:rPr>
          <w:rFonts w:ascii="Arial" w:hAnsi="Arial" w:cs="Arial"/>
          <w:b/>
        </w:rPr>
        <w:t xml:space="preserve">v odbore </w:t>
      </w:r>
      <w:r>
        <w:rPr>
          <w:rFonts w:ascii="Arial" w:hAnsi="Arial" w:cs="Arial"/>
          <w:b/>
        </w:rPr>
        <w:t xml:space="preserve">habilitačného konania a konania na vymenúvanie profesorov </w:t>
      </w:r>
    </w:p>
    <w:p w:rsidR="00D217EC" w:rsidRPr="00264AA2" w:rsidRDefault="00D217EC" w:rsidP="00D217EC">
      <w:pPr>
        <w:spacing w:after="240"/>
        <w:jc w:val="center"/>
        <w:rPr>
          <w:rFonts w:ascii="Arial" w:hAnsi="Arial" w:cs="Arial"/>
          <w:b/>
        </w:rPr>
      </w:pPr>
      <w:r w:rsidRPr="00215210">
        <w:rPr>
          <w:rFonts w:ascii="Arial" w:hAnsi="Arial" w:cs="Arial"/>
          <w:b/>
        </w:rPr>
        <w:t>.............................</w:t>
      </w:r>
    </w:p>
    <w:tbl>
      <w:tblPr>
        <w:tblpPr w:leftFromText="141" w:rightFromText="141" w:vertAnchor="text" w:horzAnchor="margin" w:tblpXSpec="center" w:tblpY="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4"/>
        <w:gridCol w:w="2620"/>
        <w:gridCol w:w="2618"/>
      </w:tblGrid>
      <w:tr w:rsidR="00D217EC" w:rsidRPr="00215210" w:rsidTr="00B071D8">
        <w:trPr>
          <w:trHeight w:val="550"/>
        </w:trPr>
        <w:tc>
          <w:tcPr>
            <w:tcW w:w="3936" w:type="dxa"/>
            <w:vAlign w:val="center"/>
          </w:tcPr>
          <w:p w:rsidR="00D217EC" w:rsidRPr="00215210" w:rsidRDefault="00D217EC" w:rsidP="00B071D8">
            <w:pPr>
              <w:pStyle w:val="WW-Obsahtabuky1111111111111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  <w:vAlign w:val="center"/>
          </w:tcPr>
          <w:p w:rsidR="00D217EC" w:rsidRPr="00043D29" w:rsidRDefault="00D217EC" w:rsidP="00B071D8">
            <w:pPr>
              <w:jc w:val="center"/>
              <w:rPr>
                <w:rFonts w:ascii="Arial" w:hAnsi="Arial" w:cs="Arial"/>
                <w:b/>
              </w:rPr>
            </w:pPr>
            <w:r w:rsidRPr="00043D29">
              <w:rPr>
                <w:rFonts w:ascii="Arial" w:hAnsi="Arial" w:cs="Arial"/>
                <w:b/>
              </w:rPr>
              <w:t>Požadované</w:t>
            </w:r>
            <w:r>
              <w:rPr>
                <w:rFonts w:ascii="Arial" w:hAnsi="Arial" w:cs="Arial"/>
                <w:vertAlign w:val="superscript"/>
              </w:rPr>
              <w:t>§</w:t>
            </w:r>
          </w:p>
        </w:tc>
        <w:tc>
          <w:tcPr>
            <w:tcW w:w="2675" w:type="dxa"/>
            <w:vAlign w:val="center"/>
          </w:tcPr>
          <w:p w:rsidR="00D217EC" w:rsidRPr="00043D29" w:rsidRDefault="00D217EC" w:rsidP="00B071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P</w:t>
            </w:r>
            <w:r w:rsidRPr="00043D29">
              <w:rPr>
                <w:rFonts w:ascii="Arial" w:hAnsi="Arial" w:cs="Arial"/>
                <w:b/>
              </w:rPr>
              <w:t>lnenie uchádzačom</w:t>
            </w:r>
          </w:p>
        </w:tc>
      </w:tr>
      <w:tr w:rsidR="00D217EC" w:rsidRPr="00215210" w:rsidTr="00B071D8">
        <w:trPr>
          <w:trHeight w:val="397"/>
        </w:trPr>
        <w:tc>
          <w:tcPr>
            <w:tcW w:w="3936" w:type="dxa"/>
            <w:vAlign w:val="center"/>
          </w:tcPr>
          <w:p w:rsidR="00D217EC" w:rsidRPr="00043D29" w:rsidRDefault="00D217EC" w:rsidP="00B071D8">
            <w:pPr>
              <w:pStyle w:val="WW-Obsahtabuky111111111111111111"/>
              <w:spacing w:before="20" w:after="2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43D29">
              <w:rPr>
                <w:rFonts w:ascii="Arial" w:hAnsi="Arial" w:cs="Arial"/>
                <w:b/>
                <w:sz w:val="22"/>
                <w:szCs w:val="22"/>
              </w:rPr>
              <w:t>1. Pedagogická činnosť</w:t>
            </w:r>
          </w:p>
        </w:tc>
        <w:tc>
          <w:tcPr>
            <w:tcW w:w="2675" w:type="dxa"/>
          </w:tcPr>
          <w:p w:rsidR="00D217EC" w:rsidRPr="00215210" w:rsidRDefault="00D217E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:rsidR="00D217EC" w:rsidRPr="00215210" w:rsidRDefault="00D217E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17EC" w:rsidRPr="00215210" w:rsidTr="00B071D8">
        <w:trPr>
          <w:trHeight w:val="737"/>
        </w:trPr>
        <w:tc>
          <w:tcPr>
            <w:tcW w:w="3936" w:type="dxa"/>
            <w:vAlign w:val="center"/>
          </w:tcPr>
          <w:p w:rsidR="00D217EC" w:rsidRPr="00043D29" w:rsidRDefault="00D217EC" w:rsidP="00D217EC">
            <w:pPr>
              <w:pStyle w:val="WW-Obsahtabuky111111111111111111"/>
              <w:numPr>
                <w:ilvl w:val="0"/>
                <w:numId w:val="1"/>
              </w:numPr>
              <w:spacing w:before="20" w:after="20" w:line="240" w:lineRule="auto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A542B1">
              <w:rPr>
                <w:rFonts w:ascii="Arial" w:hAnsi="Arial" w:cs="Arial"/>
                <w:sz w:val="22"/>
                <w:szCs w:val="22"/>
              </w:rPr>
              <w:t>Minimálny počet rokov vykonávania pedagogickej činnosti od získania titulu PhD.</w:t>
            </w:r>
          </w:p>
        </w:tc>
        <w:tc>
          <w:tcPr>
            <w:tcW w:w="2675" w:type="dxa"/>
          </w:tcPr>
          <w:p w:rsidR="00D217EC" w:rsidRDefault="00D217E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6CCA" w:rsidRPr="00215210" w:rsidRDefault="00176CCA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675" w:type="dxa"/>
          </w:tcPr>
          <w:p w:rsidR="00D217EC" w:rsidRPr="00215210" w:rsidRDefault="00D217E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17EC" w:rsidRPr="00215210" w:rsidTr="00B071D8">
        <w:trPr>
          <w:trHeight w:val="510"/>
        </w:trPr>
        <w:tc>
          <w:tcPr>
            <w:tcW w:w="3936" w:type="dxa"/>
            <w:vAlign w:val="center"/>
          </w:tcPr>
          <w:p w:rsidR="00D217EC" w:rsidRPr="00043D29" w:rsidRDefault="00D217EC" w:rsidP="00D217EC">
            <w:pPr>
              <w:pStyle w:val="WW-Obsahtabuky111111111111111111"/>
              <w:numPr>
                <w:ilvl w:val="0"/>
                <w:numId w:val="1"/>
              </w:numPr>
              <w:spacing w:before="20" w:after="20" w:line="24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420CC4">
              <w:rPr>
                <w:rFonts w:ascii="Arial" w:hAnsi="Arial" w:cs="Arial"/>
                <w:sz w:val="22"/>
                <w:szCs w:val="22"/>
              </w:rPr>
              <w:t>Celkový počet pedagogických aktivít</w:t>
            </w:r>
            <w:r w:rsidRPr="00420CC4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675" w:type="dxa"/>
          </w:tcPr>
          <w:p w:rsidR="00D217EC" w:rsidRDefault="00D217E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69FC" w:rsidRPr="00FC4782" w:rsidRDefault="005869F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5+1</w:t>
            </w:r>
            <w:r w:rsidR="00FC478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675" w:type="dxa"/>
          </w:tcPr>
          <w:p w:rsidR="00D217EC" w:rsidRPr="00215210" w:rsidRDefault="00D217E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17EC" w:rsidRPr="00215210" w:rsidTr="00B071D8">
        <w:trPr>
          <w:trHeight w:val="510"/>
        </w:trPr>
        <w:tc>
          <w:tcPr>
            <w:tcW w:w="3936" w:type="dxa"/>
            <w:vAlign w:val="center"/>
          </w:tcPr>
          <w:p w:rsidR="00D217EC" w:rsidRPr="00043D29" w:rsidRDefault="00D217EC" w:rsidP="00D217EC">
            <w:pPr>
              <w:pStyle w:val="WW-Obsahtabuky111111111111111111"/>
              <w:numPr>
                <w:ilvl w:val="0"/>
                <w:numId w:val="1"/>
              </w:numPr>
              <w:spacing w:before="20" w:after="20" w:line="24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420CC4">
              <w:rPr>
                <w:rFonts w:ascii="Arial" w:hAnsi="Arial" w:cs="Arial"/>
                <w:sz w:val="22"/>
                <w:szCs w:val="22"/>
              </w:rPr>
              <w:t xml:space="preserve">Počet úspešne ukončených </w:t>
            </w:r>
            <w:r>
              <w:rPr>
                <w:rFonts w:ascii="Arial" w:hAnsi="Arial" w:cs="Arial"/>
                <w:sz w:val="22"/>
                <w:szCs w:val="22"/>
              </w:rPr>
              <w:t xml:space="preserve">záverečných (diplomových) </w:t>
            </w:r>
            <w:r w:rsidRPr="00420CC4">
              <w:rPr>
                <w:rFonts w:ascii="Arial" w:hAnsi="Arial" w:cs="Arial"/>
                <w:sz w:val="22"/>
                <w:szCs w:val="22"/>
              </w:rPr>
              <w:t>prác</w:t>
            </w:r>
          </w:p>
        </w:tc>
        <w:tc>
          <w:tcPr>
            <w:tcW w:w="2675" w:type="dxa"/>
          </w:tcPr>
          <w:p w:rsidR="00D217EC" w:rsidRDefault="00D217E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69FC" w:rsidRPr="00215210" w:rsidRDefault="005869F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675" w:type="dxa"/>
          </w:tcPr>
          <w:p w:rsidR="00D217EC" w:rsidRPr="00215210" w:rsidRDefault="00D217E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17EC" w:rsidRPr="00215210" w:rsidTr="00B071D8">
        <w:trPr>
          <w:trHeight w:val="510"/>
        </w:trPr>
        <w:tc>
          <w:tcPr>
            <w:tcW w:w="3936" w:type="dxa"/>
            <w:vAlign w:val="center"/>
          </w:tcPr>
          <w:p w:rsidR="00D217EC" w:rsidRPr="00420CC4" w:rsidRDefault="00D217EC" w:rsidP="00D217EC">
            <w:pPr>
              <w:pStyle w:val="WW-Obsahtabuky111111111111111111"/>
              <w:numPr>
                <w:ilvl w:val="0"/>
                <w:numId w:val="1"/>
              </w:numPr>
              <w:spacing w:before="20" w:after="20" w:line="24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420CC4">
              <w:rPr>
                <w:rFonts w:ascii="Arial" w:hAnsi="Arial" w:cs="Arial"/>
                <w:sz w:val="22"/>
                <w:szCs w:val="22"/>
              </w:rPr>
              <w:t>Celkový počet výstupov pedagogickej činnosti</w:t>
            </w:r>
            <w:r w:rsidRPr="00420CC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75" w:type="dxa"/>
          </w:tcPr>
          <w:p w:rsidR="00D217EC" w:rsidRDefault="00D217E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69FC" w:rsidRPr="00FC4782" w:rsidRDefault="005869F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C478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75" w:type="dxa"/>
          </w:tcPr>
          <w:p w:rsidR="00D217EC" w:rsidRPr="00215210" w:rsidRDefault="00D217E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17EC" w:rsidRPr="00215210" w:rsidTr="00B071D8">
        <w:trPr>
          <w:trHeight w:val="397"/>
        </w:trPr>
        <w:tc>
          <w:tcPr>
            <w:tcW w:w="3936" w:type="dxa"/>
            <w:vAlign w:val="center"/>
          </w:tcPr>
          <w:p w:rsidR="00D217EC" w:rsidRPr="00043D29" w:rsidRDefault="00D217EC" w:rsidP="00B071D8">
            <w:pPr>
              <w:pStyle w:val="WW-Obsahtabuky111111111111111111"/>
              <w:spacing w:before="20" w:after="2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43D29"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>
              <w:rPr>
                <w:rFonts w:ascii="Arial" w:hAnsi="Arial" w:cs="Arial"/>
                <w:b/>
                <w:sz w:val="22"/>
                <w:szCs w:val="22"/>
              </w:rPr>
              <w:t>Tvorivá činnosť</w:t>
            </w:r>
          </w:p>
        </w:tc>
        <w:tc>
          <w:tcPr>
            <w:tcW w:w="2675" w:type="dxa"/>
          </w:tcPr>
          <w:p w:rsidR="00D217EC" w:rsidRPr="00215210" w:rsidRDefault="00D217E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5" w:type="dxa"/>
          </w:tcPr>
          <w:p w:rsidR="00D217EC" w:rsidRPr="00215210" w:rsidRDefault="00D217E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17EC" w:rsidRPr="00215210" w:rsidTr="00B071D8">
        <w:trPr>
          <w:trHeight w:val="510"/>
        </w:trPr>
        <w:tc>
          <w:tcPr>
            <w:tcW w:w="3936" w:type="dxa"/>
            <w:vAlign w:val="center"/>
          </w:tcPr>
          <w:p w:rsidR="00D217EC" w:rsidRPr="00043D29" w:rsidRDefault="00D217EC" w:rsidP="00D217EC">
            <w:pPr>
              <w:pStyle w:val="WW-Obsahtabuky111111111111111111"/>
              <w:numPr>
                <w:ilvl w:val="0"/>
                <w:numId w:val="2"/>
              </w:numPr>
              <w:spacing w:before="20" w:after="20" w:line="24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A542B1">
              <w:rPr>
                <w:rFonts w:ascii="Arial" w:hAnsi="Arial" w:cs="Arial"/>
                <w:sz w:val="22"/>
                <w:szCs w:val="22"/>
              </w:rPr>
              <w:t>Celkový počet výstupov tvorivej činnosti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75" w:type="dxa"/>
          </w:tcPr>
          <w:p w:rsidR="00D217EC" w:rsidRDefault="00D217E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69FC" w:rsidRPr="00FC4782" w:rsidRDefault="005869FC" w:rsidP="00237EC8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2+1+25(5</w:t>
            </w:r>
            <w:r w:rsidR="00237EC8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FC478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75" w:type="dxa"/>
          </w:tcPr>
          <w:p w:rsidR="00D217EC" w:rsidRPr="00215210" w:rsidRDefault="00D217E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17EC" w:rsidRPr="00215210" w:rsidTr="00237EC8">
        <w:trPr>
          <w:trHeight w:val="283"/>
        </w:trPr>
        <w:tc>
          <w:tcPr>
            <w:tcW w:w="3936" w:type="dxa"/>
            <w:shd w:val="clear" w:color="auto" w:fill="auto"/>
            <w:vAlign w:val="center"/>
          </w:tcPr>
          <w:p w:rsidR="00D217EC" w:rsidRPr="00237EC8" w:rsidRDefault="00D217EC" w:rsidP="00D217EC">
            <w:pPr>
              <w:pStyle w:val="WW-Obsahtabuky111111111111111111"/>
              <w:numPr>
                <w:ilvl w:val="0"/>
                <w:numId w:val="2"/>
              </w:numPr>
              <w:spacing w:before="20" w:after="20" w:line="24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237EC8">
              <w:rPr>
                <w:rFonts w:ascii="Arial" w:hAnsi="Arial" w:cs="Arial"/>
                <w:sz w:val="22"/>
                <w:szCs w:val="22"/>
              </w:rPr>
              <w:t>Miera autorského vkladu</w:t>
            </w:r>
            <w:r w:rsidRPr="00237EC8">
              <w:rPr>
                <w:rFonts w:ascii="Arial" w:hAnsi="Arial" w:cs="Arial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675" w:type="dxa"/>
          </w:tcPr>
          <w:p w:rsidR="00D217EC" w:rsidRPr="00FC4782" w:rsidRDefault="00237EC8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FC478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675" w:type="dxa"/>
          </w:tcPr>
          <w:p w:rsidR="00D217EC" w:rsidRPr="00215210" w:rsidRDefault="00D217E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17EC" w:rsidRPr="00BF5E97" w:rsidTr="00237EC8">
        <w:trPr>
          <w:trHeight w:val="510"/>
        </w:trPr>
        <w:tc>
          <w:tcPr>
            <w:tcW w:w="3936" w:type="dxa"/>
            <w:shd w:val="clear" w:color="auto" w:fill="auto"/>
            <w:vAlign w:val="center"/>
          </w:tcPr>
          <w:p w:rsidR="00D217EC" w:rsidRPr="00237EC8" w:rsidRDefault="00D217EC" w:rsidP="00D217EC">
            <w:pPr>
              <w:pStyle w:val="WW-Obsahtabuky111111111111111111"/>
              <w:numPr>
                <w:ilvl w:val="0"/>
                <w:numId w:val="2"/>
              </w:numPr>
              <w:spacing w:before="20" w:after="20" w:line="240" w:lineRule="auto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237EC8">
              <w:rPr>
                <w:rFonts w:ascii="Arial" w:hAnsi="Arial" w:cs="Arial"/>
                <w:sz w:val="22"/>
                <w:szCs w:val="22"/>
              </w:rPr>
              <w:t>Kvalitatívny ukazovateľ výstupov tvorivej činnosti</w:t>
            </w:r>
            <w:r w:rsidRPr="00237EC8"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675" w:type="dxa"/>
            <w:vAlign w:val="center"/>
          </w:tcPr>
          <w:p w:rsidR="00D217EC" w:rsidRPr="00FC4782" w:rsidRDefault="00237EC8" w:rsidP="00237EC8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FC478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675" w:type="dxa"/>
          </w:tcPr>
          <w:p w:rsidR="00D217EC" w:rsidRPr="00BF5E97" w:rsidRDefault="00D217E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17EC" w:rsidRPr="00BF5E97" w:rsidTr="00237EC8">
        <w:trPr>
          <w:trHeight w:val="283"/>
        </w:trPr>
        <w:tc>
          <w:tcPr>
            <w:tcW w:w="3936" w:type="dxa"/>
            <w:vAlign w:val="center"/>
          </w:tcPr>
          <w:p w:rsidR="00D217EC" w:rsidRPr="00A542B1" w:rsidRDefault="00D217EC" w:rsidP="00D217EC">
            <w:pPr>
              <w:pStyle w:val="WW-Obsahtabuky111111111111111111"/>
              <w:numPr>
                <w:ilvl w:val="0"/>
                <w:numId w:val="2"/>
              </w:numPr>
              <w:spacing w:before="20" w:after="20" w:line="24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A542B1">
              <w:rPr>
                <w:rFonts w:ascii="Arial" w:hAnsi="Arial" w:cs="Arial"/>
                <w:sz w:val="22"/>
                <w:szCs w:val="22"/>
              </w:rPr>
              <w:t xml:space="preserve">Ohlasy uvedené v citačných databázach </w:t>
            </w:r>
            <w:proofErr w:type="spellStart"/>
            <w:r w:rsidRPr="00A542B1">
              <w:rPr>
                <w:rFonts w:ascii="Arial" w:hAnsi="Arial" w:cs="Arial"/>
                <w:sz w:val="22"/>
                <w:szCs w:val="22"/>
              </w:rPr>
              <w:t>WoS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alebo</w:t>
            </w:r>
            <w:r w:rsidRPr="00A542B1">
              <w:rPr>
                <w:rFonts w:ascii="Arial" w:hAnsi="Arial" w:cs="Arial"/>
                <w:sz w:val="22"/>
                <w:szCs w:val="22"/>
              </w:rPr>
              <w:t xml:space="preserve"> SCOPUS </w:t>
            </w:r>
          </w:p>
        </w:tc>
        <w:tc>
          <w:tcPr>
            <w:tcW w:w="2675" w:type="dxa"/>
          </w:tcPr>
          <w:p w:rsidR="00237EC8" w:rsidRDefault="00237EC8" w:rsidP="00237E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69FC" w:rsidRPr="00BF5E97" w:rsidRDefault="005869FC" w:rsidP="00237E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2675" w:type="dxa"/>
          </w:tcPr>
          <w:p w:rsidR="00D217EC" w:rsidRPr="00BF5E97" w:rsidRDefault="00D217E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17EC" w:rsidRPr="00BF5E97" w:rsidTr="00B071D8">
        <w:trPr>
          <w:trHeight w:val="510"/>
        </w:trPr>
        <w:tc>
          <w:tcPr>
            <w:tcW w:w="3936" w:type="dxa"/>
            <w:vAlign w:val="center"/>
          </w:tcPr>
          <w:p w:rsidR="00D217EC" w:rsidRPr="00BF5E97" w:rsidRDefault="00D217EC" w:rsidP="00D217EC">
            <w:pPr>
              <w:pStyle w:val="WW-Obsahtabuky111111111111111111"/>
              <w:numPr>
                <w:ilvl w:val="0"/>
                <w:numId w:val="2"/>
              </w:numPr>
              <w:spacing w:before="20" w:after="20" w:line="24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A542B1">
              <w:rPr>
                <w:rFonts w:ascii="Arial" w:hAnsi="Arial" w:cs="Arial"/>
                <w:sz w:val="22"/>
                <w:szCs w:val="22"/>
              </w:rPr>
              <w:t xml:space="preserve">Ohlasy v zahraničných </w:t>
            </w:r>
            <w:r>
              <w:rPr>
                <w:rFonts w:ascii="Arial" w:hAnsi="Arial" w:cs="Arial"/>
                <w:sz w:val="22"/>
                <w:szCs w:val="22"/>
              </w:rPr>
              <w:t xml:space="preserve">publikáciách (aj mimo databáz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Wo</w:t>
            </w:r>
            <w:r w:rsidRPr="00A542B1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A542B1">
              <w:rPr>
                <w:rFonts w:ascii="Arial" w:hAnsi="Arial" w:cs="Arial"/>
                <w:sz w:val="22"/>
                <w:szCs w:val="22"/>
              </w:rPr>
              <w:t>, SCOPUS)</w:t>
            </w:r>
          </w:p>
        </w:tc>
        <w:tc>
          <w:tcPr>
            <w:tcW w:w="2675" w:type="dxa"/>
          </w:tcPr>
          <w:p w:rsidR="00D217EC" w:rsidRDefault="00D217E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69FC" w:rsidRPr="00BF5E97" w:rsidRDefault="005869F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675" w:type="dxa"/>
          </w:tcPr>
          <w:p w:rsidR="00D217EC" w:rsidRPr="00BF5E97" w:rsidRDefault="00D217EC" w:rsidP="00B071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217EC" w:rsidRDefault="00D217EC" w:rsidP="00D217EC">
      <w:pPr>
        <w:spacing w:before="12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sz w:val="22"/>
          <w:szCs w:val="22"/>
          <w:vertAlign w:val="superscript"/>
        </w:rPr>
        <w:t>§</w:t>
      </w:r>
      <w:r w:rsidRPr="00BF5E97">
        <w:rPr>
          <w:sz w:val="22"/>
          <w:szCs w:val="22"/>
        </w:rPr>
        <w:tab/>
      </w:r>
      <w:r w:rsidRPr="00A552C5">
        <w:rPr>
          <w:rFonts w:ascii="Arial" w:hAnsi="Arial" w:cs="Arial"/>
          <w:sz w:val="18"/>
          <w:szCs w:val="18"/>
        </w:rPr>
        <w:t>Podľa Prílohy č. 1 Rozhodnutia rektora č. 2/2021, ktorým sa určujú kritériá na získanie vedecko-pedagogických titulov docent a profesor na Univerzite Pavla Jozefa Šafárika v Košiciach.</w:t>
      </w:r>
    </w:p>
    <w:p w:rsidR="00FC4782" w:rsidRPr="004C44A8" w:rsidRDefault="00FC4782" w:rsidP="00D217EC">
      <w:pPr>
        <w:spacing w:before="120"/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5869FC" w:rsidRDefault="005869FC" w:rsidP="005869FC">
      <w:pPr>
        <w:pStyle w:val="Odsekzoznamu"/>
        <w:numPr>
          <w:ilvl w:val="0"/>
          <w:numId w:val="3"/>
        </w:numPr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FC4782">
        <w:rPr>
          <w:rFonts w:ascii="Arial" w:hAnsi="Arial" w:cs="Arial"/>
          <w:b/>
          <w:sz w:val="18"/>
          <w:szCs w:val="18"/>
        </w:rPr>
        <w:t>5 pedagogických aktivít z nasledujúcich:</w:t>
      </w:r>
      <w:r w:rsidRPr="005869FC">
        <w:rPr>
          <w:rFonts w:ascii="Arial" w:hAnsi="Arial" w:cs="Arial"/>
          <w:sz w:val="18"/>
          <w:szCs w:val="18"/>
        </w:rPr>
        <w:t xml:space="preserve"> 1) vedenie prednášok z vybraných kapitol a vedenie seminárov za každý predmet samostatne v trvaní minimálne počas 3 akademických rokov, 2) vykonávanie hodnotenia študentov za každý predmet samostatne v trvaní minimálne počas 3 akademických rokov, 3) účasť v štátnicových komisiách za každý predmet štátnej skúšky samostatne v trvaní minimálne počas 3 akademických rokov, 4) vedenie a oponovanie bakalárskych prác v trvaní minimálne počas 3 akademických rokov, 5) vedenie a oponovanie diplomových prác v trvaní minimálne počas 3 akademických rokov, 6) oponovanie rigoróznych prác v trvaní minimálne počas 3 akademických rokov, 7) vytvorenie študijného materiálu iného, ako je hodnotený v rámci výstupu pedagogickej činnosti (bod 1, písm. d), napr. podcast, e-learningový kurz, zbierka prípadových štúdií a pod. za každý materiál samostatne, 8) poskytovanie konzultácií pre študentov v trvaní minimálne počas 3 akademických rokov, 9) zabezpečenie exkurzie, odbornej praxe pre </w:t>
      </w:r>
      <w:r w:rsidRPr="005869FC">
        <w:rPr>
          <w:rFonts w:ascii="Arial" w:hAnsi="Arial" w:cs="Arial"/>
          <w:sz w:val="18"/>
          <w:szCs w:val="18"/>
        </w:rPr>
        <w:lastRenderedPageBreak/>
        <w:t>študentov alebo inej tomu zodpovedajúcej formy (napr. simulovaný súdny spor, workshop) za každú aktivitu samostatne, 10) vykonávanie činnosti konzultanta v rámci fakultného alebo česko-slovenského kola ŠVOČ alebo činnosti člena komisie pre vyhodnocovanie fakultného alebo česko-slovenského kola ŠVOČ za každú aktivitu samostatne, 11) participácia na riešení projektu v oblasti rozvoja vzdelávania;</w:t>
      </w:r>
    </w:p>
    <w:p w:rsidR="00B94DEA" w:rsidRPr="00FC4782" w:rsidRDefault="005869FC" w:rsidP="00B94DEA">
      <w:pPr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FC4782">
        <w:rPr>
          <w:rFonts w:ascii="Arial" w:hAnsi="Arial" w:cs="Arial"/>
          <w:b/>
          <w:sz w:val="18"/>
          <w:szCs w:val="18"/>
        </w:rPr>
        <w:t>1 pedagogická aktivita z nasledujúcich:</w:t>
      </w:r>
      <w:r w:rsidRPr="00FC4782">
        <w:rPr>
          <w:rFonts w:ascii="Arial" w:hAnsi="Arial" w:cs="Arial"/>
          <w:sz w:val="18"/>
          <w:szCs w:val="18"/>
        </w:rPr>
        <w:t xml:space="preserve"> absolvovaním ERASMUS – výučby v zahraničí súhrnne v rozsahu minimálne 10 dní, organizovaním alebo odbornou garanciou vzdelávacích aktivít (workshop, seminár, výstava, odborná exkurzia a pod., preukázaním rozvíjania jazykových, pedagogických alebo digitálnych zručností a spôsobilostí, tvorbou výučbových kazuistík, oceneniami za pedagogickú činnosť, pozvanými odbornými prednáškami na ZŠ/SŠ alebo spoluprácou na ďalšom vzdelávaní, zapojením sa do celoživotného vzdelávania, vedením akreditovaných kurzov, atestačných prác a pod).</w:t>
      </w:r>
    </w:p>
    <w:p w:rsidR="00491597" w:rsidRPr="00FC4782" w:rsidRDefault="00491597" w:rsidP="00B94DEA">
      <w:pPr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:rsidR="005869FC" w:rsidRDefault="00B94DEA" w:rsidP="00B94DEA">
      <w:pPr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FC4782">
        <w:rPr>
          <w:rFonts w:ascii="Arial" w:hAnsi="Arial" w:cs="Arial"/>
          <w:sz w:val="18"/>
          <w:szCs w:val="18"/>
          <w:vertAlign w:val="superscript"/>
        </w:rPr>
        <w:t>2</w:t>
      </w:r>
      <w:r w:rsidRPr="00FC4782">
        <w:rPr>
          <w:rFonts w:ascii="Arial" w:hAnsi="Arial" w:cs="Arial"/>
          <w:sz w:val="18"/>
          <w:szCs w:val="18"/>
        </w:rPr>
        <w:t xml:space="preserve"> </w:t>
      </w:r>
      <w:r w:rsidRPr="00FC4782">
        <w:rPr>
          <w:rFonts w:ascii="Arial" w:hAnsi="Arial" w:cs="Arial"/>
          <w:sz w:val="18"/>
          <w:szCs w:val="18"/>
        </w:rPr>
        <w:tab/>
      </w:r>
      <w:r w:rsidR="005869FC" w:rsidRPr="00FC4782">
        <w:rPr>
          <w:rFonts w:ascii="Arial" w:hAnsi="Arial" w:cs="Arial"/>
          <w:b/>
          <w:sz w:val="18"/>
          <w:szCs w:val="18"/>
        </w:rPr>
        <w:t>1 výstup pedagogickej činnosti spočívajúci v</w:t>
      </w:r>
      <w:r w:rsidR="005869FC" w:rsidRPr="005869FC">
        <w:rPr>
          <w:rFonts w:ascii="Arial" w:hAnsi="Arial" w:cs="Arial"/>
          <w:sz w:val="18"/>
          <w:szCs w:val="18"/>
        </w:rPr>
        <w:t> 1)  tvorbe VŠ učebnice, vysokoškolských učebných textov, textových pomôcok alebo kapitol v nich minimálne v rozsahu 3 AH, 2) tvorbe uceleného e-learningového kurzu obsahujúceho obsahovú, distribučnú a riadiacu zložku vzdelávania v odbore právo, 3) tvorbe a zabezpečení výučby nového predmetu zaradeného v rámci študijného programu.</w:t>
      </w:r>
    </w:p>
    <w:p w:rsidR="00491597" w:rsidRDefault="00491597" w:rsidP="00B94DEA">
      <w:pPr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</w:p>
    <w:p w:rsidR="00B94DEA" w:rsidRPr="00FC4782" w:rsidRDefault="00FC4782" w:rsidP="00B94DEA">
      <w:pPr>
        <w:ind w:left="284" w:hanging="284"/>
        <w:contextualSpacing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3  </w:t>
      </w:r>
      <w:r w:rsidR="00B94DEA" w:rsidRPr="00FC4782">
        <w:rPr>
          <w:rFonts w:ascii="Arial" w:hAnsi="Arial" w:cs="Arial"/>
          <w:b/>
          <w:sz w:val="18"/>
          <w:szCs w:val="18"/>
        </w:rPr>
        <w:t>účasť na riešení 2 výskumných projektov</w:t>
      </w:r>
      <w:r w:rsidR="00B94DEA" w:rsidRPr="00FC4782">
        <w:rPr>
          <w:rFonts w:ascii="Arial" w:hAnsi="Arial" w:cs="Arial"/>
          <w:sz w:val="18"/>
          <w:szCs w:val="18"/>
        </w:rPr>
        <w:t xml:space="preserve"> financovaných z externých zdrojov minimálne v pozícii spoluriešiteľa;1 vedecká monografia alebo kapitola v jednej vedeckej  monografii v rozsahu minimálne 3 AH;</w:t>
      </w:r>
    </w:p>
    <w:p w:rsidR="00B94DEA" w:rsidRDefault="00B94DEA" w:rsidP="00B94DEA">
      <w:pPr>
        <w:pStyle w:val="Odsekzoznamu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FC4782">
        <w:rPr>
          <w:rFonts w:ascii="Arial" w:hAnsi="Arial" w:cs="Arial"/>
          <w:sz w:val="18"/>
          <w:szCs w:val="18"/>
        </w:rPr>
        <w:t>25 pôvodných vedeckých prác,</w:t>
      </w:r>
      <w:r w:rsidRPr="00B94DEA">
        <w:rPr>
          <w:rFonts w:ascii="Arial" w:hAnsi="Arial" w:cs="Arial"/>
          <w:sz w:val="18"/>
          <w:szCs w:val="18"/>
        </w:rPr>
        <w:t xml:space="preserve"> ktoré boli recenzované, z toho 5 prác vydaných v zahraničí alebo vo svetovom jazyku;</w:t>
      </w:r>
    </w:p>
    <w:p w:rsidR="00FC4782" w:rsidRPr="00B94DEA" w:rsidRDefault="00FC4782" w:rsidP="00B94DEA">
      <w:pPr>
        <w:pStyle w:val="Odsekzoznamu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:rsidR="00FC4782" w:rsidRDefault="00237EC8" w:rsidP="00FC4782">
      <w:pPr>
        <w:pStyle w:val="Odsekzoznamu"/>
        <w:numPr>
          <w:ilvl w:val="0"/>
          <w:numId w:val="9"/>
        </w:numPr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FC4782">
        <w:rPr>
          <w:rFonts w:ascii="Arial" w:hAnsi="Arial" w:cs="Arial"/>
          <w:b/>
          <w:sz w:val="18"/>
          <w:szCs w:val="18"/>
        </w:rPr>
        <w:t>15 pôvodných</w:t>
      </w:r>
      <w:r w:rsidRPr="00FC4782">
        <w:rPr>
          <w:rFonts w:ascii="Arial" w:hAnsi="Arial" w:cs="Arial"/>
          <w:b/>
          <w:sz w:val="18"/>
          <w:szCs w:val="18"/>
          <w:lang w:eastAsia="en-US"/>
        </w:rPr>
        <w:t xml:space="preserve"> vedeckých prác,</w:t>
      </w:r>
      <w:r w:rsidRPr="00FC4782">
        <w:rPr>
          <w:rFonts w:ascii="Arial" w:hAnsi="Arial" w:cs="Arial"/>
          <w:sz w:val="18"/>
          <w:szCs w:val="18"/>
          <w:lang w:eastAsia="en-US"/>
        </w:rPr>
        <w:t xml:space="preserve"> ktoré boli recenzované, s minimálne 50 % podielom alebo v ktorých je uchádzač vedúcim autorského kolektívu, ak percentuálny podiel nie je možné jednoznačne určiť;</w:t>
      </w:r>
    </w:p>
    <w:p w:rsidR="00FC4782" w:rsidRDefault="00FC4782" w:rsidP="00FC4782">
      <w:pPr>
        <w:pStyle w:val="Odsekzoznamu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:rsidR="00FC4782" w:rsidRPr="00FC4782" w:rsidRDefault="00FC4782" w:rsidP="00FC4782">
      <w:pPr>
        <w:pStyle w:val="Odsekzoznamu"/>
        <w:numPr>
          <w:ilvl w:val="0"/>
          <w:numId w:val="9"/>
        </w:numPr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FC4782">
        <w:rPr>
          <w:rFonts w:ascii="Arial" w:hAnsi="Arial" w:cs="Arial"/>
          <w:b/>
          <w:sz w:val="18"/>
          <w:szCs w:val="18"/>
        </w:rPr>
        <w:t xml:space="preserve">3 </w:t>
      </w:r>
      <w:r w:rsidRPr="00FC4782">
        <w:rPr>
          <w:rFonts w:ascii="Arial" w:hAnsi="Arial" w:cs="Arial"/>
          <w:b/>
          <w:sz w:val="18"/>
          <w:szCs w:val="18"/>
        </w:rPr>
        <w:t>pôvodné vedecké práce, ktoré boli recenzované a boli vydané ako</w:t>
      </w:r>
      <w:r w:rsidRPr="00FC4782">
        <w:rPr>
          <w:rFonts w:ascii="Arial" w:hAnsi="Arial" w:cs="Arial"/>
          <w:sz w:val="18"/>
          <w:szCs w:val="18"/>
        </w:rPr>
        <w:t xml:space="preserve"> 1) pôvodná vedecká práca v zahraničnom vedeckom časopise, ako 2) pôvodná vedecká práca v domácom vedeckom časopise registrovanom v databázach Web of </w:t>
      </w:r>
      <w:proofErr w:type="spellStart"/>
      <w:r w:rsidRPr="00FC4782">
        <w:rPr>
          <w:rFonts w:ascii="Arial" w:hAnsi="Arial" w:cs="Arial"/>
          <w:sz w:val="18"/>
          <w:szCs w:val="18"/>
        </w:rPr>
        <w:t>Science</w:t>
      </w:r>
      <w:proofErr w:type="spellEnd"/>
      <w:r w:rsidRPr="00FC4782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C4782">
        <w:rPr>
          <w:rFonts w:ascii="Arial" w:hAnsi="Arial" w:cs="Arial"/>
          <w:sz w:val="18"/>
          <w:szCs w:val="18"/>
        </w:rPr>
        <w:t>Scopus</w:t>
      </w:r>
      <w:proofErr w:type="spellEnd"/>
      <w:r w:rsidRPr="00FC4782">
        <w:rPr>
          <w:rFonts w:ascii="Arial" w:hAnsi="Arial" w:cs="Arial"/>
          <w:sz w:val="18"/>
          <w:szCs w:val="18"/>
        </w:rPr>
        <w:t xml:space="preserve">, ERIH+, ako 3) vedecká monografia vydaná v renomovanom zahraničnom vydavateľstve, ako 4) kapitola vo vedeckej monografii vydaná v renomovanom zahraničnom vydavateľstve alebo ako 5) pôvodná vedecká práca v zborníku vydanom v zahraničnom vydavateľstve registrovanom v databázach Web of </w:t>
      </w:r>
      <w:proofErr w:type="spellStart"/>
      <w:r w:rsidRPr="00FC4782">
        <w:rPr>
          <w:rFonts w:ascii="Arial" w:hAnsi="Arial" w:cs="Arial"/>
          <w:sz w:val="18"/>
          <w:szCs w:val="18"/>
        </w:rPr>
        <w:t>Science</w:t>
      </w:r>
      <w:proofErr w:type="spellEnd"/>
      <w:r w:rsidRPr="00FC4782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C4782">
        <w:rPr>
          <w:rFonts w:ascii="Arial" w:hAnsi="Arial" w:cs="Arial"/>
          <w:sz w:val="18"/>
          <w:szCs w:val="18"/>
        </w:rPr>
        <w:t>Scopus</w:t>
      </w:r>
      <w:proofErr w:type="spellEnd"/>
      <w:r w:rsidRPr="00FC4782">
        <w:rPr>
          <w:rFonts w:ascii="Arial" w:hAnsi="Arial" w:cs="Arial"/>
          <w:sz w:val="18"/>
          <w:szCs w:val="18"/>
        </w:rPr>
        <w:t>, ERIH+;</w:t>
      </w:r>
    </w:p>
    <w:p w:rsidR="00D217EC" w:rsidRPr="00FC4782" w:rsidRDefault="00D217EC" w:rsidP="00FC4782">
      <w:pPr>
        <w:widowControl w:val="0"/>
        <w:suppressAutoHyphens/>
        <w:ind w:left="284"/>
        <w:jc w:val="both"/>
        <w:rPr>
          <w:rFonts w:ascii="Arial" w:hAnsi="Arial" w:cs="Arial"/>
          <w:sz w:val="18"/>
          <w:szCs w:val="18"/>
          <w:lang w:eastAsia="en-US"/>
        </w:rPr>
      </w:pPr>
    </w:p>
    <w:p w:rsidR="00D217EC" w:rsidRDefault="00D217EC" w:rsidP="00D217EC">
      <w:pPr>
        <w:widowControl w:val="0"/>
        <w:suppressAutoHyphens/>
        <w:jc w:val="both"/>
        <w:rPr>
          <w:rFonts w:ascii="Calibri" w:hAnsi="Calibri"/>
          <w:sz w:val="18"/>
          <w:szCs w:val="18"/>
          <w:lang w:eastAsia="en-US"/>
        </w:rPr>
      </w:pPr>
    </w:p>
    <w:p w:rsidR="00E538C2" w:rsidRDefault="00E538C2"/>
    <w:sectPr w:rsidR="00E538C2" w:rsidSect="00D217EC">
      <w:type w:val="continuous"/>
      <w:pgSz w:w="11906" w:h="16838" w:code="9"/>
      <w:pgMar w:top="1417" w:right="1417" w:bottom="1417" w:left="1417" w:header="680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8535E"/>
    <w:multiLevelType w:val="hybridMultilevel"/>
    <w:tmpl w:val="DC2E59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17908"/>
    <w:multiLevelType w:val="hybridMultilevel"/>
    <w:tmpl w:val="07C450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85413"/>
    <w:multiLevelType w:val="hybridMultilevel"/>
    <w:tmpl w:val="AEDA510C"/>
    <w:lvl w:ilvl="0" w:tplc="B19C2C12">
      <w:start w:val="4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B288C"/>
    <w:multiLevelType w:val="hybridMultilevel"/>
    <w:tmpl w:val="404AA852"/>
    <w:lvl w:ilvl="0" w:tplc="7F7E7EF4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82E03"/>
    <w:multiLevelType w:val="hybridMultilevel"/>
    <w:tmpl w:val="67F457E4"/>
    <w:lvl w:ilvl="0" w:tplc="140A3EFE">
      <w:start w:val="3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9689A"/>
    <w:multiLevelType w:val="hybridMultilevel"/>
    <w:tmpl w:val="07C450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705AD"/>
    <w:multiLevelType w:val="hybridMultilevel"/>
    <w:tmpl w:val="67F457E4"/>
    <w:lvl w:ilvl="0" w:tplc="140A3EFE">
      <w:start w:val="3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500B"/>
    <w:multiLevelType w:val="hybridMultilevel"/>
    <w:tmpl w:val="547EC3C4"/>
    <w:lvl w:ilvl="0" w:tplc="2D4405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806AF"/>
    <w:multiLevelType w:val="hybridMultilevel"/>
    <w:tmpl w:val="7A708B1A"/>
    <w:lvl w:ilvl="0" w:tplc="33662442">
      <w:start w:val="1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46"/>
    <w:rsid w:val="00176CCA"/>
    <w:rsid w:val="00237EC8"/>
    <w:rsid w:val="00491597"/>
    <w:rsid w:val="005869FC"/>
    <w:rsid w:val="00B94DEA"/>
    <w:rsid w:val="00D217EC"/>
    <w:rsid w:val="00D77801"/>
    <w:rsid w:val="00E538C2"/>
    <w:rsid w:val="00EC7246"/>
    <w:rsid w:val="00F2737A"/>
    <w:rsid w:val="00FC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C7CF"/>
  <w15:chartTrackingRefBased/>
  <w15:docId w15:val="{AFB8D91F-A0E1-4D1A-9FD4-69FE7C27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1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17EC"/>
    <w:pPr>
      <w:ind w:left="708"/>
    </w:pPr>
  </w:style>
  <w:style w:type="paragraph" w:customStyle="1" w:styleId="WW-Obsahtabuky1111111111111">
    <w:name w:val="WW-Obsah tabuľky1111111111111"/>
    <w:basedOn w:val="Zkladntext"/>
    <w:rsid w:val="00D217EC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customStyle="1" w:styleId="WW-Obsahtabuky111111111111111111">
    <w:name w:val="WW-Obsah tabuľky111111111111111111"/>
    <w:basedOn w:val="Zkladntext"/>
    <w:rsid w:val="00D217EC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217E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217E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Aneta Gonosová</dc:creator>
  <cp:keywords/>
  <dc:description/>
  <cp:lastModifiedBy>Ing. Aneta Gonosová</cp:lastModifiedBy>
  <cp:revision>6</cp:revision>
  <dcterms:created xsi:type="dcterms:W3CDTF">2021-09-09T09:09:00Z</dcterms:created>
  <dcterms:modified xsi:type="dcterms:W3CDTF">2021-09-20T09:11:00Z</dcterms:modified>
</cp:coreProperties>
</file>