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2637" w14:textId="40F5934A" w:rsidR="00C55DF8" w:rsidRPr="009A2EB2" w:rsidRDefault="00C55DF8" w:rsidP="00C55DF8">
      <w:pPr>
        <w:jc w:val="center"/>
        <w:rPr>
          <w:sz w:val="22"/>
          <w:szCs w:val="22"/>
        </w:rPr>
      </w:pPr>
      <w:r w:rsidRPr="009A2EB2">
        <w:rPr>
          <w:sz w:val="22"/>
          <w:szCs w:val="22"/>
        </w:rPr>
        <w:t>Univerzita Pavla Jozefa Šafárika v Košiciach, Právnická fakulta</w:t>
      </w:r>
    </w:p>
    <w:p w14:paraId="6077EDAF" w14:textId="77777777" w:rsidR="00C55DF8" w:rsidRPr="009A2EB2" w:rsidRDefault="00C55DF8" w:rsidP="00C55DF8">
      <w:pPr>
        <w:pStyle w:val="Nadpis1"/>
        <w:rPr>
          <w:b w:val="0"/>
          <w:bCs w:val="0"/>
          <w:sz w:val="22"/>
          <w:szCs w:val="22"/>
        </w:rPr>
      </w:pPr>
      <w:r w:rsidRPr="009A2EB2">
        <w:rPr>
          <w:b w:val="0"/>
          <w:bCs w:val="0"/>
          <w:sz w:val="22"/>
          <w:szCs w:val="22"/>
        </w:rPr>
        <w:t>Katedra pracovného práva a práva sociálneho zabezpečenia</w:t>
      </w:r>
    </w:p>
    <w:p w14:paraId="73E64D61" w14:textId="77777777" w:rsidR="00C55DF8" w:rsidRPr="00056E84" w:rsidRDefault="00C55DF8" w:rsidP="00C55DF8"/>
    <w:p w14:paraId="65337746" w14:textId="77777777" w:rsidR="00C55DF8" w:rsidRDefault="00C55DF8" w:rsidP="00C55DF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Tematický program prednášok a seminárov</w:t>
      </w:r>
    </w:p>
    <w:p w14:paraId="0273AE25" w14:textId="5651AD66" w:rsidR="00C55DF8" w:rsidRDefault="00F10D01" w:rsidP="00C55DF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OCHRANA ZDRAVIA PRI PRÁCI</w:t>
      </w:r>
    </w:p>
    <w:p w14:paraId="2AEC82A1" w14:textId="77777777" w:rsidR="00C55DF8" w:rsidRDefault="00C55DF8" w:rsidP="00C55DF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2. ročník, </w:t>
      </w:r>
      <w:r w:rsidR="000A624D">
        <w:t>bakalárske</w:t>
      </w:r>
      <w:r>
        <w:t xml:space="preserve"> kreditové štúdium, </w:t>
      </w:r>
      <w:r w:rsidR="006C35C3">
        <w:t>zimný</w:t>
      </w:r>
      <w:r>
        <w:t xml:space="preserve"> semester</w:t>
      </w:r>
    </w:p>
    <w:p w14:paraId="4E5C3561" w14:textId="77777777" w:rsidR="00C55DF8" w:rsidRDefault="00C55DF8" w:rsidP="00C55DF8">
      <w:pPr>
        <w:jc w:val="both"/>
        <w:rPr>
          <w:sz w:val="20"/>
          <w:szCs w:val="20"/>
        </w:rPr>
      </w:pPr>
    </w:p>
    <w:p w14:paraId="471EB7DC" w14:textId="77777777" w:rsidR="004447EA" w:rsidRDefault="004447EA" w:rsidP="00C55DF8">
      <w:pPr>
        <w:jc w:val="both"/>
        <w:rPr>
          <w:b/>
          <w:sz w:val="20"/>
          <w:szCs w:val="20"/>
        </w:rPr>
      </w:pPr>
    </w:p>
    <w:p w14:paraId="28D3E998" w14:textId="18CE8DB2" w:rsidR="00473658" w:rsidRPr="00EB754C" w:rsidRDefault="006C35C3" w:rsidP="00C55DF8">
      <w:pPr>
        <w:jc w:val="both"/>
        <w:rPr>
          <w:sz w:val="22"/>
          <w:szCs w:val="22"/>
        </w:rPr>
      </w:pPr>
      <w:r w:rsidRPr="00EB754C">
        <w:rPr>
          <w:b/>
          <w:sz w:val="22"/>
          <w:szCs w:val="22"/>
        </w:rPr>
        <w:t>Rozs</w:t>
      </w:r>
      <w:r w:rsidR="00473658" w:rsidRPr="00EB754C">
        <w:rPr>
          <w:b/>
          <w:sz w:val="22"/>
          <w:szCs w:val="22"/>
        </w:rPr>
        <w:t>ah:</w:t>
      </w:r>
      <w:r w:rsidR="00473658" w:rsidRPr="00EB754C">
        <w:rPr>
          <w:sz w:val="22"/>
          <w:szCs w:val="22"/>
        </w:rPr>
        <w:t xml:space="preserve"> 2 hodiny konzultácií/týždeň</w:t>
      </w:r>
    </w:p>
    <w:p w14:paraId="7A1BD530" w14:textId="77777777" w:rsidR="004447EA" w:rsidRPr="00EB754C" w:rsidRDefault="004447EA" w:rsidP="00C55DF8">
      <w:pPr>
        <w:jc w:val="both"/>
        <w:rPr>
          <w:sz w:val="22"/>
          <w:szCs w:val="22"/>
        </w:rPr>
      </w:pPr>
    </w:p>
    <w:p w14:paraId="64B54083" w14:textId="42890A74" w:rsidR="00473658" w:rsidRPr="00EB754C" w:rsidRDefault="00473658" w:rsidP="00C55DF8">
      <w:pPr>
        <w:jc w:val="both"/>
        <w:rPr>
          <w:sz w:val="22"/>
          <w:szCs w:val="22"/>
        </w:rPr>
      </w:pPr>
      <w:r w:rsidRPr="00EB754C">
        <w:rPr>
          <w:b/>
          <w:sz w:val="22"/>
          <w:szCs w:val="22"/>
        </w:rPr>
        <w:t>Vyučujúca:</w:t>
      </w:r>
      <w:r w:rsidRPr="00EB754C">
        <w:rPr>
          <w:sz w:val="22"/>
          <w:szCs w:val="22"/>
        </w:rPr>
        <w:t xml:space="preserve"> </w:t>
      </w:r>
      <w:r w:rsidR="00F10D01" w:rsidRPr="00EB754C">
        <w:rPr>
          <w:sz w:val="22"/>
          <w:szCs w:val="22"/>
        </w:rPr>
        <w:t xml:space="preserve">Mgr. Katarína </w:t>
      </w:r>
      <w:r w:rsidR="00DD60E2">
        <w:rPr>
          <w:sz w:val="22"/>
          <w:szCs w:val="22"/>
        </w:rPr>
        <w:t>Fenciková</w:t>
      </w:r>
      <w:r w:rsidR="00F10D01" w:rsidRPr="00EB754C">
        <w:rPr>
          <w:sz w:val="22"/>
          <w:szCs w:val="22"/>
        </w:rPr>
        <w:t>, PhD.</w:t>
      </w:r>
    </w:p>
    <w:p w14:paraId="1878C8B2" w14:textId="77777777" w:rsidR="006C35C3" w:rsidRPr="00FF2F4B" w:rsidRDefault="006C35C3" w:rsidP="00C55DF8">
      <w:pPr>
        <w:jc w:val="both"/>
        <w:rPr>
          <w:sz w:val="20"/>
          <w:szCs w:val="20"/>
        </w:rPr>
      </w:pPr>
    </w:p>
    <w:p w14:paraId="6CB805BD" w14:textId="1F03A55D" w:rsidR="0014096B" w:rsidRPr="00EB754C" w:rsidRDefault="00E9544A" w:rsidP="00EB754C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</w:t>
      </w:r>
      <w:r w:rsidR="00CF2227">
        <w:rPr>
          <w:b/>
          <w:color w:val="000000" w:themeColor="text1"/>
          <w:sz w:val="22"/>
          <w:szCs w:val="22"/>
        </w:rPr>
        <w:t>9</w:t>
      </w:r>
      <w:r w:rsidR="002644E6" w:rsidRPr="00EB754C">
        <w:rPr>
          <w:b/>
          <w:color w:val="000000" w:themeColor="text1"/>
          <w:sz w:val="22"/>
          <w:szCs w:val="22"/>
        </w:rPr>
        <w:t>. september 202</w:t>
      </w:r>
      <w:r w:rsidR="00B933B9">
        <w:rPr>
          <w:b/>
          <w:color w:val="000000" w:themeColor="text1"/>
          <w:sz w:val="22"/>
          <w:szCs w:val="22"/>
        </w:rPr>
        <w:t>5</w:t>
      </w:r>
    </w:p>
    <w:p w14:paraId="6AC122E3" w14:textId="546752D9" w:rsidR="006C35C3" w:rsidRPr="00EB754C" w:rsidRDefault="006C35C3" w:rsidP="00EB754C">
      <w:pPr>
        <w:ind w:left="720" w:right="398"/>
        <w:jc w:val="both"/>
        <w:rPr>
          <w:bCs/>
          <w:color w:val="000000" w:themeColor="text1"/>
          <w:sz w:val="22"/>
          <w:szCs w:val="22"/>
        </w:rPr>
      </w:pPr>
      <w:r w:rsidRPr="00EB754C">
        <w:rPr>
          <w:b/>
          <w:color w:val="000000" w:themeColor="text1"/>
          <w:sz w:val="22"/>
          <w:szCs w:val="22"/>
        </w:rPr>
        <w:t>Úvod do štúdia predmetu</w:t>
      </w:r>
      <w:r w:rsidR="00487A30" w:rsidRPr="00EB754C">
        <w:rPr>
          <w:b/>
          <w:color w:val="000000" w:themeColor="text1"/>
          <w:sz w:val="22"/>
          <w:szCs w:val="22"/>
        </w:rPr>
        <w:t xml:space="preserve">. </w:t>
      </w:r>
      <w:r w:rsidR="00487A30" w:rsidRPr="00EB754C">
        <w:rPr>
          <w:bCs/>
          <w:color w:val="000000" w:themeColor="text1"/>
          <w:sz w:val="22"/>
          <w:szCs w:val="22"/>
        </w:rPr>
        <w:t>Historický vývoj a základné východiská oblasti ochrany zdravia pri práci.</w:t>
      </w:r>
      <w:r w:rsidR="004F4CA4">
        <w:rPr>
          <w:bCs/>
          <w:color w:val="000000" w:themeColor="text1"/>
          <w:sz w:val="22"/>
          <w:szCs w:val="22"/>
        </w:rPr>
        <w:t xml:space="preserve"> </w:t>
      </w:r>
    </w:p>
    <w:p w14:paraId="0E6448CB" w14:textId="77777777" w:rsidR="00C55DF8" w:rsidRPr="00EB754C" w:rsidRDefault="00C55DF8" w:rsidP="00EB754C">
      <w:pPr>
        <w:ind w:right="398"/>
        <w:jc w:val="both"/>
        <w:rPr>
          <w:b/>
          <w:color w:val="FF0000"/>
          <w:sz w:val="22"/>
          <w:szCs w:val="22"/>
        </w:rPr>
      </w:pPr>
    </w:p>
    <w:p w14:paraId="38493D8F" w14:textId="11B43133" w:rsidR="0014096B" w:rsidRPr="00EB754C" w:rsidRDefault="002644E6" w:rsidP="00EB754C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000000" w:themeColor="text1"/>
          <w:sz w:val="22"/>
          <w:szCs w:val="22"/>
        </w:rPr>
      </w:pPr>
      <w:r w:rsidRPr="00EB754C">
        <w:rPr>
          <w:b/>
          <w:color w:val="000000" w:themeColor="text1"/>
          <w:sz w:val="22"/>
          <w:szCs w:val="22"/>
        </w:rPr>
        <w:t>2</w:t>
      </w:r>
      <w:r w:rsidR="00B933B9">
        <w:rPr>
          <w:b/>
          <w:color w:val="000000" w:themeColor="text1"/>
          <w:sz w:val="22"/>
          <w:szCs w:val="22"/>
        </w:rPr>
        <w:t>6</w:t>
      </w:r>
      <w:r w:rsidRPr="00EB754C">
        <w:rPr>
          <w:b/>
          <w:color w:val="000000" w:themeColor="text1"/>
          <w:sz w:val="22"/>
          <w:szCs w:val="22"/>
        </w:rPr>
        <w:t>. september 202</w:t>
      </w:r>
      <w:r w:rsidR="00B933B9">
        <w:rPr>
          <w:b/>
          <w:color w:val="000000" w:themeColor="text1"/>
          <w:sz w:val="22"/>
          <w:szCs w:val="22"/>
        </w:rPr>
        <w:t>5</w:t>
      </w:r>
    </w:p>
    <w:p w14:paraId="60984276" w14:textId="4EA8C122" w:rsidR="00487A30" w:rsidRPr="00EB754C" w:rsidRDefault="00487A30" w:rsidP="00EB754C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B754C">
        <w:rPr>
          <w:b/>
          <w:bCs/>
          <w:sz w:val="22"/>
          <w:szCs w:val="22"/>
        </w:rPr>
        <w:t>Pramene práva pre oblasť bezpečnosti a ochrany zdraví pri práci</w:t>
      </w:r>
      <w:r w:rsidRPr="00EB754C">
        <w:rPr>
          <w:sz w:val="22"/>
          <w:szCs w:val="22"/>
        </w:rPr>
        <w:t xml:space="preserve">. Význam a funkcie oblasti bezpečnosti a ochrany zdraví pri práci. </w:t>
      </w:r>
    </w:p>
    <w:p w14:paraId="4FFE31BB" w14:textId="77777777" w:rsidR="006679B0" w:rsidRPr="00EB754C" w:rsidRDefault="006679B0" w:rsidP="00EB754C">
      <w:pPr>
        <w:pStyle w:val="Odsekzoznamu"/>
        <w:jc w:val="both"/>
        <w:rPr>
          <w:color w:val="FF0000"/>
          <w:sz w:val="22"/>
          <w:szCs w:val="22"/>
        </w:rPr>
      </w:pPr>
    </w:p>
    <w:p w14:paraId="65C6BD8E" w14:textId="74BDE24F" w:rsidR="0014096B" w:rsidRPr="00EB754C" w:rsidRDefault="00B933B9" w:rsidP="00EB754C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</w:t>
      </w:r>
      <w:r w:rsidR="002644E6" w:rsidRPr="00EB754C">
        <w:rPr>
          <w:b/>
          <w:color w:val="000000" w:themeColor="text1"/>
          <w:sz w:val="22"/>
          <w:szCs w:val="22"/>
        </w:rPr>
        <w:t xml:space="preserve">. </w:t>
      </w:r>
      <w:r w:rsidR="00DB4D57" w:rsidRPr="00EB754C">
        <w:rPr>
          <w:b/>
          <w:color w:val="000000" w:themeColor="text1"/>
          <w:sz w:val="22"/>
          <w:szCs w:val="22"/>
        </w:rPr>
        <w:t xml:space="preserve">október </w:t>
      </w:r>
      <w:r w:rsidR="002644E6" w:rsidRPr="00EB754C">
        <w:rPr>
          <w:b/>
          <w:color w:val="000000" w:themeColor="text1"/>
          <w:sz w:val="22"/>
          <w:szCs w:val="22"/>
        </w:rPr>
        <w:t>202</w:t>
      </w:r>
      <w:r>
        <w:rPr>
          <w:b/>
          <w:color w:val="000000" w:themeColor="text1"/>
          <w:sz w:val="22"/>
          <w:szCs w:val="22"/>
        </w:rPr>
        <w:t>5</w:t>
      </w:r>
    </w:p>
    <w:p w14:paraId="01E84EC5" w14:textId="626444BE" w:rsidR="00487A30" w:rsidRPr="00EB754C" w:rsidRDefault="00487A30" w:rsidP="00EB754C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B754C">
        <w:rPr>
          <w:b/>
          <w:bCs/>
          <w:sz w:val="22"/>
          <w:szCs w:val="22"/>
        </w:rPr>
        <w:t xml:space="preserve">Subjekty právnych vzťahov v oblasti bezpečnosti a ochrany zdravia pri práci. </w:t>
      </w:r>
      <w:r w:rsidRPr="00EB754C">
        <w:rPr>
          <w:sz w:val="22"/>
          <w:szCs w:val="22"/>
        </w:rPr>
        <w:t>Zamestnávateľ, zamestnanec, samostatne zárobkovo činná osoba. Postavenie štátu v oblasti bezpečnosti a ochrany zdraví pri práci.</w:t>
      </w:r>
    </w:p>
    <w:p w14:paraId="2FB709D8" w14:textId="77777777" w:rsidR="000A624D" w:rsidRPr="00EB754C" w:rsidRDefault="000A624D" w:rsidP="00EB754C">
      <w:pPr>
        <w:pStyle w:val="Odsekzoznamu"/>
        <w:jc w:val="both"/>
        <w:rPr>
          <w:color w:val="FF0000"/>
          <w:sz w:val="22"/>
          <w:szCs w:val="22"/>
        </w:rPr>
      </w:pPr>
    </w:p>
    <w:p w14:paraId="1C0178E4" w14:textId="167A073E" w:rsidR="0014096B" w:rsidRPr="00EB754C" w:rsidRDefault="00B933B9" w:rsidP="00EB754C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10</w:t>
      </w:r>
      <w:r w:rsidR="00485A2D" w:rsidRPr="00EB754C">
        <w:rPr>
          <w:b/>
          <w:color w:val="000000" w:themeColor="text1"/>
          <w:sz w:val="22"/>
          <w:szCs w:val="22"/>
        </w:rPr>
        <w:t>. október 202</w:t>
      </w:r>
      <w:r>
        <w:rPr>
          <w:b/>
          <w:color w:val="000000" w:themeColor="text1"/>
          <w:sz w:val="22"/>
          <w:szCs w:val="22"/>
        </w:rPr>
        <w:t>5</w:t>
      </w:r>
    </w:p>
    <w:p w14:paraId="7DB5DCA7" w14:textId="77777777" w:rsidR="00487A30" w:rsidRPr="00EB754C" w:rsidRDefault="00487A30" w:rsidP="00EB754C">
      <w:pPr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  <w:r w:rsidRPr="00EB754C">
        <w:rPr>
          <w:b/>
          <w:bCs/>
          <w:sz w:val="22"/>
          <w:szCs w:val="22"/>
        </w:rPr>
        <w:t xml:space="preserve">Práva a povinnosti zamestnanca a zamestnávateľa v oblasti ochrany zdravia pri práci. </w:t>
      </w:r>
    </w:p>
    <w:p w14:paraId="0B39DB5B" w14:textId="77777777" w:rsidR="000A624D" w:rsidRPr="00EB754C" w:rsidRDefault="000A624D" w:rsidP="00EB754C">
      <w:pPr>
        <w:pStyle w:val="Odsekzoznamu"/>
        <w:jc w:val="both"/>
        <w:rPr>
          <w:color w:val="FF0000"/>
          <w:sz w:val="22"/>
          <w:szCs w:val="22"/>
        </w:rPr>
      </w:pPr>
    </w:p>
    <w:p w14:paraId="45A0EA54" w14:textId="2BF4F3F5" w:rsidR="0014096B" w:rsidRPr="00EB754C" w:rsidRDefault="00E9544A" w:rsidP="00EB754C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</w:t>
      </w:r>
      <w:r w:rsidR="00B933B9">
        <w:rPr>
          <w:b/>
          <w:color w:val="000000" w:themeColor="text1"/>
          <w:sz w:val="22"/>
          <w:szCs w:val="22"/>
        </w:rPr>
        <w:t>7</w:t>
      </w:r>
      <w:r w:rsidR="00485A2D" w:rsidRPr="00EB754C">
        <w:rPr>
          <w:b/>
          <w:color w:val="000000" w:themeColor="text1"/>
          <w:sz w:val="22"/>
          <w:szCs w:val="22"/>
        </w:rPr>
        <w:t>. október 202</w:t>
      </w:r>
      <w:r w:rsidR="00B933B9">
        <w:rPr>
          <w:b/>
          <w:color w:val="000000" w:themeColor="text1"/>
          <w:sz w:val="22"/>
          <w:szCs w:val="22"/>
        </w:rPr>
        <w:t>5</w:t>
      </w:r>
    </w:p>
    <w:p w14:paraId="0C876158" w14:textId="77777777" w:rsidR="00487A30" w:rsidRPr="00EB754C" w:rsidRDefault="00487A30" w:rsidP="00EB754C">
      <w:pPr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  <w:r w:rsidRPr="00EB754C">
        <w:rPr>
          <w:b/>
          <w:bCs/>
          <w:sz w:val="22"/>
          <w:szCs w:val="22"/>
        </w:rPr>
        <w:t>Požiadavky na pracovisko a pracovné prostriedky vyplývajúce z predpisov v oblasti ochrany zdravia pri práci.</w:t>
      </w:r>
    </w:p>
    <w:p w14:paraId="4A706371" w14:textId="77777777" w:rsidR="000A624D" w:rsidRPr="00EB754C" w:rsidRDefault="000A624D" w:rsidP="00EB754C">
      <w:pPr>
        <w:pStyle w:val="Odsekzoznamu"/>
        <w:jc w:val="both"/>
        <w:rPr>
          <w:color w:val="FF0000"/>
          <w:sz w:val="22"/>
          <w:szCs w:val="22"/>
        </w:rPr>
      </w:pPr>
    </w:p>
    <w:p w14:paraId="54A3CC41" w14:textId="7DBE7CDB" w:rsidR="0014096B" w:rsidRPr="00EB754C" w:rsidRDefault="002A133B" w:rsidP="00EB754C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000000" w:themeColor="text1"/>
          <w:sz w:val="22"/>
          <w:szCs w:val="22"/>
        </w:rPr>
      </w:pPr>
      <w:r w:rsidRPr="00EB754C">
        <w:rPr>
          <w:b/>
          <w:color w:val="000000" w:themeColor="text1"/>
          <w:sz w:val="22"/>
          <w:szCs w:val="22"/>
        </w:rPr>
        <w:t>2</w:t>
      </w:r>
      <w:r w:rsidR="00B933B9">
        <w:rPr>
          <w:b/>
          <w:color w:val="000000" w:themeColor="text1"/>
          <w:sz w:val="22"/>
          <w:szCs w:val="22"/>
        </w:rPr>
        <w:t>4</w:t>
      </w:r>
      <w:r w:rsidRPr="00EB754C">
        <w:rPr>
          <w:b/>
          <w:color w:val="000000" w:themeColor="text1"/>
          <w:sz w:val="22"/>
          <w:szCs w:val="22"/>
        </w:rPr>
        <w:t>. október 202</w:t>
      </w:r>
      <w:r w:rsidR="00B933B9">
        <w:rPr>
          <w:b/>
          <w:color w:val="000000" w:themeColor="text1"/>
          <w:sz w:val="22"/>
          <w:szCs w:val="22"/>
        </w:rPr>
        <w:t>5</w:t>
      </w:r>
    </w:p>
    <w:p w14:paraId="6ED4D921" w14:textId="77777777" w:rsidR="00487A30" w:rsidRPr="00EB754C" w:rsidRDefault="00487A30" w:rsidP="00EB754C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B754C">
        <w:rPr>
          <w:b/>
          <w:bCs/>
          <w:sz w:val="22"/>
          <w:szCs w:val="22"/>
        </w:rPr>
        <w:t>Posudzovanie zdravotnej spôsobilosti na prácu.</w:t>
      </w:r>
      <w:r w:rsidRPr="00EB754C">
        <w:rPr>
          <w:sz w:val="22"/>
          <w:szCs w:val="22"/>
        </w:rPr>
        <w:t xml:space="preserve"> Lekárske preventívne prehliadky. Právne aspekty vydávania lekárskych posudkov.</w:t>
      </w:r>
    </w:p>
    <w:p w14:paraId="618FCAD9" w14:textId="77777777" w:rsidR="000A624D" w:rsidRPr="00EB754C" w:rsidRDefault="000A624D" w:rsidP="00EB754C">
      <w:pPr>
        <w:pStyle w:val="Odsekzoznamu"/>
        <w:jc w:val="both"/>
        <w:rPr>
          <w:color w:val="FF0000"/>
          <w:sz w:val="22"/>
          <w:szCs w:val="22"/>
        </w:rPr>
      </w:pPr>
    </w:p>
    <w:p w14:paraId="6465CC82" w14:textId="264126FD" w:rsidR="0014096B" w:rsidRPr="00B933B9" w:rsidRDefault="002A133B" w:rsidP="00EB754C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000000" w:themeColor="text1"/>
          <w:sz w:val="22"/>
          <w:szCs w:val="22"/>
        </w:rPr>
      </w:pPr>
      <w:r w:rsidRPr="00EB754C">
        <w:rPr>
          <w:b/>
          <w:color w:val="000000" w:themeColor="text1"/>
          <w:sz w:val="22"/>
          <w:szCs w:val="22"/>
        </w:rPr>
        <w:t>3</w:t>
      </w:r>
      <w:r w:rsidR="00B933B9">
        <w:rPr>
          <w:b/>
          <w:color w:val="000000" w:themeColor="text1"/>
          <w:sz w:val="22"/>
          <w:szCs w:val="22"/>
        </w:rPr>
        <w:t>1</w:t>
      </w:r>
      <w:r w:rsidRPr="00EB754C">
        <w:rPr>
          <w:b/>
          <w:color w:val="000000" w:themeColor="text1"/>
          <w:sz w:val="22"/>
          <w:szCs w:val="22"/>
        </w:rPr>
        <w:t xml:space="preserve">. </w:t>
      </w:r>
      <w:r w:rsidR="00E9544A">
        <w:rPr>
          <w:b/>
          <w:color w:val="000000" w:themeColor="text1"/>
          <w:sz w:val="22"/>
          <w:szCs w:val="22"/>
        </w:rPr>
        <w:t>október</w:t>
      </w:r>
      <w:r w:rsidRPr="00EB754C">
        <w:rPr>
          <w:b/>
          <w:color w:val="000000" w:themeColor="text1"/>
          <w:sz w:val="22"/>
          <w:szCs w:val="22"/>
        </w:rPr>
        <w:t xml:space="preserve"> 202</w:t>
      </w:r>
      <w:r w:rsidR="00B933B9">
        <w:rPr>
          <w:b/>
          <w:color w:val="000000" w:themeColor="text1"/>
          <w:sz w:val="22"/>
          <w:szCs w:val="22"/>
        </w:rPr>
        <w:t>5</w:t>
      </w:r>
    </w:p>
    <w:p w14:paraId="7DA253E2" w14:textId="31FFA66E" w:rsidR="00B933B9" w:rsidRPr="00B933B9" w:rsidRDefault="00B933B9" w:rsidP="00B933B9">
      <w:pPr>
        <w:ind w:left="720" w:right="398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Rektorské voľno</w:t>
      </w:r>
    </w:p>
    <w:p w14:paraId="74C12AA5" w14:textId="77777777" w:rsidR="000A624D" w:rsidRPr="00EB754C" w:rsidRDefault="000A624D" w:rsidP="00EB754C">
      <w:pPr>
        <w:pStyle w:val="Odsekzoznamu"/>
        <w:jc w:val="both"/>
        <w:rPr>
          <w:color w:val="FF0000"/>
          <w:sz w:val="22"/>
          <w:szCs w:val="22"/>
        </w:rPr>
      </w:pPr>
    </w:p>
    <w:p w14:paraId="318DDEFF" w14:textId="15740D5E" w:rsidR="0014096B" w:rsidRPr="00EB754C" w:rsidRDefault="00D5307D" w:rsidP="00EB754C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7.</w:t>
      </w:r>
      <w:r w:rsidR="002A133B" w:rsidRPr="00EB754C">
        <w:rPr>
          <w:b/>
          <w:color w:val="000000" w:themeColor="text1"/>
          <w:sz w:val="22"/>
          <w:szCs w:val="22"/>
        </w:rPr>
        <w:t xml:space="preserve"> november 202</w:t>
      </w:r>
      <w:r w:rsidR="00E723BD">
        <w:rPr>
          <w:b/>
          <w:color w:val="000000" w:themeColor="text1"/>
          <w:sz w:val="22"/>
          <w:szCs w:val="22"/>
        </w:rPr>
        <w:t>5</w:t>
      </w:r>
    </w:p>
    <w:p w14:paraId="40846DBA" w14:textId="77777777" w:rsidR="00C818B6" w:rsidRPr="00C818B6" w:rsidRDefault="00C818B6" w:rsidP="00C818B6">
      <w:pPr>
        <w:pStyle w:val="Odsekzoznamu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C818B6">
        <w:rPr>
          <w:b/>
          <w:bCs/>
          <w:sz w:val="22"/>
          <w:szCs w:val="22"/>
        </w:rPr>
        <w:t>Ochrana zdravia chránených skupín zamestnancov.</w:t>
      </w:r>
      <w:r w:rsidRPr="00C818B6">
        <w:rPr>
          <w:sz w:val="22"/>
          <w:szCs w:val="22"/>
        </w:rPr>
        <w:t xml:space="preserve"> Mladiství, tehotné ženy, matky do konca deviateho mesiaca po pôrode, dojčiace matky, osoby so zdravotným postihnutím.</w:t>
      </w:r>
    </w:p>
    <w:p w14:paraId="5918AF32" w14:textId="77777777" w:rsidR="000A624D" w:rsidRPr="00EB754C" w:rsidRDefault="000A624D" w:rsidP="00EB754C">
      <w:pPr>
        <w:pStyle w:val="Odsekzoznamu"/>
        <w:jc w:val="both"/>
        <w:rPr>
          <w:color w:val="FF0000"/>
          <w:sz w:val="22"/>
          <w:szCs w:val="22"/>
        </w:rPr>
      </w:pPr>
    </w:p>
    <w:p w14:paraId="2306053B" w14:textId="281392CA" w:rsidR="0014096B" w:rsidRPr="00EB754C" w:rsidRDefault="002A133B" w:rsidP="00EB754C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b/>
          <w:color w:val="000000" w:themeColor="text1"/>
          <w:sz w:val="22"/>
          <w:szCs w:val="22"/>
        </w:rPr>
      </w:pPr>
      <w:r w:rsidRPr="00EB754C">
        <w:rPr>
          <w:b/>
          <w:color w:val="000000" w:themeColor="text1"/>
          <w:sz w:val="22"/>
          <w:szCs w:val="22"/>
        </w:rPr>
        <w:t>1</w:t>
      </w:r>
      <w:r w:rsidR="00D5307D">
        <w:rPr>
          <w:b/>
          <w:color w:val="000000" w:themeColor="text1"/>
          <w:sz w:val="22"/>
          <w:szCs w:val="22"/>
        </w:rPr>
        <w:t>4</w:t>
      </w:r>
      <w:r w:rsidRPr="00EB754C">
        <w:rPr>
          <w:b/>
          <w:color w:val="000000" w:themeColor="text1"/>
          <w:sz w:val="22"/>
          <w:szCs w:val="22"/>
        </w:rPr>
        <w:t>. november 202</w:t>
      </w:r>
      <w:r w:rsidR="00E723BD">
        <w:rPr>
          <w:b/>
          <w:color w:val="000000" w:themeColor="text1"/>
          <w:sz w:val="22"/>
          <w:szCs w:val="22"/>
        </w:rPr>
        <w:t>5</w:t>
      </w:r>
    </w:p>
    <w:p w14:paraId="5FB43B1E" w14:textId="77777777" w:rsidR="00C818B6" w:rsidRPr="00C818B6" w:rsidRDefault="00C818B6" w:rsidP="00C818B6">
      <w:pPr>
        <w:pStyle w:val="Odsekzoznamu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C818B6">
        <w:rPr>
          <w:b/>
          <w:bCs/>
          <w:sz w:val="22"/>
          <w:szCs w:val="22"/>
        </w:rPr>
        <w:t>Poškodenie zdravia zamestnanca a s tým súvisiace následky</w:t>
      </w:r>
      <w:r w:rsidRPr="00C818B6">
        <w:rPr>
          <w:sz w:val="22"/>
          <w:szCs w:val="22"/>
        </w:rPr>
        <w:t xml:space="preserve">. Pracovný úraz, choroba z povolania. Nároky zamestnancov súvisiace s poškodením ich zdravia pri práci. </w:t>
      </w:r>
    </w:p>
    <w:p w14:paraId="52FD9364" w14:textId="77777777" w:rsidR="0014096B" w:rsidRPr="00EB754C" w:rsidRDefault="0014096B" w:rsidP="00EB754C">
      <w:pPr>
        <w:ind w:left="720" w:right="398"/>
        <w:jc w:val="both"/>
        <w:rPr>
          <w:color w:val="FF0000"/>
          <w:sz w:val="22"/>
          <w:szCs w:val="22"/>
        </w:rPr>
      </w:pPr>
    </w:p>
    <w:p w14:paraId="650C4196" w14:textId="2D9D4FC7" w:rsidR="00087D10" w:rsidRPr="00EB754C" w:rsidRDefault="002A133B" w:rsidP="00EB754C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b/>
          <w:color w:val="000000" w:themeColor="text1"/>
          <w:sz w:val="22"/>
          <w:szCs w:val="22"/>
        </w:rPr>
      </w:pPr>
      <w:r w:rsidRPr="00EB754C">
        <w:rPr>
          <w:b/>
          <w:color w:val="000000" w:themeColor="text1"/>
          <w:sz w:val="22"/>
          <w:szCs w:val="22"/>
        </w:rPr>
        <w:t>2</w:t>
      </w:r>
      <w:r w:rsidR="00C01406">
        <w:rPr>
          <w:b/>
          <w:color w:val="000000" w:themeColor="text1"/>
          <w:sz w:val="22"/>
          <w:szCs w:val="22"/>
        </w:rPr>
        <w:t>1</w:t>
      </w:r>
      <w:r w:rsidRPr="00EB754C">
        <w:rPr>
          <w:b/>
          <w:color w:val="000000" w:themeColor="text1"/>
          <w:sz w:val="22"/>
          <w:szCs w:val="22"/>
        </w:rPr>
        <w:t>. november 202</w:t>
      </w:r>
      <w:r w:rsidR="00E723BD">
        <w:rPr>
          <w:b/>
          <w:color w:val="000000" w:themeColor="text1"/>
          <w:sz w:val="22"/>
          <w:szCs w:val="22"/>
        </w:rPr>
        <w:t>5</w:t>
      </w:r>
    </w:p>
    <w:p w14:paraId="5579D19D" w14:textId="77777777" w:rsidR="00C818B6" w:rsidRPr="00C818B6" w:rsidRDefault="00C818B6" w:rsidP="00C818B6">
      <w:pPr>
        <w:pStyle w:val="Odsekzoznamu"/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  <w:r w:rsidRPr="00C818B6">
        <w:rPr>
          <w:b/>
          <w:bCs/>
          <w:sz w:val="22"/>
          <w:szCs w:val="22"/>
        </w:rPr>
        <w:t>Povinná dokumentácia zamestnávateľa v oblasti ochrany zdravia pri práci.</w:t>
      </w:r>
    </w:p>
    <w:p w14:paraId="19E8BA30" w14:textId="77777777" w:rsidR="000A624D" w:rsidRPr="00EB754C" w:rsidRDefault="000A624D" w:rsidP="00EB754C">
      <w:pPr>
        <w:pStyle w:val="Odsekzoznamu"/>
        <w:jc w:val="both"/>
        <w:rPr>
          <w:color w:val="FF0000"/>
          <w:sz w:val="22"/>
          <w:szCs w:val="22"/>
        </w:rPr>
      </w:pPr>
    </w:p>
    <w:p w14:paraId="103B8168" w14:textId="042B90A5" w:rsidR="00087D10" w:rsidRPr="00EB754C" w:rsidRDefault="00E9544A" w:rsidP="00EB754C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</w:t>
      </w:r>
      <w:r w:rsidR="00837618">
        <w:rPr>
          <w:b/>
          <w:color w:val="000000" w:themeColor="text1"/>
          <w:sz w:val="22"/>
          <w:szCs w:val="22"/>
        </w:rPr>
        <w:t>8</w:t>
      </w:r>
      <w:r>
        <w:rPr>
          <w:b/>
          <w:color w:val="000000" w:themeColor="text1"/>
          <w:sz w:val="22"/>
          <w:szCs w:val="22"/>
        </w:rPr>
        <w:t>.</w:t>
      </w:r>
      <w:r w:rsidR="00D5015D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november</w:t>
      </w:r>
      <w:r w:rsidR="002A133B" w:rsidRPr="00EB754C">
        <w:rPr>
          <w:b/>
          <w:color w:val="000000" w:themeColor="text1"/>
          <w:sz w:val="22"/>
          <w:szCs w:val="22"/>
        </w:rPr>
        <w:t xml:space="preserve"> 202</w:t>
      </w:r>
      <w:r w:rsidR="00E723BD">
        <w:rPr>
          <w:b/>
          <w:color w:val="000000" w:themeColor="text1"/>
          <w:sz w:val="22"/>
          <w:szCs w:val="22"/>
        </w:rPr>
        <w:t>5</w:t>
      </w:r>
    </w:p>
    <w:p w14:paraId="026F5AF4" w14:textId="77777777" w:rsidR="00C818B6" w:rsidRPr="00C818B6" w:rsidRDefault="00C818B6" w:rsidP="00C818B6">
      <w:pPr>
        <w:pStyle w:val="Odsekzoznamu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C818B6">
        <w:rPr>
          <w:b/>
          <w:bCs/>
          <w:sz w:val="22"/>
          <w:szCs w:val="22"/>
        </w:rPr>
        <w:t>Kontrola a dozor pre zaisťovanie ochrany zdravia na pracovisku.</w:t>
      </w:r>
      <w:r w:rsidRPr="00C818B6">
        <w:rPr>
          <w:sz w:val="22"/>
          <w:szCs w:val="22"/>
        </w:rPr>
        <w:t xml:space="preserve"> Kontrolné orgány, sankcie. </w:t>
      </w:r>
    </w:p>
    <w:p w14:paraId="5C7D3CA9" w14:textId="77777777" w:rsidR="00EB754C" w:rsidRPr="00EB754C" w:rsidRDefault="00EB754C" w:rsidP="00EB754C">
      <w:pPr>
        <w:pStyle w:val="Odsekzoznamu"/>
        <w:jc w:val="both"/>
        <w:rPr>
          <w:color w:val="FF0000"/>
          <w:sz w:val="22"/>
          <w:szCs w:val="22"/>
        </w:rPr>
      </w:pPr>
    </w:p>
    <w:p w14:paraId="64D73A8E" w14:textId="15558C9D" w:rsidR="00087D10" w:rsidRPr="00EB754C" w:rsidRDefault="00D15661" w:rsidP="00EB754C">
      <w:pPr>
        <w:numPr>
          <w:ilvl w:val="0"/>
          <w:numId w:val="1"/>
        </w:numPr>
        <w:tabs>
          <w:tab w:val="left" w:pos="720"/>
        </w:tabs>
        <w:ind w:right="398" w:hanging="72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5</w:t>
      </w:r>
      <w:r w:rsidR="002A133B" w:rsidRPr="00EB754C">
        <w:rPr>
          <w:b/>
          <w:color w:val="000000" w:themeColor="text1"/>
          <w:sz w:val="22"/>
          <w:szCs w:val="22"/>
        </w:rPr>
        <w:t>. december 202</w:t>
      </w:r>
      <w:r w:rsidR="00E723BD">
        <w:rPr>
          <w:b/>
          <w:color w:val="000000" w:themeColor="text1"/>
          <w:sz w:val="22"/>
          <w:szCs w:val="22"/>
        </w:rPr>
        <w:t>5</w:t>
      </w:r>
    </w:p>
    <w:p w14:paraId="6E1D05F0" w14:textId="77777777" w:rsidR="00C818B6" w:rsidRPr="00EB754C" w:rsidRDefault="00C818B6" w:rsidP="00C818B6">
      <w:pPr>
        <w:pStyle w:val="Odsekzoznamu"/>
        <w:ind w:left="720"/>
        <w:jc w:val="both"/>
        <w:rPr>
          <w:sz w:val="22"/>
          <w:szCs w:val="22"/>
        </w:rPr>
      </w:pPr>
      <w:r w:rsidRPr="00EB754C">
        <w:rPr>
          <w:b/>
          <w:bCs/>
          <w:sz w:val="22"/>
          <w:szCs w:val="22"/>
        </w:rPr>
        <w:t>Preventívne a ochranné služby.</w:t>
      </w:r>
      <w:r w:rsidRPr="00EB754C">
        <w:rPr>
          <w:sz w:val="22"/>
          <w:szCs w:val="22"/>
        </w:rPr>
        <w:t xml:space="preserve"> Bezpečnostnotechnická služba. Pracovná zdravotná služba</w:t>
      </w:r>
    </w:p>
    <w:p w14:paraId="7D41C1EF" w14:textId="77777777" w:rsidR="00EB754C" w:rsidRPr="00EB754C" w:rsidRDefault="00EB754C" w:rsidP="00EB754C">
      <w:pPr>
        <w:pStyle w:val="Odsekzoznamu"/>
        <w:ind w:left="720" w:right="398"/>
        <w:jc w:val="both"/>
        <w:rPr>
          <w:b/>
          <w:color w:val="FF0000"/>
          <w:sz w:val="22"/>
          <w:szCs w:val="22"/>
        </w:rPr>
      </w:pPr>
    </w:p>
    <w:p w14:paraId="4FAE3C25" w14:textId="46AD2F05" w:rsidR="002A133B" w:rsidRPr="00EB754C" w:rsidRDefault="002A133B" w:rsidP="00EB754C">
      <w:pPr>
        <w:pStyle w:val="Odsekzoznamu"/>
        <w:numPr>
          <w:ilvl w:val="0"/>
          <w:numId w:val="1"/>
        </w:numPr>
        <w:ind w:right="398" w:hanging="720"/>
        <w:jc w:val="both"/>
        <w:rPr>
          <w:b/>
          <w:color w:val="FF0000"/>
          <w:sz w:val="22"/>
          <w:szCs w:val="22"/>
        </w:rPr>
      </w:pPr>
      <w:r w:rsidRPr="00EB754C">
        <w:rPr>
          <w:b/>
          <w:color w:val="000000" w:themeColor="text1"/>
          <w:sz w:val="22"/>
          <w:szCs w:val="22"/>
        </w:rPr>
        <w:t>1</w:t>
      </w:r>
      <w:r w:rsidR="005E49F4">
        <w:rPr>
          <w:b/>
          <w:color w:val="000000" w:themeColor="text1"/>
          <w:sz w:val="22"/>
          <w:szCs w:val="22"/>
        </w:rPr>
        <w:t>2</w:t>
      </w:r>
      <w:r w:rsidRPr="00EB754C">
        <w:rPr>
          <w:b/>
          <w:color w:val="000000" w:themeColor="text1"/>
          <w:sz w:val="22"/>
          <w:szCs w:val="22"/>
        </w:rPr>
        <w:t xml:space="preserve">. </w:t>
      </w:r>
      <w:r w:rsidR="00E9544A">
        <w:rPr>
          <w:b/>
          <w:color w:val="000000" w:themeColor="text1"/>
          <w:sz w:val="22"/>
          <w:szCs w:val="22"/>
        </w:rPr>
        <w:t xml:space="preserve">december </w:t>
      </w:r>
      <w:r w:rsidRPr="00EB754C">
        <w:rPr>
          <w:b/>
          <w:color w:val="000000" w:themeColor="text1"/>
          <w:sz w:val="22"/>
          <w:szCs w:val="22"/>
        </w:rPr>
        <w:t>202</w:t>
      </w:r>
      <w:r w:rsidR="00E723BD">
        <w:rPr>
          <w:b/>
          <w:color w:val="000000" w:themeColor="text1"/>
          <w:sz w:val="22"/>
          <w:szCs w:val="22"/>
        </w:rPr>
        <w:t>5</w:t>
      </w:r>
    </w:p>
    <w:p w14:paraId="43F220AA" w14:textId="393B3046" w:rsidR="002A133B" w:rsidRPr="00C818B6" w:rsidRDefault="00C818B6" w:rsidP="00C818B6">
      <w:pPr>
        <w:pStyle w:val="Odsekzoznamu"/>
        <w:ind w:left="720" w:right="398"/>
        <w:jc w:val="both"/>
        <w:rPr>
          <w:sz w:val="22"/>
          <w:szCs w:val="22"/>
        </w:rPr>
      </w:pPr>
      <w:r w:rsidRPr="00EB754C">
        <w:rPr>
          <w:b/>
          <w:bCs/>
          <w:sz w:val="22"/>
          <w:szCs w:val="22"/>
        </w:rPr>
        <w:t>Postavenie Európskej únie a Medzinárodnej organizácie práce.</w:t>
      </w:r>
      <w:r w:rsidRPr="00EB754C">
        <w:rPr>
          <w:sz w:val="22"/>
          <w:szCs w:val="22"/>
        </w:rPr>
        <w:t xml:space="preserve"> Význam, pôsobnosť, normotvorná činnosť</w:t>
      </w:r>
      <w:r>
        <w:rPr>
          <w:sz w:val="22"/>
          <w:szCs w:val="22"/>
        </w:rPr>
        <w:t xml:space="preserve"> v oblasti ochrany zdravia pri práci. </w:t>
      </w:r>
      <w:r w:rsidR="00EB754C" w:rsidRPr="00C818B6">
        <w:rPr>
          <w:b/>
          <w:bCs/>
          <w:sz w:val="22"/>
          <w:szCs w:val="22"/>
        </w:rPr>
        <w:t>Mimoprávne aspekty oblasti ochrany zdraví pro práci.</w:t>
      </w:r>
    </w:p>
    <w:p w14:paraId="4FEDA949" w14:textId="77777777" w:rsidR="00087D10" w:rsidRDefault="00087D10">
      <w:pPr>
        <w:rPr>
          <w:sz w:val="20"/>
          <w:szCs w:val="20"/>
        </w:rPr>
      </w:pPr>
    </w:p>
    <w:p w14:paraId="2C84F3AD" w14:textId="77777777" w:rsidR="0049493E" w:rsidRDefault="0049493E">
      <w:pPr>
        <w:rPr>
          <w:sz w:val="20"/>
          <w:szCs w:val="20"/>
        </w:rPr>
      </w:pPr>
    </w:p>
    <w:p w14:paraId="6B84277D" w14:textId="7D735926" w:rsidR="00C02323" w:rsidRDefault="006C35C3">
      <w:pPr>
        <w:rPr>
          <w:sz w:val="22"/>
          <w:szCs w:val="22"/>
        </w:rPr>
      </w:pPr>
      <w:r w:rsidRPr="0049493E">
        <w:rPr>
          <w:sz w:val="22"/>
          <w:szCs w:val="22"/>
        </w:rPr>
        <w:t xml:space="preserve">Košice </w:t>
      </w:r>
      <w:r w:rsidR="009A2EB2" w:rsidRPr="0049493E">
        <w:rPr>
          <w:sz w:val="22"/>
          <w:szCs w:val="22"/>
        </w:rPr>
        <w:t xml:space="preserve">september </w:t>
      </w:r>
      <w:r w:rsidR="00896D3B" w:rsidRPr="0049493E">
        <w:rPr>
          <w:sz w:val="22"/>
          <w:szCs w:val="22"/>
        </w:rPr>
        <w:t>202</w:t>
      </w:r>
      <w:r w:rsidR="00E723BD">
        <w:rPr>
          <w:sz w:val="22"/>
          <w:szCs w:val="22"/>
        </w:rPr>
        <w:t>5</w:t>
      </w:r>
    </w:p>
    <w:p w14:paraId="78494C32" w14:textId="77777777" w:rsidR="001D0762" w:rsidRDefault="001D0762">
      <w:pPr>
        <w:rPr>
          <w:sz w:val="22"/>
          <w:szCs w:val="22"/>
        </w:rPr>
      </w:pPr>
    </w:p>
    <w:p w14:paraId="03508A87" w14:textId="77777777" w:rsidR="001D0762" w:rsidRPr="000E61DB" w:rsidRDefault="001D0762" w:rsidP="001D0762">
      <w:pPr>
        <w:ind w:left="3538"/>
        <w:jc w:val="center"/>
        <w:rPr>
          <w:b/>
          <w:bCs/>
          <w:sz w:val="22"/>
          <w:szCs w:val="22"/>
        </w:rPr>
      </w:pPr>
      <w:r w:rsidRPr="000E61DB">
        <w:rPr>
          <w:b/>
          <w:bCs/>
        </w:rPr>
        <w:t xml:space="preserve">doc. </w:t>
      </w:r>
      <w:r w:rsidRPr="000E61DB">
        <w:rPr>
          <w:b/>
          <w:bCs/>
          <w:sz w:val="22"/>
          <w:szCs w:val="22"/>
        </w:rPr>
        <w:t xml:space="preserve">JUDr. Marcel Dolobáč, PhD., </w:t>
      </w:r>
      <w:r w:rsidRPr="000E61DB">
        <w:rPr>
          <w:b/>
          <w:bCs/>
        </w:rPr>
        <w:t>univ</w:t>
      </w:r>
      <w:r>
        <w:rPr>
          <w:b/>
          <w:bCs/>
        </w:rPr>
        <w:t>.</w:t>
      </w:r>
      <w:r w:rsidRPr="000E61DB">
        <w:rPr>
          <w:b/>
          <w:bCs/>
        </w:rPr>
        <w:t xml:space="preserve"> </w:t>
      </w:r>
      <w:r>
        <w:rPr>
          <w:b/>
          <w:bCs/>
        </w:rPr>
        <w:t>p</w:t>
      </w:r>
      <w:r w:rsidRPr="000E61DB">
        <w:rPr>
          <w:b/>
          <w:bCs/>
        </w:rPr>
        <w:t>rof</w:t>
      </w:r>
      <w:r>
        <w:rPr>
          <w:b/>
          <w:bCs/>
        </w:rPr>
        <w:t>.</w:t>
      </w:r>
    </w:p>
    <w:p w14:paraId="43DF1D8E" w14:textId="77777777" w:rsidR="001D0762" w:rsidRPr="00F76FA1" w:rsidRDefault="001D0762" w:rsidP="001D0762">
      <w:pPr>
        <w:ind w:left="353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EC4269">
        <w:rPr>
          <w:sz w:val="22"/>
          <w:szCs w:val="22"/>
        </w:rPr>
        <w:t>vedúci katedry</w:t>
      </w:r>
    </w:p>
    <w:p w14:paraId="3FBE1053" w14:textId="77777777" w:rsidR="001D0762" w:rsidRPr="0049493E" w:rsidRDefault="001D0762">
      <w:pPr>
        <w:rPr>
          <w:sz w:val="22"/>
          <w:szCs w:val="22"/>
        </w:rPr>
      </w:pPr>
    </w:p>
    <w:sectPr w:rsidR="001D0762" w:rsidRPr="0049493E" w:rsidSect="004D677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22FF9" w14:textId="77777777" w:rsidR="004F77DB" w:rsidRDefault="004F77DB">
      <w:r>
        <w:separator/>
      </w:r>
    </w:p>
  </w:endnote>
  <w:endnote w:type="continuationSeparator" w:id="0">
    <w:p w14:paraId="27D115EF" w14:textId="77777777" w:rsidR="004F77DB" w:rsidRDefault="004F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E39A" w14:textId="77777777" w:rsidR="00F86A00" w:rsidRDefault="00F86A00" w:rsidP="004D677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5BC6FB9" w14:textId="77777777" w:rsidR="00F86A00" w:rsidRDefault="00F86A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77BA" w14:textId="77777777" w:rsidR="00F86A00" w:rsidRDefault="00F86A00">
    <w:pPr>
      <w:pStyle w:val="Pta"/>
      <w:framePr w:wrap="around" w:vAnchor="text" w:hAnchor="margin" w:xAlign="center" w:y="1"/>
      <w:rPr>
        <w:rStyle w:val="slostrany"/>
      </w:rPr>
    </w:pPr>
  </w:p>
  <w:p w14:paraId="10C8F922" w14:textId="77777777" w:rsidR="00F86A00" w:rsidRDefault="00F86A00">
    <w:pPr>
      <w:pStyle w:val="Pta"/>
      <w:framePr w:wrap="around" w:vAnchor="text" w:hAnchor="margin" w:xAlign="center" w:y="1"/>
      <w:rPr>
        <w:rStyle w:val="slostrany"/>
      </w:rPr>
    </w:pPr>
  </w:p>
  <w:p w14:paraId="090A49AC" w14:textId="77777777" w:rsidR="00F86A00" w:rsidRDefault="00F86A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A9809" w14:textId="77777777" w:rsidR="004F77DB" w:rsidRDefault="004F77DB">
      <w:r>
        <w:separator/>
      </w:r>
    </w:p>
  </w:footnote>
  <w:footnote w:type="continuationSeparator" w:id="0">
    <w:p w14:paraId="5E133C0B" w14:textId="77777777" w:rsidR="004F77DB" w:rsidRDefault="004F7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14122F"/>
    <w:multiLevelType w:val="hybridMultilevel"/>
    <w:tmpl w:val="A9BAF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D284E"/>
    <w:multiLevelType w:val="hybridMultilevel"/>
    <w:tmpl w:val="BB6CB708"/>
    <w:lvl w:ilvl="0" w:tplc="37F61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7847674">
    <w:abstractNumId w:val="2"/>
  </w:num>
  <w:num w:numId="2" w16cid:durableId="1883056283">
    <w:abstractNumId w:val="1"/>
  </w:num>
  <w:num w:numId="3" w16cid:durableId="102625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F8"/>
    <w:rsid w:val="00002E24"/>
    <w:rsid w:val="00087D10"/>
    <w:rsid w:val="000A624D"/>
    <w:rsid w:val="000C466C"/>
    <w:rsid w:val="000D2309"/>
    <w:rsid w:val="000E765E"/>
    <w:rsid w:val="00104DC4"/>
    <w:rsid w:val="00122535"/>
    <w:rsid w:val="0014096B"/>
    <w:rsid w:val="001D0762"/>
    <w:rsid w:val="00217AF2"/>
    <w:rsid w:val="002220FB"/>
    <w:rsid w:val="00246BDE"/>
    <w:rsid w:val="00250BEE"/>
    <w:rsid w:val="002620F2"/>
    <w:rsid w:val="002644E6"/>
    <w:rsid w:val="002A133B"/>
    <w:rsid w:val="00354EBA"/>
    <w:rsid w:val="00364C4C"/>
    <w:rsid w:val="00394652"/>
    <w:rsid w:val="00397E74"/>
    <w:rsid w:val="00427963"/>
    <w:rsid w:val="00435C72"/>
    <w:rsid w:val="004447EA"/>
    <w:rsid w:val="00464141"/>
    <w:rsid w:val="00473658"/>
    <w:rsid w:val="00482BB0"/>
    <w:rsid w:val="00485A2D"/>
    <w:rsid w:val="00487A30"/>
    <w:rsid w:val="0049493E"/>
    <w:rsid w:val="00495C8A"/>
    <w:rsid w:val="004968D7"/>
    <w:rsid w:val="004A258C"/>
    <w:rsid w:val="004D4F8D"/>
    <w:rsid w:val="004D6778"/>
    <w:rsid w:val="004F1B53"/>
    <w:rsid w:val="004F4CA4"/>
    <w:rsid w:val="004F77DB"/>
    <w:rsid w:val="005401C9"/>
    <w:rsid w:val="00553540"/>
    <w:rsid w:val="00596ACE"/>
    <w:rsid w:val="005D1102"/>
    <w:rsid w:val="005E49F4"/>
    <w:rsid w:val="005F5686"/>
    <w:rsid w:val="006679B0"/>
    <w:rsid w:val="006B1972"/>
    <w:rsid w:val="006C35C3"/>
    <w:rsid w:val="006F275C"/>
    <w:rsid w:val="007177C4"/>
    <w:rsid w:val="007304CF"/>
    <w:rsid w:val="00780388"/>
    <w:rsid w:val="007B1AF4"/>
    <w:rsid w:val="007B735A"/>
    <w:rsid w:val="00837618"/>
    <w:rsid w:val="0088714E"/>
    <w:rsid w:val="00896D3B"/>
    <w:rsid w:val="008A79FC"/>
    <w:rsid w:val="008C0C9E"/>
    <w:rsid w:val="008F10FB"/>
    <w:rsid w:val="008F28DD"/>
    <w:rsid w:val="00915AC7"/>
    <w:rsid w:val="009330FE"/>
    <w:rsid w:val="00987307"/>
    <w:rsid w:val="009A2EB2"/>
    <w:rsid w:val="009A3B92"/>
    <w:rsid w:val="009D7D44"/>
    <w:rsid w:val="00A21A61"/>
    <w:rsid w:val="00A52B2F"/>
    <w:rsid w:val="00AB42BE"/>
    <w:rsid w:val="00AC3214"/>
    <w:rsid w:val="00AE7F68"/>
    <w:rsid w:val="00AF2FBC"/>
    <w:rsid w:val="00B51A39"/>
    <w:rsid w:val="00B67BBA"/>
    <w:rsid w:val="00B741ED"/>
    <w:rsid w:val="00B90A16"/>
    <w:rsid w:val="00B933B9"/>
    <w:rsid w:val="00B93657"/>
    <w:rsid w:val="00BC47F2"/>
    <w:rsid w:val="00BD7A8F"/>
    <w:rsid w:val="00C01406"/>
    <w:rsid w:val="00C02323"/>
    <w:rsid w:val="00C07AD3"/>
    <w:rsid w:val="00C438FB"/>
    <w:rsid w:val="00C55DF8"/>
    <w:rsid w:val="00C818B6"/>
    <w:rsid w:val="00C84864"/>
    <w:rsid w:val="00C9600A"/>
    <w:rsid w:val="00CE0DFD"/>
    <w:rsid w:val="00CF2227"/>
    <w:rsid w:val="00D00CD7"/>
    <w:rsid w:val="00D15661"/>
    <w:rsid w:val="00D5015D"/>
    <w:rsid w:val="00D5307D"/>
    <w:rsid w:val="00D72362"/>
    <w:rsid w:val="00D93EDB"/>
    <w:rsid w:val="00DB4D57"/>
    <w:rsid w:val="00DD60E2"/>
    <w:rsid w:val="00E723BD"/>
    <w:rsid w:val="00E9544A"/>
    <w:rsid w:val="00EB754C"/>
    <w:rsid w:val="00EC7B3E"/>
    <w:rsid w:val="00F10D01"/>
    <w:rsid w:val="00F5065E"/>
    <w:rsid w:val="00F54BB2"/>
    <w:rsid w:val="00F86A00"/>
    <w:rsid w:val="00F92725"/>
    <w:rsid w:val="00FA5943"/>
    <w:rsid w:val="00FB7585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BCD52"/>
  <w15:docId w15:val="{217B3948-9C9B-4161-A916-F5EC02C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55DF8"/>
    <w:rPr>
      <w:sz w:val="24"/>
      <w:szCs w:val="24"/>
    </w:rPr>
  </w:style>
  <w:style w:type="paragraph" w:styleId="Nadpis1">
    <w:name w:val="heading 1"/>
    <w:basedOn w:val="Normlny"/>
    <w:next w:val="Normlny"/>
    <w:qFormat/>
    <w:rsid w:val="00C55DF8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5DF8"/>
    <w:pPr>
      <w:jc w:val="center"/>
    </w:pPr>
    <w:rPr>
      <w:b/>
      <w:bCs/>
      <w:sz w:val="32"/>
    </w:rPr>
  </w:style>
  <w:style w:type="paragraph" w:styleId="Pta">
    <w:name w:val="footer"/>
    <w:basedOn w:val="Normlny"/>
    <w:rsid w:val="00C55DF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55DF8"/>
  </w:style>
  <w:style w:type="character" w:styleId="Hypertextovprepojenie">
    <w:name w:val="Hyperlink"/>
    <w:basedOn w:val="Predvolenpsmoodseku"/>
    <w:rsid w:val="00C0232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679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1907</Characters>
  <Application>Microsoft Office Word</Application>
  <DocSecurity>0</DocSecurity>
  <Lines>29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Univerzita Pavla Jozefa Šafárika v Košiciach, Právnická fakulta</vt:lpstr>
      <vt:lpstr>Univerzita Pavla Jozefa Šafárika v Košiciach, Právnická fakulta</vt:lpstr>
    </vt:vector>
  </TitlesOfParts>
  <Company>TOSHIBA</Company>
  <LinksUpToDate>false</LinksUpToDate>
  <CharactersWithSpaces>2196</CharactersWithSpaces>
  <SharedDoc>false</SharedDoc>
  <HLinks>
    <vt:vector size="42" baseType="variant">
      <vt:variant>
        <vt:i4>7602226</vt:i4>
      </vt:variant>
      <vt:variant>
        <vt:i4>18</vt:i4>
      </vt:variant>
      <vt:variant>
        <vt:i4>0</vt:i4>
      </vt:variant>
      <vt:variant>
        <vt:i4>5</vt:i4>
      </vt:variant>
      <vt:variant>
        <vt:lpwstr>http://www.euroskop.cz/</vt:lpwstr>
      </vt:variant>
      <vt:variant>
        <vt:lpwstr/>
      </vt:variant>
      <vt:variant>
        <vt:i4>1048648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http://www.education.gov.sk/</vt:lpwstr>
      </vt:variant>
      <vt:variant>
        <vt:lpwstr/>
      </vt:variant>
      <vt:variant>
        <vt:i4>6422561</vt:i4>
      </vt:variant>
      <vt:variant>
        <vt:i4>12</vt:i4>
      </vt:variant>
      <vt:variant>
        <vt:i4>0</vt:i4>
      </vt:variant>
      <vt:variant>
        <vt:i4>5</vt:i4>
      </vt:variant>
      <vt:variant>
        <vt:lpwstr>http://www.socpoist.sk/</vt:lpwstr>
      </vt:variant>
      <vt:variant>
        <vt:lpwstr/>
      </vt:variant>
      <vt:variant>
        <vt:i4>589911</vt:i4>
      </vt:variant>
      <vt:variant>
        <vt:i4>9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http://www.employment.gov.sk/</vt:lpwstr>
      </vt:variant>
      <vt:variant>
        <vt:lpwstr/>
      </vt:variant>
      <vt:variant>
        <vt:i4>5963846</vt:i4>
      </vt:variant>
      <vt:variant>
        <vt:i4>3</vt:i4>
      </vt:variant>
      <vt:variant>
        <vt:i4>0</vt:i4>
      </vt:variant>
      <vt:variant>
        <vt:i4>5</vt:i4>
      </vt:variant>
      <vt:variant>
        <vt:lpwstr>http://www.epi.sk/Main/Default.aspx?Template=~/Main/TArticles.ascx&amp;MID=228&amp;phContent=~/EDL/ShowArticleJ.ascx&amp;ArticleId=19357</vt:lpwstr>
      </vt:variant>
      <vt:variant>
        <vt:lpwstr/>
      </vt:variant>
      <vt:variant>
        <vt:i4>5439592</vt:i4>
      </vt:variant>
      <vt:variant>
        <vt:i4>0</vt:i4>
      </vt:variant>
      <vt:variant>
        <vt:i4>0</vt:i4>
      </vt:variant>
      <vt:variant>
        <vt:i4>5</vt:i4>
      </vt:variant>
      <vt:variant>
        <vt:lpwstr>javascript:srch('2100_p','Aktualne problemy prawa w Republice Slowackiej i Rzeczypospolitej Polskiej',0,'ke_un_epca')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 v Košiciach, Právnická fakulta</dc:title>
  <dc:creator>Peter Barinka</dc:creator>
  <cp:lastModifiedBy>Natália Kalinák</cp:lastModifiedBy>
  <cp:revision>20</cp:revision>
  <dcterms:created xsi:type="dcterms:W3CDTF">2025-09-17T06:09:00Z</dcterms:created>
  <dcterms:modified xsi:type="dcterms:W3CDTF">2025-09-18T10:40:00Z</dcterms:modified>
</cp:coreProperties>
</file>