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56F8" w14:textId="77777777" w:rsidR="004F2C56" w:rsidRDefault="004F2C56" w:rsidP="004F2C56">
      <w:pPr>
        <w:suppressAutoHyphens/>
        <w:rPr>
          <w:rFonts w:ascii="Arial" w:hAnsi="Arial" w:cs="Arial"/>
          <w:b/>
        </w:rPr>
      </w:pPr>
    </w:p>
    <w:p w14:paraId="68DFED7A" w14:textId="77777777" w:rsidR="004F2C56" w:rsidRDefault="004F2C56" w:rsidP="004F2C56">
      <w:pPr>
        <w:suppressAutoHyphens/>
        <w:rPr>
          <w:rFonts w:ascii="Arial" w:hAnsi="Arial" w:cs="Arial"/>
          <w:b/>
        </w:rPr>
      </w:pPr>
    </w:p>
    <w:p w14:paraId="159F32E0" w14:textId="77777777" w:rsidR="004F2C56" w:rsidRDefault="004F2C56" w:rsidP="004F2C56">
      <w:pPr>
        <w:suppressAutoHyphens/>
        <w:rPr>
          <w:rFonts w:ascii="Arial" w:hAnsi="Arial" w:cs="Arial"/>
          <w:b/>
        </w:rPr>
      </w:pPr>
    </w:p>
    <w:p w14:paraId="5CDBB893" w14:textId="77777777" w:rsidR="004F2C56" w:rsidRDefault="004F2C56" w:rsidP="004F2C56">
      <w:pPr>
        <w:suppressAutoHyphens/>
        <w:ind w:left="-426" w:firstLine="426"/>
        <w:rPr>
          <w:rFonts w:ascii="Arial" w:eastAsia="Arial Unicode MS" w:hAnsi="Arial" w:cs="Arial"/>
          <w:sz w:val="22"/>
          <w:szCs w:val="22"/>
        </w:rPr>
      </w:pPr>
    </w:p>
    <w:p w14:paraId="4F94F2D4" w14:textId="54E12881" w:rsidR="004F2C56" w:rsidRPr="004F2C56" w:rsidRDefault="004F2C56" w:rsidP="004F2C56">
      <w:pPr>
        <w:suppressAutoHyphens/>
        <w:ind w:left="-426" w:firstLine="426"/>
        <w:rPr>
          <w:rFonts w:ascii="Arial" w:hAnsi="Arial" w:cs="Arial"/>
          <w:b/>
          <w:sz w:val="22"/>
          <w:szCs w:val="22"/>
        </w:rPr>
      </w:pPr>
      <w:r w:rsidRPr="004F2C56">
        <w:rPr>
          <w:rFonts w:ascii="Arial" w:eastAsia="Arial Unicode MS" w:hAnsi="Arial" w:cs="Arial"/>
          <w:sz w:val="22"/>
          <w:szCs w:val="22"/>
        </w:rPr>
        <w:t>č. LEK004304/2025-101426</w:t>
      </w:r>
    </w:p>
    <w:p w14:paraId="360FABC5" w14:textId="7444C5D4" w:rsidR="00271E0F" w:rsidRPr="004F2C56" w:rsidRDefault="004F2C56" w:rsidP="004F2C56">
      <w:pPr>
        <w:pStyle w:val="Hlavika"/>
        <w:spacing w:before="20"/>
        <w:ind w:left="-567"/>
        <w:rPr>
          <w:rStyle w:val="Hypertextovprepojenie"/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   </w:t>
      </w:r>
      <w:r w:rsidRPr="004F2C56">
        <w:rPr>
          <w:rFonts w:ascii="Arial" w:eastAsia="Arial Unicode MS" w:hAnsi="Arial" w:cs="Arial"/>
          <w:sz w:val="22"/>
          <w:szCs w:val="22"/>
        </w:rPr>
        <w:t>Košice 15. 05. 2025</w:t>
      </w:r>
    </w:p>
    <w:p w14:paraId="466C8A72" w14:textId="30619163" w:rsidR="000402FC" w:rsidRDefault="000402FC" w:rsidP="000402FC">
      <w:pPr>
        <w:pStyle w:val="Hlavika"/>
        <w:spacing w:before="20"/>
        <w:ind w:left="-567"/>
        <w:rPr>
          <w:rStyle w:val="Hypertextovprepojenie"/>
          <w:rFonts w:ascii="Arial" w:hAnsi="Arial" w:cs="Arial"/>
          <w:sz w:val="16"/>
          <w:szCs w:val="16"/>
        </w:rPr>
      </w:pPr>
    </w:p>
    <w:p w14:paraId="164F4CE5" w14:textId="77777777" w:rsidR="000402FC" w:rsidRPr="000402FC" w:rsidRDefault="000402FC" w:rsidP="000402FC">
      <w:pPr>
        <w:pStyle w:val="Hlavika"/>
        <w:spacing w:before="20"/>
        <w:ind w:left="-567"/>
        <w:rPr>
          <w:rFonts w:ascii="Arial" w:hAnsi="Arial" w:cs="Arial"/>
          <w:sz w:val="16"/>
          <w:szCs w:val="16"/>
        </w:rPr>
      </w:pPr>
    </w:p>
    <w:p w14:paraId="123D7DF5" w14:textId="77777777" w:rsidR="0046021B" w:rsidRPr="00876384" w:rsidRDefault="0046021B" w:rsidP="0046021B">
      <w:pPr>
        <w:suppressAutoHyphens/>
        <w:jc w:val="center"/>
        <w:rPr>
          <w:rFonts w:ascii="Arial" w:hAnsi="Arial" w:cs="Arial"/>
          <w:b/>
        </w:rPr>
      </w:pPr>
      <w:r w:rsidRPr="00876384">
        <w:rPr>
          <w:rFonts w:ascii="Arial" w:hAnsi="Arial" w:cs="Arial"/>
          <w:b/>
        </w:rPr>
        <w:t>Výberové konanie</w:t>
      </w:r>
    </w:p>
    <w:p w14:paraId="5C15EE3A" w14:textId="77777777" w:rsidR="0046021B" w:rsidRPr="00876384" w:rsidRDefault="0046021B" w:rsidP="0046021B">
      <w:pPr>
        <w:jc w:val="both"/>
        <w:rPr>
          <w:rFonts w:ascii="Arial" w:hAnsi="Arial" w:cs="Arial"/>
        </w:rPr>
      </w:pPr>
    </w:p>
    <w:p w14:paraId="7FD1A616" w14:textId="77777777" w:rsidR="004F2C56" w:rsidRPr="00995191" w:rsidRDefault="004F2C56" w:rsidP="004F2C56">
      <w:pPr>
        <w:jc w:val="center"/>
        <w:rPr>
          <w:rFonts w:ascii="Arial" w:eastAsia="Arial Unicode MS" w:hAnsi="Arial" w:cs="Arial"/>
          <w:b/>
          <w:sz w:val="20"/>
          <w:lang w:eastAsia="cs-CZ"/>
        </w:rPr>
      </w:pPr>
    </w:p>
    <w:p w14:paraId="28DD8418" w14:textId="77777777" w:rsidR="004F2C56" w:rsidRPr="00BB6FF3" w:rsidRDefault="004F2C56" w:rsidP="004F2C56">
      <w:pPr>
        <w:pStyle w:val="Nadpis6"/>
        <w:spacing w:before="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BB6FF3">
        <w:rPr>
          <w:rFonts w:ascii="Arial" w:eastAsia="Arial Unicode MS" w:hAnsi="Arial" w:cs="Arial"/>
          <w:color w:val="auto"/>
          <w:sz w:val="22"/>
          <w:szCs w:val="22"/>
        </w:rPr>
        <w:t xml:space="preserve">Univerzita Pavla Jozefa Šafárika v Košiciach, so sídlom Šrobárova 2, 041 80 Košice, zastúpená dekanom Lekárskej fakulty, so sídlom Trieda SNP č. 1, 040 11 Košice, vypisuje v súlade so zákonom č. 131/2002 Z. z. o vysokých školách a o zmene a doplnení niektorých zákonov v znení neskorších predpisov výberové konanie na obsadenie: </w:t>
      </w:r>
    </w:p>
    <w:p w14:paraId="156946CC" w14:textId="6F5273F7" w:rsidR="00F90F2F" w:rsidRDefault="00F90F2F" w:rsidP="000402FC">
      <w:pPr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14:paraId="3DE168F4" w14:textId="77777777" w:rsidR="004F2C56" w:rsidRPr="00995191" w:rsidRDefault="004F2C56" w:rsidP="004F2C56">
      <w:pPr>
        <w:pStyle w:val="Odsekzoznamu"/>
        <w:numPr>
          <w:ilvl w:val="0"/>
          <w:numId w:val="44"/>
        </w:numPr>
        <w:ind w:left="284" w:hanging="284"/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2 </w:t>
      </w:r>
      <w:r w:rsidRPr="000A3124">
        <w:rPr>
          <w:rFonts w:ascii="Arial" w:eastAsia="Arial Unicode MS" w:hAnsi="Arial" w:cs="Arial"/>
          <w:b/>
          <w:sz w:val="22"/>
          <w:szCs w:val="22"/>
        </w:rPr>
        <w:t>funkčn</w:t>
      </w:r>
      <w:r>
        <w:rPr>
          <w:rFonts w:ascii="Arial" w:eastAsia="Arial Unicode MS" w:hAnsi="Arial" w:cs="Arial"/>
          <w:b/>
          <w:sz w:val="22"/>
          <w:szCs w:val="22"/>
        </w:rPr>
        <w:t>ých</w:t>
      </w:r>
      <w:r w:rsidRPr="000A3124">
        <w:rPr>
          <w:rFonts w:ascii="Arial" w:eastAsia="Arial Unicode MS" w:hAnsi="Arial" w:cs="Arial"/>
          <w:b/>
          <w:sz w:val="22"/>
          <w:szCs w:val="22"/>
        </w:rPr>
        <w:t xml:space="preserve"> miest </w:t>
      </w:r>
      <w:r>
        <w:rPr>
          <w:rFonts w:ascii="Arial" w:eastAsia="Arial Unicode MS" w:hAnsi="Arial" w:cs="Arial"/>
          <w:b/>
          <w:sz w:val="22"/>
          <w:szCs w:val="22"/>
        </w:rPr>
        <w:t>profesorov</w:t>
      </w:r>
      <w:r w:rsidRPr="000A3124">
        <w:rPr>
          <w:rFonts w:ascii="Arial" w:eastAsia="Arial Unicode MS" w:hAnsi="Arial" w:cs="Arial"/>
          <w:b/>
          <w:sz w:val="22"/>
          <w:szCs w:val="22"/>
        </w:rPr>
        <w:t xml:space="preserve"> v študijnom odbore </w:t>
      </w:r>
      <w:r>
        <w:rPr>
          <w:rFonts w:ascii="Arial" w:eastAsia="Arial Unicode MS" w:hAnsi="Arial" w:cs="Arial"/>
          <w:b/>
          <w:sz w:val="22"/>
          <w:szCs w:val="22"/>
        </w:rPr>
        <w:t xml:space="preserve">sociálna psychológia a psychológia práce na Ústave psychológie zdravia a metodológie výskumu UPJŠ LF </w:t>
      </w:r>
    </w:p>
    <w:p w14:paraId="7D6CB7DE" w14:textId="77777777" w:rsidR="00D04F21" w:rsidRDefault="00D04F21" w:rsidP="000402FC">
      <w:pPr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14:paraId="05D860AD" w14:textId="77777777" w:rsidR="004F2C56" w:rsidRDefault="004F2C56" w:rsidP="000402FC">
      <w:pPr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14:paraId="1C1B347E" w14:textId="01EA1786" w:rsidR="00054DAC" w:rsidRPr="004F2C56" w:rsidRDefault="00054DAC" w:rsidP="000402FC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F2C56">
        <w:rPr>
          <w:rFonts w:ascii="Arial" w:hAnsi="Arial" w:cs="Arial"/>
          <w:color w:val="000000"/>
          <w:sz w:val="22"/>
          <w:szCs w:val="22"/>
          <w:u w:val="single"/>
        </w:rPr>
        <w:t>Kvalifikačné predpoklady a iné kritéria a požiadavky</w:t>
      </w:r>
    </w:p>
    <w:p w14:paraId="5AB997BE" w14:textId="77777777" w:rsidR="00054DAC" w:rsidRPr="00357F27" w:rsidRDefault="00054DAC" w:rsidP="00054DAC">
      <w:pPr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14:paraId="18DFE0AD" w14:textId="300A4180" w:rsidR="00054DAC" w:rsidRPr="003D7603" w:rsidRDefault="00276D4B" w:rsidP="00054DAC">
      <w:pPr>
        <w:pStyle w:val="Odsekzoznamu"/>
        <w:numPr>
          <w:ilvl w:val="0"/>
          <w:numId w:val="15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splnenie aktuálnych kritérií (všeobecných kritérií a konkrétnych podmienok</w:t>
      </w:r>
      <w:r>
        <w:rPr>
          <w:rStyle w:val="Odkaznapoznmkupodiarou"/>
          <w:rFonts w:ascii="Arial" w:hAnsi="Arial" w:cs="Arial"/>
          <w:bCs/>
          <w:color w:val="000000"/>
          <w:sz w:val="22"/>
          <w:szCs w:val="22"/>
        </w:rPr>
        <w:footnoteReference w:id="1"/>
      </w:r>
      <w:r>
        <w:rPr>
          <w:rFonts w:ascii="Arial" w:hAnsi="Arial" w:cs="Arial"/>
          <w:bCs/>
          <w:color w:val="000000"/>
          <w:sz w:val="22"/>
          <w:szCs w:val="22"/>
        </w:rPr>
        <w:t xml:space="preserve">) na obsadzovanie funkčných miest </w:t>
      </w:r>
      <w:r w:rsidR="00D04F21">
        <w:rPr>
          <w:rFonts w:ascii="Arial" w:hAnsi="Arial" w:cs="Arial"/>
          <w:bCs/>
          <w:color w:val="000000"/>
          <w:sz w:val="22"/>
          <w:szCs w:val="22"/>
        </w:rPr>
        <w:t>profesorov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v</w:t>
      </w:r>
      <w:r w:rsidR="00E91FB2">
        <w:rPr>
          <w:rFonts w:ascii="Arial" w:hAnsi="Arial" w:cs="Arial"/>
          <w:bCs/>
          <w:color w:val="000000"/>
          <w:sz w:val="22"/>
          <w:szCs w:val="22"/>
        </w:rPr>
        <w:t xml:space="preserve"> príslušnom </w:t>
      </w:r>
      <w:r>
        <w:rPr>
          <w:rFonts w:ascii="Arial" w:hAnsi="Arial" w:cs="Arial"/>
          <w:bCs/>
          <w:color w:val="000000"/>
          <w:sz w:val="22"/>
          <w:szCs w:val="22"/>
        </w:rPr>
        <w:t>študijnom odbore na FF UPJŠ v Košiciach</w:t>
      </w:r>
    </w:p>
    <w:p w14:paraId="41400E17" w14:textId="0AC2CF78" w:rsidR="000F5A9E" w:rsidRDefault="000F5A9E" w:rsidP="007D58B3">
      <w:pPr>
        <w:rPr>
          <w:rFonts w:ascii="Arial" w:hAnsi="Arial" w:cs="Arial"/>
          <w:b/>
          <w:sz w:val="22"/>
          <w:szCs w:val="22"/>
          <w:u w:val="single"/>
        </w:rPr>
      </w:pPr>
    </w:p>
    <w:p w14:paraId="0F2BDCFE" w14:textId="77777777" w:rsidR="004F2C56" w:rsidRPr="00995191" w:rsidRDefault="004F2C56" w:rsidP="004F2C56">
      <w:pPr>
        <w:ind w:left="1800" w:hanging="1800"/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Zoznam požadovaných dokladov a príloh k výberovému konaniu:</w:t>
      </w:r>
    </w:p>
    <w:p w14:paraId="20C9A663" w14:textId="77777777" w:rsidR="004F2C56" w:rsidRPr="00995191" w:rsidRDefault="004F2C56" w:rsidP="004F2C56">
      <w:pPr>
        <w:pStyle w:val="Odsekzoznamu"/>
        <w:numPr>
          <w:ilvl w:val="0"/>
          <w:numId w:val="45"/>
        </w:numPr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>písomná žiadosť o účasť na výberovom konaní</w:t>
      </w:r>
    </w:p>
    <w:p w14:paraId="7300DA96" w14:textId="77777777" w:rsidR="004F2C56" w:rsidRPr="00995191" w:rsidRDefault="004F2C56" w:rsidP="004F2C56">
      <w:pPr>
        <w:pStyle w:val="Zkladntext2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štruktúrovaný profesijný životopis</w:t>
      </w:r>
      <w:r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2"/>
      </w:r>
      <w:r>
        <w:rPr>
          <w:rFonts w:ascii="Arial" w:eastAsia="Arial Unicode MS" w:hAnsi="Arial" w:cs="Arial"/>
          <w:sz w:val="22"/>
          <w:szCs w:val="22"/>
        </w:rPr>
        <w:t xml:space="preserve"> – Príloha č. 1</w:t>
      </w:r>
    </w:p>
    <w:p w14:paraId="02CE964C" w14:textId="77777777" w:rsidR="004F2C56" w:rsidRPr="00995191" w:rsidRDefault="004F2C56" w:rsidP="004F2C56">
      <w:pPr>
        <w:pStyle w:val="Odsekzoznamu"/>
        <w:numPr>
          <w:ilvl w:val="0"/>
          <w:numId w:val="45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úradne overené doklady o vzdelaní, o získaní vedecko-pedagogických titulov, akademických titulov a dosiahnutí vedeckých hodností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 a tieto doklady sú už súčasťou osobného spisu uchádzača),</w:t>
      </w:r>
    </w:p>
    <w:p w14:paraId="4A688101" w14:textId="77777777" w:rsidR="004F2C56" w:rsidRPr="00995191" w:rsidRDefault="004F2C56" w:rsidP="004F2C56">
      <w:pPr>
        <w:pStyle w:val="Odsekzoznamu"/>
        <w:numPr>
          <w:ilvl w:val="0"/>
          <w:numId w:val="45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potvrdenie vysokej školy o vyko</w:t>
      </w:r>
      <w:r>
        <w:rPr>
          <w:rFonts w:ascii="Arial" w:hAnsi="Arial" w:cs="Arial"/>
          <w:bCs/>
          <w:sz w:val="22"/>
          <w:szCs w:val="22"/>
        </w:rPr>
        <w:t xml:space="preserve">návaní pedagogickej činnosti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fakulte),</w:t>
      </w:r>
    </w:p>
    <w:p w14:paraId="39599248" w14:textId="2FCDE758" w:rsidR="004F2C56" w:rsidRPr="004F2C56" w:rsidRDefault="004F2C56" w:rsidP="004F2C56">
      <w:pPr>
        <w:pStyle w:val="Odsekzoznamu"/>
        <w:numPr>
          <w:ilvl w:val="0"/>
          <w:numId w:val="45"/>
        </w:numPr>
        <w:ind w:left="426"/>
        <w:jc w:val="both"/>
        <w:rPr>
          <w:rFonts w:ascii="Arial" w:hAnsi="Arial" w:cs="Arial"/>
          <w:i/>
          <w:sz w:val="22"/>
          <w:szCs w:val="22"/>
        </w:rPr>
      </w:pPr>
      <w:r w:rsidRPr="004F2C56">
        <w:rPr>
          <w:rFonts w:ascii="Arial" w:hAnsi="Arial" w:cs="Arial"/>
          <w:bCs/>
          <w:sz w:val="22"/>
          <w:szCs w:val="22"/>
        </w:rPr>
        <w:t xml:space="preserve">vyplnený </w:t>
      </w:r>
      <w:r w:rsidRPr="004F2C56">
        <w:rPr>
          <w:rFonts w:ascii="Arial" w:hAnsi="Arial" w:cs="Arial"/>
          <w:bCs/>
          <w:i/>
          <w:sz w:val="22"/>
          <w:szCs w:val="22"/>
        </w:rPr>
        <w:t>Prehľad plnenia kritérií na obsadenie funkčného miesta profesor</w:t>
      </w:r>
      <w:r w:rsidRPr="004F2C56">
        <w:rPr>
          <w:rFonts w:ascii="Arial" w:hAnsi="Arial" w:cs="Arial"/>
          <w:bCs/>
          <w:sz w:val="22"/>
          <w:szCs w:val="22"/>
        </w:rPr>
        <w:t xml:space="preserve"> (viď. nižšie Príloha č. 2) </w:t>
      </w:r>
      <w:r w:rsidRPr="004F2C56">
        <w:rPr>
          <w:rFonts w:ascii="Arial" w:hAnsi="Arial" w:cs="Arial"/>
          <w:sz w:val="22"/>
          <w:szCs w:val="22"/>
        </w:rPr>
        <w:t xml:space="preserve">splnenie kritérií vyplývajúcich z požadovanej úrovne kritérií na získanie vedecko-pedagogického titulu profesor na Univerzite Pavla Jozefa Šafárika v Košiciach v odbore HIK FF UPJŠ v Košiciach: </w:t>
      </w:r>
      <w:r w:rsidRPr="004F2C56">
        <w:rPr>
          <w:rFonts w:ascii="Arial" w:hAnsi="Arial" w:cs="Arial"/>
          <w:i/>
          <w:sz w:val="22"/>
          <w:szCs w:val="22"/>
        </w:rPr>
        <w:t>sociálna psychológia a psychológia práce;</w:t>
      </w:r>
    </w:p>
    <w:p w14:paraId="0789AA4F" w14:textId="77777777" w:rsidR="004F2C56" w:rsidRPr="004F2C56" w:rsidRDefault="004F2C56" w:rsidP="004F2C56">
      <w:pPr>
        <w:pStyle w:val="Odsekzoznamu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4F2C56">
        <w:rPr>
          <w:rFonts w:ascii="Arial" w:hAnsi="Arial" w:cs="Arial"/>
          <w:bCs/>
          <w:sz w:val="20"/>
          <w:szCs w:val="20"/>
        </w:rPr>
        <w:t>Plnenie kritérií je uchádzač povinný doložiť podľa druhu kritéria potvrdením o dĺžke trvania pedagogickej činnosti, zoznamom publikačnej činnosti a ohlasov na ňu v členení, ktoré umožňuje overenie plnenia jednotlivých kritérií, potvrdením o účasti v grantoch a pod. (pozri str. 6)</w:t>
      </w:r>
    </w:p>
    <w:p w14:paraId="2629E154" w14:textId="06E06B5B" w:rsidR="004F2C56" w:rsidRPr="00995191" w:rsidRDefault="004F2C56" w:rsidP="004F2C56">
      <w:pPr>
        <w:pStyle w:val="Odsekzoznamu"/>
        <w:numPr>
          <w:ilvl w:val="0"/>
          <w:numId w:val="45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spolu s dokladmi preukazujúcimi ich plnenie,</w:t>
      </w:r>
    </w:p>
    <w:p w14:paraId="2FB61574" w14:textId="77777777" w:rsidR="004F2C56" w:rsidRPr="00995191" w:rsidRDefault="004F2C56" w:rsidP="004F2C56">
      <w:pPr>
        <w:pStyle w:val="Odsekzoznamu"/>
        <w:numPr>
          <w:ilvl w:val="0"/>
          <w:numId w:val="45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čestné vyhlásenie, že uchádzač v čase nástupu nevykonáva </w:t>
      </w:r>
      <w:r w:rsidRPr="00995191">
        <w:rPr>
          <w:rFonts w:ascii="Arial" w:hAnsi="Arial" w:cs="Arial"/>
          <w:sz w:val="22"/>
          <w:szCs w:val="22"/>
        </w:rPr>
        <w:t>prácu pre inú vysokú školu v pozícii rektora, prorektora, dekana, prodekana, vedúceho zamestnanca, resp. obdobnú prácu pre vysokú školu v zahraničí, ako aj že nie je osobou zodpovednou za študijný program na inej vysokej škole</w:t>
      </w:r>
    </w:p>
    <w:p w14:paraId="7761D6FB" w14:textId="77777777" w:rsidR="004F2C56" w:rsidRPr="0097148B" w:rsidRDefault="004F2C56" w:rsidP="004F2C56">
      <w:pPr>
        <w:pStyle w:val="Odsekzoznamu"/>
        <w:numPr>
          <w:ilvl w:val="0"/>
          <w:numId w:val="45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aktívny ID ORCID</w:t>
      </w:r>
    </w:p>
    <w:p w14:paraId="7F816533" w14:textId="77777777" w:rsidR="004F2C56" w:rsidRPr="00995191" w:rsidRDefault="004F2C56" w:rsidP="004F2C56">
      <w:pPr>
        <w:pStyle w:val="Odsekzoznamu"/>
        <w:numPr>
          <w:ilvl w:val="0"/>
          <w:numId w:val="45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 uchádzačov z UPJŠ aktualizovaná VUPCH (vedecko/umelecko-pedagogická charakteristika osoby).</w:t>
      </w:r>
    </w:p>
    <w:p w14:paraId="3C1DF2A3" w14:textId="77777777" w:rsidR="004F2C56" w:rsidRDefault="004F2C56" w:rsidP="007D58B3">
      <w:pPr>
        <w:rPr>
          <w:rFonts w:ascii="Arial" w:hAnsi="Arial" w:cs="Arial"/>
          <w:b/>
          <w:sz w:val="22"/>
          <w:szCs w:val="22"/>
          <w:u w:val="single"/>
        </w:rPr>
      </w:pPr>
    </w:p>
    <w:p w14:paraId="0DEC0E33" w14:textId="77777777" w:rsidR="004F2C56" w:rsidRDefault="004F2C56" w:rsidP="004F2C56">
      <w:pPr>
        <w:rPr>
          <w:rFonts w:ascii="Arial" w:eastAsia="Arial Unicode MS" w:hAnsi="Arial" w:cs="Arial"/>
          <w:u w:val="single"/>
        </w:rPr>
      </w:pPr>
    </w:p>
    <w:p w14:paraId="1C1FBA32" w14:textId="77777777" w:rsidR="004F2C56" w:rsidRDefault="004F2C56" w:rsidP="004F2C56">
      <w:pPr>
        <w:rPr>
          <w:rFonts w:ascii="Arial" w:eastAsia="Arial Unicode MS" w:hAnsi="Arial" w:cs="Arial"/>
          <w:u w:val="single"/>
        </w:rPr>
      </w:pPr>
    </w:p>
    <w:p w14:paraId="387AB68F" w14:textId="77777777" w:rsidR="004F2C56" w:rsidRDefault="004F2C56" w:rsidP="004F2C56">
      <w:pPr>
        <w:rPr>
          <w:rFonts w:ascii="Arial" w:eastAsia="Arial Unicode MS" w:hAnsi="Arial" w:cs="Arial"/>
          <w:u w:val="single"/>
        </w:rPr>
      </w:pPr>
    </w:p>
    <w:p w14:paraId="4960F6BA" w14:textId="77777777" w:rsidR="004F2C56" w:rsidRDefault="004F2C56" w:rsidP="004F2C56">
      <w:pPr>
        <w:rPr>
          <w:rFonts w:ascii="Arial" w:eastAsia="Arial Unicode MS" w:hAnsi="Arial" w:cs="Arial"/>
          <w:u w:val="single"/>
        </w:rPr>
      </w:pPr>
    </w:p>
    <w:p w14:paraId="4FE47BB6" w14:textId="56BA6FD4" w:rsidR="004F2C56" w:rsidRPr="00F32E39" w:rsidRDefault="004F2C56" w:rsidP="004F2C56">
      <w:pPr>
        <w:rPr>
          <w:rFonts w:ascii="Arial" w:eastAsia="Arial Unicode MS" w:hAnsi="Arial" w:cs="Arial"/>
          <w:sz w:val="22"/>
          <w:szCs w:val="22"/>
          <w:u w:val="single"/>
        </w:rPr>
      </w:pPr>
      <w:r w:rsidRPr="00F32E39">
        <w:rPr>
          <w:rFonts w:ascii="Arial" w:eastAsia="Arial Unicode MS" w:hAnsi="Arial" w:cs="Arial"/>
          <w:sz w:val="22"/>
          <w:szCs w:val="22"/>
          <w:u w:val="single"/>
        </w:rPr>
        <w:t>Žiadosť uchádzača o účasť na výberovom konaní musí obsahovať:</w:t>
      </w:r>
    </w:p>
    <w:p w14:paraId="0B6ADC4C" w14:textId="77777777" w:rsidR="004F2C56" w:rsidRPr="00F32E39" w:rsidRDefault="004F2C56" w:rsidP="004F2C56">
      <w:pPr>
        <w:pStyle w:val="Zkladntext2"/>
        <w:numPr>
          <w:ilvl w:val="0"/>
          <w:numId w:val="4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proofErr w:type="spellStart"/>
      <w:r w:rsidRPr="00F32E39">
        <w:rPr>
          <w:rFonts w:ascii="Arial" w:eastAsia="Arial Unicode MS" w:hAnsi="Arial" w:cs="Arial"/>
          <w:sz w:val="22"/>
          <w:szCs w:val="22"/>
        </w:rPr>
        <w:t>generálie</w:t>
      </w:r>
      <w:proofErr w:type="spellEnd"/>
      <w:r w:rsidRPr="00F32E39">
        <w:rPr>
          <w:rFonts w:ascii="Arial" w:eastAsia="Arial Unicode MS" w:hAnsi="Arial" w:cs="Arial"/>
          <w:sz w:val="22"/>
          <w:szCs w:val="22"/>
        </w:rPr>
        <w:t xml:space="preserve"> uchádzača</w:t>
      </w:r>
    </w:p>
    <w:p w14:paraId="1D9207A8" w14:textId="77777777" w:rsidR="004F2C56" w:rsidRPr="00F32E39" w:rsidRDefault="004F2C56" w:rsidP="004F2C56">
      <w:pPr>
        <w:pStyle w:val="Zkladntext2"/>
        <w:numPr>
          <w:ilvl w:val="0"/>
          <w:numId w:val="4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F32E39">
        <w:rPr>
          <w:rFonts w:ascii="Arial" w:eastAsia="Arial Unicode MS" w:hAnsi="Arial" w:cs="Arial"/>
          <w:sz w:val="22"/>
          <w:szCs w:val="22"/>
        </w:rPr>
        <w:t>označenie funkcie, o ktorú sa uchádzač vo výberovom konaní uchádza</w:t>
      </w:r>
    </w:p>
    <w:p w14:paraId="063C8CC7" w14:textId="77777777" w:rsidR="004F2C56" w:rsidRPr="00F32E39" w:rsidRDefault="004F2C56" w:rsidP="004F2C56">
      <w:pPr>
        <w:pStyle w:val="Zkladntext2"/>
        <w:numPr>
          <w:ilvl w:val="0"/>
          <w:numId w:val="4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F32E39">
        <w:rPr>
          <w:rFonts w:ascii="Arial" w:eastAsia="Arial Unicode MS" w:hAnsi="Arial" w:cs="Arial"/>
          <w:sz w:val="22"/>
          <w:szCs w:val="22"/>
        </w:rPr>
        <w:t>zoznam predložených dokladov a príloh k žiadosti, ktoré osvedčujú kvalifikačné   predpoklady uchádzača, osobitné kvalifikačné predpoklady a iné kritériá a požiadavky vyhlasovateľa</w:t>
      </w:r>
    </w:p>
    <w:p w14:paraId="3CA18ED6" w14:textId="77777777" w:rsidR="004F2C56" w:rsidRPr="00F32E39" w:rsidRDefault="004F2C56" w:rsidP="004F2C56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5BF1727A" w14:textId="6EFEB639" w:rsidR="004F2C56" w:rsidRPr="00F32E39" w:rsidRDefault="004F2C56" w:rsidP="004F2C56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F32E39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nástupu do práce</w:t>
      </w:r>
      <w:r w:rsidRPr="00F32E39">
        <w:rPr>
          <w:rFonts w:ascii="Arial" w:eastAsia="Arial Unicode MS" w:hAnsi="Arial" w:cs="Arial"/>
          <w:bCs/>
          <w:sz w:val="22"/>
          <w:szCs w:val="22"/>
          <w:lang w:eastAsia="cs-CZ"/>
        </w:rPr>
        <w:t>: 01. 07. 2025</w:t>
      </w:r>
      <w:r w:rsidRPr="00F32E39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58C19766" w14:textId="77777777" w:rsidR="004F2C56" w:rsidRPr="00F32E39" w:rsidRDefault="004F2C56" w:rsidP="004F2C56">
      <w:pPr>
        <w:pStyle w:val="Default"/>
        <w:jc w:val="both"/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</w:pPr>
    </w:p>
    <w:p w14:paraId="15D9FF2C" w14:textId="77777777" w:rsidR="004F2C56" w:rsidRPr="00F32E39" w:rsidRDefault="004F2C56" w:rsidP="004F2C56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F32E39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Ponúkaná mzda</w:t>
      </w:r>
      <w:r w:rsidRPr="00F32E39">
        <w:rPr>
          <w:rFonts w:ascii="Arial" w:eastAsia="Arial Unicode MS" w:hAnsi="Arial" w:cs="Arial"/>
          <w:bCs/>
          <w:sz w:val="22"/>
          <w:szCs w:val="22"/>
          <w:lang w:eastAsia="cs-CZ"/>
        </w:rPr>
        <w:t>: v súlade so zákonom č. 553/2003 Z. z. o odmeňovaní niektorých zamestnancov pri výkone práce vo verejnom záujme a o zmene a doplnení niektorých zákonov v znení neskorších predpisov.</w:t>
      </w:r>
    </w:p>
    <w:p w14:paraId="75981EBB" w14:textId="77777777" w:rsidR="004F2C56" w:rsidRPr="00F32E39" w:rsidRDefault="004F2C56" w:rsidP="004F2C56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</w:p>
    <w:p w14:paraId="7EC8AA57" w14:textId="1CF17166" w:rsidR="004F2C56" w:rsidRPr="00F32E39" w:rsidRDefault="004F2C56" w:rsidP="004F2C56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  <w:r w:rsidRPr="00F32E39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733BC42A" w14:textId="77777777" w:rsidR="004F2C56" w:rsidRPr="00F32E39" w:rsidRDefault="004F2C56" w:rsidP="004F2C5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F32E39">
        <w:rPr>
          <w:rFonts w:ascii="Arial" w:hAnsi="Arial" w:cs="Arial"/>
          <w:bCs/>
          <w:sz w:val="22"/>
          <w:szCs w:val="22"/>
        </w:rPr>
        <w:t>Univerzita Pavla Jozefa Šafárika v Košiciach</w:t>
      </w:r>
    </w:p>
    <w:p w14:paraId="56E16323" w14:textId="77777777" w:rsidR="004F2C56" w:rsidRPr="00F32E39" w:rsidRDefault="004F2C56" w:rsidP="004F2C5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F32E39">
        <w:rPr>
          <w:rFonts w:ascii="Arial" w:hAnsi="Arial" w:cs="Arial"/>
          <w:bCs/>
          <w:sz w:val="22"/>
          <w:szCs w:val="22"/>
        </w:rPr>
        <w:t>Lekárska fakulta</w:t>
      </w:r>
    </w:p>
    <w:p w14:paraId="1FA51480" w14:textId="77777777" w:rsidR="004F2C56" w:rsidRPr="00F32E39" w:rsidRDefault="004F2C56" w:rsidP="004F2C5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F32E39">
        <w:rPr>
          <w:rFonts w:ascii="Arial" w:hAnsi="Arial" w:cs="Arial"/>
          <w:bCs/>
          <w:sz w:val="22"/>
          <w:szCs w:val="22"/>
        </w:rPr>
        <w:t>Personálno-právne oddelenie</w:t>
      </w:r>
    </w:p>
    <w:p w14:paraId="1B1043BA" w14:textId="77777777" w:rsidR="004F2C56" w:rsidRPr="00F32E39" w:rsidRDefault="004F2C56" w:rsidP="004F2C5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F32E39">
        <w:rPr>
          <w:rFonts w:ascii="Arial" w:hAnsi="Arial" w:cs="Arial"/>
          <w:bCs/>
          <w:sz w:val="22"/>
          <w:szCs w:val="22"/>
        </w:rPr>
        <w:t>Trieda SNP č. 1</w:t>
      </w:r>
    </w:p>
    <w:p w14:paraId="5A02E626" w14:textId="77777777" w:rsidR="004F2C56" w:rsidRPr="00F32E39" w:rsidRDefault="004F2C56" w:rsidP="004F2C56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F32E39">
        <w:rPr>
          <w:rFonts w:ascii="Arial" w:eastAsia="Arial Unicode MS" w:hAnsi="Arial" w:cs="Arial"/>
          <w:sz w:val="22"/>
          <w:szCs w:val="22"/>
        </w:rPr>
        <w:t>040 11  Košice</w:t>
      </w:r>
    </w:p>
    <w:p w14:paraId="3C4426C2" w14:textId="77777777" w:rsidR="004F2C56" w:rsidRPr="00F32E39" w:rsidRDefault="004F2C56" w:rsidP="004F2C56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1D8FA9FC" w14:textId="77777777" w:rsidR="004F2C56" w:rsidRPr="00F32E39" w:rsidRDefault="004F2C56" w:rsidP="004F2C56">
      <w:pPr>
        <w:pStyle w:val="Default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F32E39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Posledný termín akceptácie žiadosti o účasť na výberovom konaní:</w:t>
      </w:r>
      <w:r w:rsidRPr="00F32E39"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04. 06. 2025</w:t>
      </w:r>
    </w:p>
    <w:p w14:paraId="2B78E34B" w14:textId="77777777" w:rsidR="004F2C56" w:rsidRPr="00F32E39" w:rsidRDefault="004F2C56" w:rsidP="004F2C56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F32E39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Rozhodujúci je dátum podania na poštovej pečiatke resp. dátum osobného doručenia žiadosti. Na žiadosti podané po stanovenom termíne sa neprihliada.</w:t>
      </w:r>
    </w:p>
    <w:p w14:paraId="57B4774E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4151DAFB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3F17FCC7" w14:textId="77777777" w:rsidR="004F2C56" w:rsidRPr="00995191" w:rsidRDefault="004F2C56" w:rsidP="004F2C56">
      <w:pPr>
        <w:ind w:left="4248" w:firstLine="708"/>
        <w:rPr>
          <w:rFonts w:ascii="Arial" w:hAnsi="Arial" w:cs="Arial"/>
        </w:rPr>
      </w:pPr>
    </w:p>
    <w:p w14:paraId="1649227B" w14:textId="77777777" w:rsidR="004F2C56" w:rsidRPr="00995191" w:rsidRDefault="004F2C56" w:rsidP="004F2C56">
      <w:pPr>
        <w:ind w:left="4248" w:firstLine="708"/>
        <w:rPr>
          <w:rFonts w:ascii="Arial" w:hAnsi="Arial" w:cs="Arial"/>
        </w:rPr>
      </w:pPr>
    </w:p>
    <w:p w14:paraId="0EBC8767" w14:textId="77777777" w:rsidR="004F2C56" w:rsidRPr="00995191" w:rsidRDefault="004F2C56" w:rsidP="004F2C56">
      <w:pPr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prof. MUDr. </w:t>
      </w:r>
      <w:r>
        <w:rPr>
          <w:rFonts w:ascii="Arial" w:hAnsi="Arial" w:cs="Arial"/>
        </w:rPr>
        <w:t>Peter Jarčuška</w:t>
      </w:r>
      <w:r w:rsidRPr="00995191">
        <w:rPr>
          <w:rFonts w:ascii="Arial" w:hAnsi="Arial" w:cs="Arial"/>
        </w:rPr>
        <w:t>, PhD.</w:t>
      </w:r>
    </w:p>
    <w:p w14:paraId="71A32F2A" w14:textId="199472A4" w:rsidR="004F2C56" w:rsidRDefault="004F2C56" w:rsidP="004F2C56">
      <w:pPr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dekan fakulty</w:t>
      </w:r>
    </w:p>
    <w:p w14:paraId="7C4A9B62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5537F463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5EA7687C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576033D0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20B09971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31FB4697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0FCFCDB9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3213F4E5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42A6C1FE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126D0E15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7CC2092D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3AE7037A" w14:textId="77777777" w:rsidR="004F2C56" w:rsidRDefault="004F2C56" w:rsidP="004F2C56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55AB0546" w14:textId="77777777" w:rsidR="0046021B" w:rsidRPr="00E615D1" w:rsidRDefault="0046021B" w:rsidP="0046021B">
      <w:pPr>
        <w:rPr>
          <w:rFonts w:ascii="Arial" w:hAnsi="Arial" w:cs="Arial"/>
          <w:sz w:val="22"/>
          <w:szCs w:val="22"/>
        </w:rPr>
      </w:pPr>
    </w:p>
    <w:p w14:paraId="015B8F03" w14:textId="77777777" w:rsidR="00CA71F0" w:rsidRPr="00E615D1" w:rsidRDefault="00CA71F0" w:rsidP="0046021B">
      <w:pPr>
        <w:rPr>
          <w:rFonts w:ascii="Arial" w:hAnsi="Arial" w:cs="Arial"/>
          <w:sz w:val="22"/>
          <w:szCs w:val="22"/>
        </w:rPr>
      </w:pPr>
    </w:p>
    <w:p w14:paraId="0E10DC57" w14:textId="77777777" w:rsidR="00CA71F0" w:rsidRPr="00E615D1" w:rsidRDefault="00CA71F0" w:rsidP="0046021B">
      <w:pPr>
        <w:rPr>
          <w:rFonts w:ascii="Arial" w:hAnsi="Arial" w:cs="Arial"/>
          <w:sz w:val="22"/>
          <w:szCs w:val="22"/>
        </w:rPr>
      </w:pPr>
    </w:p>
    <w:p w14:paraId="158C7FCA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  <w:bookmarkStart w:id="0" w:name="_Toc381001880"/>
    </w:p>
    <w:p w14:paraId="445E4E0C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19A3B99C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5CC52BC4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3B37E65B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415D9A6A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0BC4DC75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2831EDC6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04D4DC48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03750CCA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6D6DE3D6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10E0E119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0A2D8AAA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3417B00D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511DC27B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0254EE61" w14:textId="77777777" w:rsidR="004F2C56" w:rsidRDefault="004F2C5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</w:p>
    <w:p w14:paraId="789BC73F" w14:textId="7DBACCEF" w:rsidR="003D7603" w:rsidRDefault="000D289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  <w:r w:rsidRPr="002340B7">
        <w:rPr>
          <w:rFonts w:ascii="Arial" w:hAnsi="Arial" w:cs="Arial"/>
          <w:bCs/>
          <w:kern w:val="28"/>
          <w:sz w:val="22"/>
          <w:szCs w:val="22"/>
          <w:lang w:eastAsia="cs-CZ"/>
        </w:rPr>
        <w:t>Príloha č. 1</w:t>
      </w:r>
    </w:p>
    <w:p w14:paraId="2A89B831" w14:textId="77777777" w:rsidR="002340B7" w:rsidRPr="002340B7" w:rsidRDefault="002340B7" w:rsidP="002340B7">
      <w:pPr>
        <w:rPr>
          <w:rFonts w:ascii="Arial" w:hAnsi="Arial" w:cs="Arial"/>
          <w:sz w:val="22"/>
          <w:szCs w:val="22"/>
        </w:rPr>
      </w:pPr>
    </w:p>
    <w:p w14:paraId="0B37B8CC" w14:textId="566B750B" w:rsidR="003D7603" w:rsidRPr="002340B7" w:rsidRDefault="002340B7" w:rsidP="003D7603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PROFESIJNÝ ŽIVOTOPIS</w:t>
      </w:r>
    </w:p>
    <w:p w14:paraId="73B915CA" w14:textId="77777777" w:rsidR="003D7603" w:rsidRPr="002340B7" w:rsidRDefault="003D7603" w:rsidP="003D7603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3D7603" w:rsidRPr="002340B7" w14:paraId="4B8F2A2F" w14:textId="77777777" w:rsidTr="009D13FC">
        <w:trPr>
          <w:trHeight w:val="526"/>
        </w:trPr>
        <w:tc>
          <w:tcPr>
            <w:tcW w:w="4395" w:type="dxa"/>
            <w:vAlign w:val="center"/>
          </w:tcPr>
          <w:p w14:paraId="1E85E29E" w14:textId="77777777" w:rsidR="003D7603" w:rsidRPr="002340B7" w:rsidRDefault="003D7603" w:rsidP="00980F2B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vAlign w:val="center"/>
          </w:tcPr>
          <w:p w14:paraId="1153812C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54B26A91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4E522590" w14:textId="12E6A484" w:rsidR="003D7603" w:rsidRPr="002340B7" w:rsidRDefault="002340B7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Rok</w:t>
            </w:r>
            <w:r w:rsidR="003D7603"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 narodenia </w:t>
            </w:r>
          </w:p>
        </w:tc>
        <w:tc>
          <w:tcPr>
            <w:tcW w:w="4677" w:type="dxa"/>
            <w:vAlign w:val="center"/>
          </w:tcPr>
          <w:p w14:paraId="4077F302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79D91F51" w14:textId="77777777" w:rsidTr="009D13FC">
        <w:trPr>
          <w:trHeight w:val="787"/>
        </w:trPr>
        <w:tc>
          <w:tcPr>
            <w:tcW w:w="4395" w:type="dxa"/>
            <w:vAlign w:val="center"/>
          </w:tcPr>
          <w:p w14:paraId="5BAF2A8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69FF151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275F651A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19937252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48956C0F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118FD0D5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11B64E4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19E56CE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32FADD10" w14:textId="77777777" w:rsidTr="009D13FC">
        <w:trPr>
          <w:trHeight w:val="792"/>
        </w:trPr>
        <w:tc>
          <w:tcPr>
            <w:tcW w:w="4395" w:type="dxa"/>
            <w:vAlign w:val="center"/>
          </w:tcPr>
          <w:p w14:paraId="554B38F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41D567C6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2C26721F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5CFF8940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52413F4E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0402CBD7" w14:textId="77777777" w:rsidTr="009D13FC">
        <w:trPr>
          <w:trHeight w:val="2131"/>
        </w:trPr>
        <w:tc>
          <w:tcPr>
            <w:tcW w:w="4395" w:type="dxa"/>
            <w:vAlign w:val="center"/>
          </w:tcPr>
          <w:p w14:paraId="59F4E07C" w14:textId="6796A6D8" w:rsidR="003D7603" w:rsidRPr="002340B7" w:rsidRDefault="003D7603" w:rsidP="00980F2B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Publikačná činnosť vrátane rozsahu (autorské hárky) a kat</w:t>
            </w:r>
            <w:r w:rsid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egórie evidencie podľa vyhlášky </w:t>
            </w: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č. 397/2020 Z. z.  </w:t>
            </w:r>
          </w:p>
          <w:p w14:paraId="2254CAFE" w14:textId="77777777" w:rsidR="003D7603" w:rsidRPr="002340B7" w:rsidRDefault="003D7603" w:rsidP="00980F2B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1. monografia</w:t>
            </w:r>
          </w:p>
          <w:p w14:paraId="29FC32DD" w14:textId="77777777" w:rsidR="003D7603" w:rsidRPr="002340B7" w:rsidRDefault="003D7603" w:rsidP="00980F2B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2. učebnica </w:t>
            </w:r>
          </w:p>
          <w:p w14:paraId="4B3811CA" w14:textId="77777777" w:rsidR="003D7603" w:rsidRPr="002340B7" w:rsidRDefault="003D7603" w:rsidP="00980F2B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3. skriptá</w:t>
            </w:r>
          </w:p>
        </w:tc>
        <w:tc>
          <w:tcPr>
            <w:tcW w:w="4677" w:type="dxa"/>
            <w:vAlign w:val="center"/>
          </w:tcPr>
          <w:p w14:paraId="410F537D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640E1319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7A529A0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4DEBA462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67A522F7" w14:textId="77777777" w:rsidTr="009D13FC">
        <w:trPr>
          <w:trHeight w:val="669"/>
        </w:trPr>
        <w:tc>
          <w:tcPr>
            <w:tcW w:w="4395" w:type="dxa"/>
            <w:vAlign w:val="center"/>
          </w:tcPr>
          <w:p w14:paraId="0AFF9B93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Počet doktorandov:</w:t>
            </w:r>
          </w:p>
          <w:p w14:paraId="0B0002B0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školených </w:t>
            </w:r>
          </w:p>
          <w:p w14:paraId="156C7949" w14:textId="77777777" w:rsidR="003D7603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ukončených</w:t>
            </w:r>
          </w:p>
          <w:p w14:paraId="699EB607" w14:textId="221ACF64" w:rsidR="004F2C56" w:rsidRPr="002340B7" w:rsidRDefault="004F2C56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D4C">
              <w:rPr>
                <w:rFonts w:ascii="Arial" w:hAnsi="Arial" w:cs="Arial"/>
              </w:rPr>
              <w:t>(neplatí pre habilitačné konanie)</w:t>
            </w:r>
          </w:p>
        </w:tc>
        <w:tc>
          <w:tcPr>
            <w:tcW w:w="4677" w:type="dxa"/>
            <w:vAlign w:val="center"/>
          </w:tcPr>
          <w:p w14:paraId="08BA218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179C933F" w14:textId="77777777" w:rsidTr="009D13FC">
        <w:trPr>
          <w:trHeight w:val="567"/>
        </w:trPr>
        <w:tc>
          <w:tcPr>
            <w:tcW w:w="4395" w:type="dxa"/>
            <w:vAlign w:val="center"/>
          </w:tcPr>
          <w:p w14:paraId="453B3F4A" w14:textId="0C304CE0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Kontaktná </w:t>
            </w:r>
            <w:r w:rsid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e-mailová </w:t>
            </w: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adresa </w:t>
            </w:r>
          </w:p>
        </w:tc>
        <w:tc>
          <w:tcPr>
            <w:tcW w:w="4677" w:type="dxa"/>
            <w:vAlign w:val="center"/>
          </w:tcPr>
          <w:p w14:paraId="0CF7C06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D0069F" w14:textId="77777777" w:rsidR="000D2896" w:rsidRPr="002340B7" w:rsidRDefault="000D2896" w:rsidP="000D2896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07FFF2C0" w14:textId="77777777" w:rsidR="002340B7" w:rsidRDefault="002340B7" w:rsidP="000D2896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17EDF3A7" w14:textId="77777777" w:rsidR="002340B7" w:rsidRDefault="002340B7" w:rsidP="000D2896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07013D5A" w14:textId="7A08EACC" w:rsidR="000D2896" w:rsidRPr="002340B7" w:rsidRDefault="000D2896" w:rsidP="000D2896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340B7">
        <w:rPr>
          <w:rFonts w:ascii="Arial" w:hAnsi="Arial" w:cs="Arial"/>
          <w:color w:val="000000"/>
          <w:sz w:val="22"/>
          <w:szCs w:val="22"/>
        </w:rPr>
        <w:tab/>
      </w:r>
      <w:r w:rsidRPr="002340B7">
        <w:rPr>
          <w:rFonts w:ascii="Arial" w:hAnsi="Arial" w:cs="Arial"/>
          <w:color w:val="000000"/>
          <w:sz w:val="22"/>
          <w:szCs w:val="22"/>
        </w:rPr>
        <w:tab/>
      </w:r>
      <w:r w:rsidR="004F2C56">
        <w:rPr>
          <w:rFonts w:ascii="Arial" w:hAnsi="Arial" w:cs="Arial"/>
          <w:color w:val="000000"/>
          <w:sz w:val="22"/>
          <w:szCs w:val="22"/>
        </w:rPr>
        <w:tab/>
      </w:r>
      <w:r w:rsidR="004F2C56">
        <w:rPr>
          <w:rFonts w:ascii="Arial" w:hAnsi="Arial" w:cs="Arial"/>
          <w:color w:val="000000"/>
          <w:sz w:val="22"/>
          <w:szCs w:val="22"/>
        </w:rPr>
        <w:tab/>
      </w:r>
      <w:r w:rsidR="004F2C56">
        <w:rPr>
          <w:rFonts w:ascii="Arial" w:hAnsi="Arial" w:cs="Arial"/>
          <w:color w:val="000000"/>
          <w:sz w:val="22"/>
          <w:szCs w:val="22"/>
        </w:rPr>
        <w:tab/>
      </w:r>
      <w:r w:rsidR="004F2C56">
        <w:rPr>
          <w:rFonts w:ascii="Arial" w:hAnsi="Arial" w:cs="Arial"/>
          <w:color w:val="000000"/>
          <w:sz w:val="22"/>
          <w:szCs w:val="22"/>
        </w:rPr>
        <w:tab/>
      </w:r>
      <w:r w:rsidRPr="002340B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</w:t>
      </w:r>
      <w:r w:rsidR="002340B7">
        <w:rPr>
          <w:rFonts w:ascii="Arial" w:hAnsi="Arial" w:cs="Arial"/>
          <w:color w:val="000000"/>
          <w:sz w:val="22"/>
          <w:szCs w:val="22"/>
        </w:rPr>
        <w:t>..</w:t>
      </w:r>
    </w:p>
    <w:bookmarkEnd w:id="0"/>
    <w:p w14:paraId="6A2C92AB" w14:textId="131316DA" w:rsidR="004F2C56" w:rsidRDefault="004F2C56" w:rsidP="004F2C56">
      <w:pPr>
        <w:suppressAutoHyphens/>
        <w:rPr>
          <w:rFonts w:ascii="Arial" w:eastAsia="Arial Unicode MS" w:hAnsi="Arial" w:cs="Arial"/>
          <w:lang w:eastAsia="cs-CZ"/>
        </w:rPr>
      </w:pPr>
      <w:r>
        <w:rPr>
          <w:rFonts w:ascii="Arial" w:eastAsia="Arial Unicode MS" w:hAnsi="Arial" w:cs="Arial"/>
          <w:lang w:eastAsia="cs-CZ"/>
        </w:rPr>
        <w:t>V Košiciach dátum</w:t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  <w:t xml:space="preserve">           </w:t>
      </w:r>
      <w:r w:rsidRPr="00295D4C">
        <w:rPr>
          <w:rFonts w:ascii="Arial" w:eastAsia="Arial Unicode MS" w:hAnsi="Arial" w:cs="Arial"/>
          <w:lang w:eastAsia="cs-CZ"/>
        </w:rPr>
        <w:t>MUDr. Meno Priezvisko, PhD.</w:t>
      </w:r>
    </w:p>
    <w:p w14:paraId="51E8061F" w14:textId="5E606CEE" w:rsidR="003D7603" w:rsidRPr="000D2896" w:rsidRDefault="000D2896" w:rsidP="004F2C56">
      <w:pPr>
        <w:rPr>
          <w:color w:val="000000"/>
        </w:rPr>
        <w:sectPr w:rsidR="003D7603" w:rsidRPr="000D2896" w:rsidSect="000D2896">
          <w:footerReference w:type="default" r:id="rId8"/>
          <w:headerReference w:type="first" r:id="rId9"/>
          <w:pgSz w:w="11906" w:h="16838"/>
          <w:pgMar w:top="993" w:right="1417" w:bottom="851" w:left="1417" w:header="708" w:footer="708" w:gutter="0"/>
          <w:pgNumType w:start="1"/>
          <w:cols w:space="708"/>
          <w:titlePg/>
          <w:docGrid w:linePitch="360"/>
        </w:sectPr>
      </w:pPr>
      <w:r>
        <w:rPr>
          <w:color w:val="000000"/>
        </w:rPr>
        <w:br w:type="page"/>
      </w:r>
    </w:p>
    <w:p w14:paraId="3AF7CCDC" w14:textId="10AC5FAB" w:rsidR="00EC5B3B" w:rsidRPr="0028595A" w:rsidRDefault="002340B7" w:rsidP="00D73239">
      <w:pPr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Príloha č. 3</w:t>
      </w:r>
    </w:p>
    <w:p w14:paraId="4F7AD6C2" w14:textId="77777777" w:rsidR="00EC5B3B" w:rsidRPr="0028595A" w:rsidRDefault="00EC5B3B" w:rsidP="00EC5B3B">
      <w:pPr>
        <w:jc w:val="center"/>
        <w:rPr>
          <w:rFonts w:ascii="Arial" w:hAnsi="Arial" w:cs="Arial"/>
          <w:b/>
          <w:sz w:val="20"/>
          <w:szCs w:val="20"/>
        </w:rPr>
      </w:pPr>
      <w:r w:rsidRPr="0028595A">
        <w:rPr>
          <w:rFonts w:ascii="Arial" w:hAnsi="Arial" w:cs="Arial"/>
          <w:b/>
          <w:sz w:val="20"/>
          <w:szCs w:val="20"/>
        </w:rPr>
        <w:t>Prehľad plnenia kritérií na obsadenie funkčného miesta</w:t>
      </w:r>
    </w:p>
    <w:p w14:paraId="368DAB37" w14:textId="0FFAF36A" w:rsidR="00EC5B3B" w:rsidRPr="0028595A" w:rsidRDefault="00EC5B3B" w:rsidP="00EC5B3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profesor</w:t>
      </w:r>
      <w:r w:rsidRPr="0028595A">
        <w:rPr>
          <w:rFonts w:ascii="Arial" w:hAnsi="Arial" w:cs="Arial"/>
          <w:b/>
          <w:sz w:val="20"/>
          <w:szCs w:val="20"/>
        </w:rPr>
        <w:t xml:space="preserve"> v študijnom odbore </w:t>
      </w:r>
      <w:r w:rsidR="009E11E5">
        <w:rPr>
          <w:rFonts w:ascii="Arial" w:hAnsi="Arial" w:cs="Arial"/>
          <w:b/>
          <w:sz w:val="20"/>
          <w:szCs w:val="20"/>
        </w:rPr>
        <w:t>psychológia</w:t>
      </w:r>
    </w:p>
    <w:p w14:paraId="73EE358B" w14:textId="4F1E41AB" w:rsidR="00EC5B3B" w:rsidRPr="00CA71F0" w:rsidRDefault="00EC5B3B" w:rsidP="00EC5B3B">
      <w:pPr>
        <w:jc w:val="center"/>
        <w:rPr>
          <w:rFonts w:ascii="Arial" w:hAnsi="Arial" w:cs="Arial"/>
          <w:b/>
          <w:sz w:val="20"/>
          <w:szCs w:val="20"/>
        </w:rPr>
      </w:pPr>
      <w:r w:rsidRPr="0028595A">
        <w:rPr>
          <w:rFonts w:ascii="Arial" w:hAnsi="Arial" w:cs="Arial"/>
          <w:sz w:val="20"/>
          <w:szCs w:val="20"/>
        </w:rPr>
        <w:t xml:space="preserve">(väzba na odbor HIK: </w:t>
      </w:r>
      <w:r w:rsidR="00D04F21">
        <w:rPr>
          <w:rFonts w:ascii="Arial" w:hAnsi="Arial" w:cs="Arial"/>
          <w:sz w:val="20"/>
          <w:szCs w:val="20"/>
        </w:rPr>
        <w:t>sociálna psychológia a psychológia práce</w:t>
      </w:r>
      <w:r w:rsidRPr="0028595A">
        <w:rPr>
          <w:rFonts w:ascii="Arial" w:hAnsi="Arial" w:cs="Arial"/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875"/>
        <w:gridCol w:w="1883"/>
        <w:gridCol w:w="1741"/>
      </w:tblGrid>
      <w:tr w:rsidR="009E11E5" w:rsidRPr="009E11E5" w14:paraId="4996903C" w14:textId="77777777" w:rsidTr="00EF12AE">
        <w:trPr>
          <w:trHeight w:val="340"/>
        </w:trPr>
        <w:tc>
          <w:tcPr>
            <w:tcW w:w="5495" w:type="dxa"/>
            <w:vAlign w:val="center"/>
          </w:tcPr>
          <w:p w14:paraId="627F7247" w14:textId="77777777" w:rsidR="009E11E5" w:rsidRPr="009E11E5" w:rsidRDefault="009E11E5" w:rsidP="009E11E5">
            <w:pPr>
              <w:widowControl w:val="0"/>
              <w:suppressLineNumbers/>
              <w:suppressAutoHyphens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875" w:type="dxa"/>
            <w:vAlign w:val="center"/>
          </w:tcPr>
          <w:p w14:paraId="4E5004A1" w14:textId="77777777" w:rsidR="009E11E5" w:rsidRPr="009E11E5" w:rsidRDefault="009E11E5" w:rsidP="009E1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1E5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3" w:type="dxa"/>
            <w:vAlign w:val="center"/>
          </w:tcPr>
          <w:p w14:paraId="6ECE7179" w14:textId="77777777" w:rsidR="009E11E5" w:rsidRPr="009E11E5" w:rsidRDefault="009E11E5" w:rsidP="009E1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1E5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1" w:type="dxa"/>
          </w:tcPr>
          <w:p w14:paraId="00E418C3" w14:textId="77777777" w:rsidR="009E11E5" w:rsidRPr="009E11E5" w:rsidRDefault="009E11E5" w:rsidP="009E11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1E5"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9E11E5" w:rsidRPr="009E11E5" w14:paraId="0C197418" w14:textId="77777777" w:rsidTr="00EF12AE">
        <w:trPr>
          <w:trHeight w:val="340"/>
        </w:trPr>
        <w:tc>
          <w:tcPr>
            <w:tcW w:w="5495" w:type="dxa"/>
          </w:tcPr>
          <w:p w14:paraId="30282BC2" w14:textId="77777777" w:rsidR="009E11E5" w:rsidRPr="009E11E5" w:rsidRDefault="009E11E5" w:rsidP="009E11E5">
            <w:pPr>
              <w:widowControl w:val="0"/>
              <w:suppressLineNumbers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9E11E5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1. Pedagogická činnosť</w:t>
            </w:r>
          </w:p>
        </w:tc>
        <w:tc>
          <w:tcPr>
            <w:tcW w:w="4875" w:type="dxa"/>
            <w:vAlign w:val="center"/>
          </w:tcPr>
          <w:p w14:paraId="10238E3E" w14:textId="77777777" w:rsidR="009E11E5" w:rsidRPr="009E11E5" w:rsidRDefault="009E11E5" w:rsidP="009E11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3F148F0E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12C0DE36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11E5" w:rsidRPr="009E11E5" w14:paraId="0641BC7C" w14:textId="77777777" w:rsidTr="00EF12AE">
        <w:trPr>
          <w:trHeight w:val="340"/>
        </w:trPr>
        <w:tc>
          <w:tcPr>
            <w:tcW w:w="5495" w:type="dxa"/>
          </w:tcPr>
          <w:p w14:paraId="47877238" w14:textId="77777777" w:rsidR="009E11E5" w:rsidRPr="009E11E5" w:rsidRDefault="009E11E5" w:rsidP="009E11E5">
            <w:pPr>
              <w:widowControl w:val="0"/>
              <w:numPr>
                <w:ilvl w:val="0"/>
                <w:numId w:val="42"/>
              </w:numPr>
              <w:suppressLineNumbers/>
              <w:suppressAutoHyphens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Minimálny počet rokov vykonávania pedagogickej činnosti od</w:t>
            </w:r>
            <w:r w:rsidRPr="009E11E5">
              <w:rPr>
                <w:rFonts w:eastAsia="Lucida Sans Unicode"/>
                <w:sz w:val="18"/>
                <w:szCs w:val="18"/>
                <w:lang w:eastAsia="ar-SA"/>
              </w:rPr>
              <w:t xml:space="preserve"> </w:t>
            </w: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 xml:space="preserve"> získania titulu docent  v študijnom odbore alebo v súvisiacom odbore</w:t>
            </w:r>
          </w:p>
        </w:tc>
        <w:tc>
          <w:tcPr>
            <w:tcW w:w="4875" w:type="dxa"/>
            <w:vAlign w:val="center"/>
          </w:tcPr>
          <w:p w14:paraId="32359C58" w14:textId="77777777" w:rsidR="009E11E5" w:rsidRPr="009E11E5" w:rsidRDefault="009E11E5" w:rsidP="009E11E5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83" w:type="dxa"/>
            <w:vAlign w:val="center"/>
          </w:tcPr>
          <w:p w14:paraId="4DBBB92E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35BBF20D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11E5" w:rsidRPr="009E11E5" w14:paraId="67B25DED" w14:textId="77777777" w:rsidTr="00EF12AE">
        <w:trPr>
          <w:trHeight w:val="340"/>
        </w:trPr>
        <w:tc>
          <w:tcPr>
            <w:tcW w:w="5495" w:type="dxa"/>
          </w:tcPr>
          <w:p w14:paraId="22E899C5" w14:textId="77777777" w:rsidR="009E11E5" w:rsidRPr="009E11E5" w:rsidRDefault="009E11E5" w:rsidP="009E11E5">
            <w:pPr>
              <w:widowControl w:val="0"/>
              <w:numPr>
                <w:ilvl w:val="0"/>
                <w:numId w:val="42"/>
              </w:numPr>
              <w:suppressLineNumbers/>
              <w:suppressAutoHyphens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 xml:space="preserve">Minimálny počet </w:t>
            </w:r>
            <w:proofErr w:type="spellStart"/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semestrohodín</w:t>
            </w:r>
            <w:proofErr w:type="spellEnd"/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* priamej výučby (prednášky a cvičenia)</w:t>
            </w:r>
          </w:p>
        </w:tc>
        <w:tc>
          <w:tcPr>
            <w:tcW w:w="4875" w:type="dxa"/>
            <w:vAlign w:val="center"/>
          </w:tcPr>
          <w:p w14:paraId="505FE14C" w14:textId="77777777" w:rsidR="009E11E5" w:rsidRPr="009E11E5" w:rsidRDefault="009E11E5" w:rsidP="009E11E5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883" w:type="dxa"/>
            <w:vAlign w:val="center"/>
          </w:tcPr>
          <w:p w14:paraId="09530C6F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5210C069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11E5" w:rsidRPr="009E11E5" w14:paraId="3C3A5363" w14:textId="77777777" w:rsidTr="00EF12AE">
        <w:trPr>
          <w:trHeight w:val="340"/>
        </w:trPr>
        <w:tc>
          <w:tcPr>
            <w:tcW w:w="5495" w:type="dxa"/>
          </w:tcPr>
          <w:p w14:paraId="40CA2883" w14:textId="77777777" w:rsidR="009E11E5" w:rsidRPr="009E11E5" w:rsidRDefault="009E11E5" w:rsidP="009E11E5">
            <w:pPr>
              <w:widowControl w:val="0"/>
              <w:numPr>
                <w:ilvl w:val="0"/>
                <w:numId w:val="42"/>
              </w:numPr>
              <w:suppressLineNumbers/>
              <w:suppressAutoHyphens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 xml:space="preserve">Celkový počet pedagogických aktivít: </w:t>
            </w:r>
            <w:r w:rsidRPr="009E11E5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 xml:space="preserve">preukázanie minimálne dvoch z týchto druhov aktivít: podiel na tvorbe študijných materiálov, na rozvoji kvality študijných programov; vedenie nadaných študentov (napr. SOČ, ŠVOČ a pod.); vedenie tímu pri riešení projektov v oblasti rozvoja vzdelávania; </w:t>
            </w:r>
          </w:p>
        </w:tc>
        <w:tc>
          <w:tcPr>
            <w:tcW w:w="4875" w:type="dxa"/>
            <w:vAlign w:val="center"/>
          </w:tcPr>
          <w:p w14:paraId="2680F425" w14:textId="77777777" w:rsidR="009E11E5" w:rsidRPr="009E11E5" w:rsidRDefault="009E11E5" w:rsidP="009E11E5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83" w:type="dxa"/>
            <w:vAlign w:val="center"/>
          </w:tcPr>
          <w:p w14:paraId="3C22FF04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259E128C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11E5" w:rsidRPr="009E11E5" w14:paraId="19499DDA" w14:textId="77777777" w:rsidTr="00EF12AE">
        <w:trPr>
          <w:trHeight w:val="340"/>
        </w:trPr>
        <w:tc>
          <w:tcPr>
            <w:tcW w:w="5495" w:type="dxa"/>
          </w:tcPr>
          <w:p w14:paraId="249DBE3B" w14:textId="77777777" w:rsidR="009E11E5" w:rsidRPr="009E11E5" w:rsidRDefault="009E11E5" w:rsidP="009E11E5">
            <w:pPr>
              <w:widowControl w:val="0"/>
              <w:numPr>
                <w:ilvl w:val="0"/>
                <w:numId w:val="42"/>
              </w:numPr>
              <w:suppressLineNumbers/>
              <w:suppressAutoHyphens/>
              <w:spacing w:after="120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Počet úspešne ukončených doktorandov</w:t>
            </w:r>
          </w:p>
        </w:tc>
        <w:tc>
          <w:tcPr>
            <w:tcW w:w="4875" w:type="dxa"/>
            <w:vAlign w:val="center"/>
          </w:tcPr>
          <w:p w14:paraId="529798ED" w14:textId="77777777" w:rsidR="009E11E5" w:rsidRPr="009E11E5" w:rsidRDefault="009E11E5" w:rsidP="009E11E5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1+1**</w:t>
            </w:r>
          </w:p>
        </w:tc>
        <w:tc>
          <w:tcPr>
            <w:tcW w:w="1883" w:type="dxa"/>
            <w:vAlign w:val="center"/>
          </w:tcPr>
          <w:p w14:paraId="1CD29E7B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57169B1D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11E5" w:rsidRPr="009E11E5" w14:paraId="08768B55" w14:textId="77777777" w:rsidTr="00EF12AE">
        <w:trPr>
          <w:trHeight w:val="340"/>
        </w:trPr>
        <w:tc>
          <w:tcPr>
            <w:tcW w:w="5495" w:type="dxa"/>
          </w:tcPr>
          <w:p w14:paraId="38396067" w14:textId="77777777" w:rsidR="009E11E5" w:rsidRPr="009E11E5" w:rsidRDefault="009E11E5" w:rsidP="009E11E5">
            <w:pPr>
              <w:widowControl w:val="0"/>
              <w:numPr>
                <w:ilvl w:val="0"/>
                <w:numId w:val="42"/>
              </w:numPr>
              <w:suppressLineNumbers/>
              <w:suppressAutoHyphens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Celkový počet výstupov pedagogickej činnosti</w:t>
            </w:r>
          </w:p>
        </w:tc>
        <w:tc>
          <w:tcPr>
            <w:tcW w:w="4875" w:type="dxa"/>
            <w:vAlign w:val="center"/>
          </w:tcPr>
          <w:p w14:paraId="0C342FB4" w14:textId="77777777" w:rsidR="009E11E5" w:rsidRPr="009E11E5" w:rsidRDefault="009E11E5" w:rsidP="009E11E5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1 VŠ učebnica + 2 učebné texty alebo skriptá</w:t>
            </w:r>
          </w:p>
        </w:tc>
        <w:tc>
          <w:tcPr>
            <w:tcW w:w="1883" w:type="dxa"/>
            <w:vAlign w:val="center"/>
          </w:tcPr>
          <w:p w14:paraId="4916CF87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0B243E4B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11E5" w:rsidRPr="009E11E5" w14:paraId="22CF998C" w14:textId="77777777" w:rsidTr="00EF12AE">
        <w:trPr>
          <w:trHeight w:val="340"/>
        </w:trPr>
        <w:tc>
          <w:tcPr>
            <w:tcW w:w="5495" w:type="dxa"/>
          </w:tcPr>
          <w:p w14:paraId="46CBE550" w14:textId="77777777" w:rsidR="009E11E5" w:rsidRPr="009E11E5" w:rsidRDefault="009E11E5" w:rsidP="009E11E5">
            <w:pPr>
              <w:widowControl w:val="0"/>
              <w:suppressLineNumbers/>
              <w:suppressAutoHyphens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9E11E5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2. Tvorivá činnosť</w:t>
            </w:r>
          </w:p>
        </w:tc>
        <w:tc>
          <w:tcPr>
            <w:tcW w:w="4875" w:type="dxa"/>
            <w:vAlign w:val="center"/>
          </w:tcPr>
          <w:p w14:paraId="17291910" w14:textId="77777777" w:rsidR="009E11E5" w:rsidRPr="009E11E5" w:rsidRDefault="009E11E5" w:rsidP="009E11E5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883" w:type="dxa"/>
            <w:vAlign w:val="center"/>
          </w:tcPr>
          <w:p w14:paraId="1EB33CFA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5D370535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11E5" w:rsidRPr="009E11E5" w14:paraId="20EC3468" w14:textId="77777777" w:rsidTr="00EF12AE">
        <w:trPr>
          <w:trHeight w:val="340"/>
        </w:trPr>
        <w:tc>
          <w:tcPr>
            <w:tcW w:w="5495" w:type="dxa"/>
          </w:tcPr>
          <w:p w14:paraId="11425ACA" w14:textId="77777777" w:rsidR="009E11E5" w:rsidRPr="009E11E5" w:rsidRDefault="009E11E5" w:rsidP="009E11E5">
            <w:pPr>
              <w:widowControl w:val="0"/>
              <w:numPr>
                <w:ilvl w:val="0"/>
                <w:numId w:val="43"/>
              </w:numPr>
              <w:suppressLineNumbers/>
              <w:suppressAutoHyphens/>
              <w:ind w:left="447"/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Celkový počet výstupov tvorivej činnosti</w:t>
            </w:r>
          </w:p>
        </w:tc>
        <w:tc>
          <w:tcPr>
            <w:tcW w:w="4875" w:type="dxa"/>
            <w:vAlign w:val="center"/>
          </w:tcPr>
          <w:p w14:paraId="39A1C370" w14:textId="77777777" w:rsidR="009E11E5" w:rsidRPr="009E11E5" w:rsidRDefault="009E11E5" w:rsidP="009E11E5">
            <w:pPr>
              <w:widowControl w:val="0"/>
              <w:suppressLineNumbers/>
              <w:suppressAutoHyphens/>
              <w:spacing w:after="120"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 xml:space="preserve">43 výstupov tvorivej činnosti, z toho 3 účasti na riešení vedeckého grantového projektu, pričom minimálne v jednom z nich musí byť uchádzač v pozícii zodpovedného riešiteľa alebo zástupcu zodpovedného riešiteľa </w:t>
            </w:r>
          </w:p>
        </w:tc>
        <w:tc>
          <w:tcPr>
            <w:tcW w:w="1883" w:type="dxa"/>
            <w:vAlign w:val="center"/>
          </w:tcPr>
          <w:p w14:paraId="0DD3612E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0143CBC0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11E5" w:rsidRPr="009E11E5" w14:paraId="10A55DA3" w14:textId="77777777" w:rsidTr="00EF12AE">
        <w:trPr>
          <w:trHeight w:val="340"/>
        </w:trPr>
        <w:tc>
          <w:tcPr>
            <w:tcW w:w="5495" w:type="dxa"/>
          </w:tcPr>
          <w:p w14:paraId="20A34157" w14:textId="77777777" w:rsidR="009E11E5" w:rsidRPr="009E11E5" w:rsidRDefault="009E11E5" w:rsidP="009E11E5">
            <w:pPr>
              <w:widowControl w:val="0"/>
              <w:numPr>
                <w:ilvl w:val="0"/>
                <w:numId w:val="43"/>
              </w:numPr>
              <w:suppressLineNumbers/>
              <w:suppressAutoHyphens/>
              <w:ind w:left="364" w:hanging="284"/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Miera autorského vkladu</w:t>
            </w:r>
          </w:p>
        </w:tc>
        <w:tc>
          <w:tcPr>
            <w:tcW w:w="4875" w:type="dxa"/>
            <w:vAlign w:val="center"/>
          </w:tcPr>
          <w:p w14:paraId="320E777E" w14:textId="77777777" w:rsidR="009E11E5" w:rsidRPr="009E11E5" w:rsidRDefault="009E11E5" w:rsidP="009E11E5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aspoň 40 % autorský podiel v 6 pôvodných vedeckých prácach registrovaných vo WOS/</w:t>
            </w:r>
            <w:proofErr w:type="spellStart"/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Scopus</w:t>
            </w:r>
            <w:proofErr w:type="spellEnd"/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/ERIH+</w:t>
            </w:r>
          </w:p>
        </w:tc>
        <w:tc>
          <w:tcPr>
            <w:tcW w:w="1883" w:type="dxa"/>
            <w:vAlign w:val="center"/>
          </w:tcPr>
          <w:p w14:paraId="700AE68A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6D3B2272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11E5" w:rsidRPr="009E11E5" w14:paraId="66A27019" w14:textId="77777777" w:rsidTr="00EF12AE">
        <w:trPr>
          <w:trHeight w:val="340"/>
        </w:trPr>
        <w:tc>
          <w:tcPr>
            <w:tcW w:w="5495" w:type="dxa"/>
          </w:tcPr>
          <w:p w14:paraId="3305F12F" w14:textId="77777777" w:rsidR="009E11E5" w:rsidRPr="009E11E5" w:rsidRDefault="009E11E5" w:rsidP="009E11E5">
            <w:pPr>
              <w:widowControl w:val="0"/>
              <w:numPr>
                <w:ilvl w:val="0"/>
                <w:numId w:val="43"/>
              </w:numPr>
              <w:suppressLineNumbers/>
              <w:suppressAutoHyphens/>
              <w:ind w:left="364" w:hanging="284"/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Kvalitatívny ukazovateľ výstupov tvorivej činnosti</w:t>
            </w:r>
          </w:p>
        </w:tc>
        <w:tc>
          <w:tcPr>
            <w:tcW w:w="4875" w:type="dxa"/>
            <w:vAlign w:val="center"/>
          </w:tcPr>
          <w:p w14:paraId="0602700B" w14:textId="77777777" w:rsidR="009E11E5" w:rsidRPr="009E11E5" w:rsidRDefault="009E11E5" w:rsidP="009E11E5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 xml:space="preserve">2 vedecké monografie; 6 pôvodných vedeckých prác registrovaných vo </w:t>
            </w:r>
            <w:proofErr w:type="spellStart"/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WoS</w:t>
            </w:r>
            <w:proofErr w:type="spellEnd"/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/</w:t>
            </w:r>
            <w:proofErr w:type="spellStart"/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Scopus</w:t>
            </w:r>
            <w:proofErr w:type="spellEnd"/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/ERIH+, v ktorých má uchádzač aspoň 40% autorský podiel, a 32 pôvodných vedeckých prác inej kategórie</w:t>
            </w:r>
          </w:p>
        </w:tc>
        <w:tc>
          <w:tcPr>
            <w:tcW w:w="1883" w:type="dxa"/>
            <w:vAlign w:val="center"/>
          </w:tcPr>
          <w:p w14:paraId="269112EA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268F6856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11E5" w:rsidRPr="009E11E5" w14:paraId="56B413BA" w14:textId="77777777" w:rsidTr="00EF12AE">
        <w:trPr>
          <w:trHeight w:val="340"/>
        </w:trPr>
        <w:tc>
          <w:tcPr>
            <w:tcW w:w="5495" w:type="dxa"/>
          </w:tcPr>
          <w:p w14:paraId="00B36C84" w14:textId="77777777" w:rsidR="009E11E5" w:rsidRPr="009E11E5" w:rsidRDefault="009E11E5" w:rsidP="009E11E5">
            <w:pPr>
              <w:widowControl w:val="0"/>
              <w:numPr>
                <w:ilvl w:val="0"/>
                <w:numId w:val="43"/>
              </w:numPr>
              <w:suppressLineNumbers/>
              <w:suppressAutoHyphens/>
              <w:ind w:left="224" w:hanging="218"/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 xml:space="preserve">Ohlasy uvedené v citačných databázach </w:t>
            </w:r>
            <w:proofErr w:type="spellStart"/>
            <w:r w:rsidRPr="009E11E5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WoS</w:t>
            </w:r>
            <w:proofErr w:type="spellEnd"/>
            <w:r w:rsidRPr="009E11E5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, SCOPUS</w:t>
            </w:r>
          </w:p>
        </w:tc>
        <w:tc>
          <w:tcPr>
            <w:tcW w:w="4875" w:type="dxa"/>
            <w:vAlign w:val="center"/>
          </w:tcPr>
          <w:p w14:paraId="7E56B9F9" w14:textId="77777777" w:rsidR="009E11E5" w:rsidRPr="009E11E5" w:rsidRDefault="009E11E5" w:rsidP="009E11E5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883" w:type="dxa"/>
            <w:vAlign w:val="center"/>
          </w:tcPr>
          <w:p w14:paraId="6029843C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33C2E410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11E5" w:rsidRPr="009E11E5" w14:paraId="6B690D84" w14:textId="77777777" w:rsidTr="00EF12AE">
        <w:trPr>
          <w:trHeight w:val="340"/>
        </w:trPr>
        <w:tc>
          <w:tcPr>
            <w:tcW w:w="5495" w:type="dxa"/>
          </w:tcPr>
          <w:p w14:paraId="55659F36" w14:textId="77777777" w:rsidR="009E11E5" w:rsidRPr="009E11E5" w:rsidRDefault="009E11E5" w:rsidP="009E11E5">
            <w:pPr>
              <w:widowControl w:val="0"/>
              <w:numPr>
                <w:ilvl w:val="0"/>
                <w:numId w:val="43"/>
              </w:numPr>
              <w:suppressLineNumbers/>
              <w:suppressAutoHyphens/>
              <w:ind w:left="224" w:hanging="218"/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Ohlasy v zahraničných publikáciách (aj mimo databáz WOS, SCOPUS)</w:t>
            </w:r>
          </w:p>
        </w:tc>
        <w:tc>
          <w:tcPr>
            <w:tcW w:w="4875" w:type="dxa"/>
            <w:vAlign w:val="center"/>
          </w:tcPr>
          <w:p w14:paraId="3699AFE3" w14:textId="77777777" w:rsidR="009E11E5" w:rsidRPr="009E11E5" w:rsidRDefault="009E11E5" w:rsidP="009E11E5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9E11E5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83" w:type="dxa"/>
            <w:vAlign w:val="center"/>
          </w:tcPr>
          <w:p w14:paraId="40FD6611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54416268" w14:textId="77777777" w:rsidR="009E11E5" w:rsidRPr="009E11E5" w:rsidRDefault="009E11E5" w:rsidP="009E11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D8EC9A1" w14:textId="4F4A7CDA" w:rsidR="00EC5B3B" w:rsidRDefault="00EC5B3B" w:rsidP="00EC5B3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19DA1429" w14:textId="723B8CF5" w:rsidR="00EC5B3B" w:rsidRPr="0000724F" w:rsidRDefault="00EC5B3B" w:rsidP="00EC5B3B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0724F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*jedna semestrohodina znamená jedna ho</w:t>
      </w:r>
      <w:r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dina týždenne v jednom semestri</w:t>
      </w:r>
    </w:p>
    <w:p w14:paraId="77A4E74D" w14:textId="1178C317" w:rsidR="00EC5B3B" w:rsidRDefault="00EC5B3B" w:rsidP="00EC5B3B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0724F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743E2AD0" w14:textId="56136490" w:rsidR="009E11E5" w:rsidRPr="00EC5B3B" w:rsidRDefault="00EC5B3B" w:rsidP="009E11E5">
      <w:pPr>
        <w:rPr>
          <w:rFonts w:asciiTheme="minorHAnsi" w:hAnsiTheme="minorHAnsi" w:cstheme="minorHAnsi"/>
          <w:sz w:val="18"/>
          <w:szCs w:val="18"/>
        </w:rPr>
        <w:sectPr w:rsidR="009E11E5" w:rsidRPr="00EC5B3B" w:rsidSect="00EC5B3B">
          <w:footnotePr>
            <w:numRestart w:val="eachSect"/>
          </w:footnotePr>
          <w:pgSz w:w="16838" w:h="11906" w:orient="landscape"/>
          <w:pgMar w:top="284" w:right="1418" w:bottom="142" w:left="1276" w:header="709" w:footer="709" w:gutter="0"/>
          <w:cols w:space="708"/>
          <w:docGrid w:linePitch="360"/>
        </w:sectPr>
      </w:pPr>
      <w:r w:rsidRPr="00EC5B3B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Pr="00EC5B3B">
        <w:rPr>
          <w:rFonts w:asciiTheme="minorHAnsi" w:hAnsiTheme="minorHAnsi" w:cstheme="minorHAnsi"/>
          <w:sz w:val="18"/>
          <w:szCs w:val="18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206FAB99" w14:textId="2709A22B" w:rsidR="009151D0" w:rsidRPr="00E518C4" w:rsidRDefault="009151D0" w:rsidP="00E518C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518C4">
        <w:rPr>
          <w:rFonts w:ascii="Arial" w:hAnsi="Arial" w:cs="Arial"/>
          <w:b/>
          <w:sz w:val="22"/>
          <w:szCs w:val="22"/>
        </w:rPr>
        <w:lastRenderedPageBreak/>
        <w:t>Dokladovanie plnenia kritérií:</w:t>
      </w:r>
    </w:p>
    <w:p w14:paraId="7716DA0E" w14:textId="77777777" w:rsidR="00E518C4" w:rsidRDefault="00E518C4" w:rsidP="009151D0">
      <w:pPr>
        <w:pStyle w:val="WW-Obsahtabuky111111111111111111"/>
        <w:spacing w:before="20" w:after="20" w:line="240" w:lineRule="auto"/>
        <w:rPr>
          <w:rFonts w:ascii="Arial" w:hAnsi="Arial" w:cs="Arial"/>
          <w:b/>
          <w:sz w:val="20"/>
        </w:rPr>
      </w:pPr>
    </w:p>
    <w:p w14:paraId="42B8443F" w14:textId="77777777" w:rsidR="009151D0" w:rsidRPr="00E762BA" w:rsidRDefault="009151D0" w:rsidP="009151D0">
      <w:pPr>
        <w:pStyle w:val="WW-Obsahtabuky111111111111111111"/>
        <w:spacing w:before="20" w:after="20" w:line="240" w:lineRule="auto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b/>
          <w:sz w:val="20"/>
        </w:rPr>
        <w:t>1. Pedagogická činnosť</w:t>
      </w:r>
    </w:p>
    <w:p w14:paraId="321EF3CA" w14:textId="77777777" w:rsidR="009151D0" w:rsidRPr="00E762BA" w:rsidRDefault="009151D0" w:rsidP="00E518C4">
      <w:pPr>
        <w:pStyle w:val="WW-Obsahtabuky111111111111111111"/>
        <w:spacing w:before="20" w:after="20" w:line="240" w:lineRule="auto"/>
        <w:ind w:left="227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b/>
          <w:sz w:val="20"/>
        </w:rPr>
        <w:t>Minimálny počet rokov vykonávania pedagogickej činnosti od získania titulu PhD.</w:t>
      </w:r>
    </w:p>
    <w:p w14:paraId="687B4A1F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i/>
          <w:sz w:val="20"/>
        </w:rPr>
      </w:pPr>
      <w:r w:rsidRPr="00E762BA">
        <w:rPr>
          <w:rFonts w:ascii="Arial" w:hAnsi="Arial" w:cs="Arial"/>
          <w:i/>
          <w:sz w:val="20"/>
        </w:rPr>
        <w:t>je potrebné uviesť priebeh pedagogickej činnosti (trvanie zmluvy s vysokou školou (od – do), rozsah úväzku a funkčné miesto),</w:t>
      </w:r>
    </w:p>
    <w:p w14:paraId="5CD77AE0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i/>
          <w:sz w:val="20"/>
        </w:rPr>
      </w:pPr>
      <w:r w:rsidRPr="00E762BA">
        <w:rPr>
          <w:rFonts w:ascii="Arial" w:hAnsi="Arial" w:cs="Arial"/>
          <w:i/>
          <w:sz w:val="20"/>
        </w:rPr>
        <w:t xml:space="preserve">je potrebné dokladovanie potvrdením príslušnej VŠ (nie je potrebné potvrdenie dokladujúce pedagogickú činnosť na UPJŠ). </w:t>
      </w:r>
    </w:p>
    <w:p w14:paraId="5191C7A1" w14:textId="77777777" w:rsidR="009151D0" w:rsidRPr="00E762BA" w:rsidRDefault="009151D0" w:rsidP="00E518C4">
      <w:pPr>
        <w:pStyle w:val="WW-Obsahtabuky111111111111111111"/>
        <w:spacing w:before="60" w:after="20" w:line="240" w:lineRule="auto"/>
        <w:ind w:left="227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b/>
          <w:sz w:val="20"/>
        </w:rPr>
        <w:t>Celkový počet iných pedagogických aktivít (napr. vedenie úspešne ukončených bakalárskych prác, vedenie nadaných študentov, účasť v projektoch z oblasti vzdelávania a pod.)</w:t>
      </w:r>
    </w:p>
    <w:p w14:paraId="60A446AD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i/>
          <w:sz w:val="20"/>
        </w:rPr>
        <w:t xml:space="preserve">je potrebné uviesť najmenej 4 druhy aktivít, </w:t>
      </w:r>
    </w:p>
    <w:p w14:paraId="193836DD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i/>
          <w:sz w:val="20"/>
        </w:rPr>
        <w:t>ku každej aktivite je potrebné uviesť menovite zoznam vybraných prác, prehľad realizovaných projektov v oblasti vzdelávania v štruktúre: názov projektu, grantová schéma, roky realizácie, pozícia uchádzača a pod.</w:t>
      </w:r>
    </w:p>
    <w:p w14:paraId="1C9D71DD" w14:textId="77777777" w:rsidR="009151D0" w:rsidRPr="00E762BA" w:rsidRDefault="009151D0" w:rsidP="00E518C4">
      <w:pPr>
        <w:pStyle w:val="WW-Obsahtabuky111111111111111111"/>
        <w:spacing w:before="60" w:after="20" w:line="240" w:lineRule="auto"/>
        <w:ind w:left="227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b/>
          <w:sz w:val="20"/>
        </w:rPr>
        <w:t>Počet úspešne ukončených diplomantov</w:t>
      </w:r>
    </w:p>
    <w:p w14:paraId="5F25D9E4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i/>
          <w:sz w:val="20"/>
        </w:rPr>
      </w:pPr>
      <w:r w:rsidRPr="00E762BA">
        <w:rPr>
          <w:rFonts w:ascii="Arial" w:hAnsi="Arial" w:cs="Arial"/>
          <w:i/>
          <w:sz w:val="20"/>
        </w:rPr>
        <w:t>je potrebné uviesť celkový počet a menovite uviesť 5 vybraných prác.</w:t>
      </w:r>
    </w:p>
    <w:p w14:paraId="4A24D8EB" w14:textId="77777777" w:rsidR="009151D0" w:rsidRPr="00E762BA" w:rsidRDefault="009151D0" w:rsidP="00E518C4">
      <w:pPr>
        <w:pStyle w:val="WW-Obsahtabuky111111111111111111"/>
        <w:spacing w:before="60" w:after="20" w:line="240" w:lineRule="auto"/>
        <w:ind w:left="227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b/>
          <w:sz w:val="20"/>
        </w:rPr>
        <w:t xml:space="preserve">Celkový počet výstupov pedagogickej činnosti </w:t>
      </w:r>
    </w:p>
    <w:p w14:paraId="02A28817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i/>
          <w:sz w:val="20"/>
        </w:rPr>
      </w:pPr>
      <w:r w:rsidRPr="00E762BA">
        <w:rPr>
          <w:rFonts w:ascii="Arial" w:hAnsi="Arial" w:cs="Arial"/>
          <w:i/>
          <w:sz w:val="20"/>
        </w:rPr>
        <w:t>je potrebné uviesť zoznam učebníc, skrípt alebo učebných textov a pridať kategóriu evidencie publikačnej činnosti, autora/autorov, názov, rok vydania, vydavateľstvo, ISBN, rozsah v AH a v prípade spoluautorstva preukázateľný podiel v %.</w:t>
      </w:r>
    </w:p>
    <w:p w14:paraId="304B903B" w14:textId="77777777" w:rsidR="00E518C4" w:rsidRPr="00E762BA" w:rsidRDefault="00E518C4" w:rsidP="00E518C4">
      <w:pPr>
        <w:pStyle w:val="WW-Obsahtabuky111111111111111111"/>
        <w:spacing w:before="20" w:after="20" w:line="240" w:lineRule="auto"/>
        <w:jc w:val="both"/>
        <w:rPr>
          <w:rFonts w:ascii="Arial" w:hAnsi="Arial" w:cs="Arial"/>
          <w:b/>
          <w:sz w:val="20"/>
        </w:rPr>
      </w:pPr>
    </w:p>
    <w:p w14:paraId="5DE8F1EA" w14:textId="77777777" w:rsidR="009151D0" w:rsidRPr="00E762BA" w:rsidRDefault="009151D0" w:rsidP="00E518C4">
      <w:pPr>
        <w:pStyle w:val="WW-Obsahtabuky111111111111111111"/>
        <w:spacing w:before="20" w:after="20" w:line="240" w:lineRule="auto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b/>
          <w:sz w:val="20"/>
        </w:rPr>
        <w:t>2. Tvorivá činnosť</w:t>
      </w:r>
    </w:p>
    <w:p w14:paraId="4C957D9E" w14:textId="77777777" w:rsidR="009151D0" w:rsidRPr="00E762BA" w:rsidRDefault="009151D0" w:rsidP="00E518C4">
      <w:pPr>
        <w:pStyle w:val="WW-Obsahtabuky111111111111111111"/>
        <w:spacing w:before="20" w:after="20" w:line="240" w:lineRule="auto"/>
        <w:ind w:left="227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b/>
          <w:sz w:val="20"/>
        </w:rPr>
        <w:t xml:space="preserve">Celkový počet výstupov tvorivej činnosti </w:t>
      </w:r>
    </w:p>
    <w:p w14:paraId="1E00E78C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i/>
          <w:strike/>
          <w:sz w:val="20"/>
        </w:rPr>
      </w:pPr>
      <w:r w:rsidRPr="00E762BA">
        <w:rPr>
          <w:rFonts w:ascii="Arial" w:hAnsi="Arial" w:cs="Arial"/>
          <w:i/>
          <w:sz w:val="20"/>
        </w:rPr>
        <w:t>je potrebné dokladovať zoznamom z databázy Univerzitnej knižnice UPJŠ, príp. inej VŠ v rámci SR, z databázy CREPČ alebo zoznamom s uvedením autora/autorov, názvu, roku vydania, vydavateľstva (pri štúdiách zdrojového dokumentu), ISBN/ISSN,</w:t>
      </w:r>
    </w:p>
    <w:p w14:paraId="23BFB4D6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i/>
          <w:sz w:val="20"/>
        </w:rPr>
      </w:pPr>
      <w:r w:rsidRPr="00E762BA">
        <w:rPr>
          <w:rFonts w:ascii="Arial" w:hAnsi="Arial" w:cs="Arial"/>
          <w:i/>
          <w:sz w:val="20"/>
        </w:rPr>
        <w:t>je potrebné uviesť prehľad realizovaných projektov v štruktúre: názov projektu, grantová schéma, roky realizácie, pozícia uchádzača.</w:t>
      </w:r>
    </w:p>
    <w:p w14:paraId="0C893A74" w14:textId="77777777" w:rsidR="009151D0" w:rsidRPr="00E762BA" w:rsidRDefault="009151D0" w:rsidP="00E518C4">
      <w:pPr>
        <w:pStyle w:val="WW-Obsahtabuky111111111111111111"/>
        <w:spacing w:before="60" w:after="20" w:line="240" w:lineRule="auto"/>
        <w:ind w:left="227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b/>
          <w:sz w:val="20"/>
        </w:rPr>
        <w:t xml:space="preserve">Miera autorského vkladu </w:t>
      </w:r>
    </w:p>
    <w:p w14:paraId="07943D46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i/>
          <w:sz w:val="20"/>
        </w:rPr>
      </w:pPr>
      <w:r w:rsidRPr="00E762BA">
        <w:rPr>
          <w:rFonts w:ascii="Arial" w:hAnsi="Arial" w:cs="Arial"/>
          <w:i/>
          <w:sz w:val="20"/>
        </w:rPr>
        <w:t xml:space="preserve">je potrebné dokladovať </w:t>
      </w:r>
      <w:proofErr w:type="spellStart"/>
      <w:r w:rsidRPr="00E762BA">
        <w:rPr>
          <w:rFonts w:ascii="Arial" w:hAnsi="Arial" w:cs="Arial"/>
          <w:i/>
          <w:sz w:val="20"/>
        </w:rPr>
        <w:t>prvoautorstvo</w:t>
      </w:r>
      <w:proofErr w:type="spellEnd"/>
      <w:r w:rsidRPr="00E762BA">
        <w:rPr>
          <w:rFonts w:ascii="Arial" w:hAnsi="Arial" w:cs="Arial"/>
          <w:i/>
          <w:sz w:val="20"/>
        </w:rPr>
        <w:t xml:space="preserve"> alebo minimálne 40 % podiel vo všetkých predkladaných publikačných výstupoch.</w:t>
      </w:r>
    </w:p>
    <w:p w14:paraId="5CFF64B2" w14:textId="77777777" w:rsidR="009151D0" w:rsidRPr="00E762BA" w:rsidRDefault="009151D0" w:rsidP="00E518C4">
      <w:pPr>
        <w:pStyle w:val="WW-Obsahtabuky111111111111111111"/>
        <w:spacing w:before="60" w:after="20" w:line="240" w:lineRule="auto"/>
        <w:ind w:left="227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b/>
          <w:sz w:val="20"/>
        </w:rPr>
        <w:t xml:space="preserve">Kvalitatívny ukazovateľ výstupov tvorivej činnosti </w:t>
      </w:r>
    </w:p>
    <w:p w14:paraId="4CC6D854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i/>
          <w:sz w:val="20"/>
        </w:rPr>
      </w:pPr>
      <w:r w:rsidRPr="00E762BA">
        <w:rPr>
          <w:rFonts w:ascii="Arial" w:hAnsi="Arial" w:cs="Arial"/>
          <w:i/>
          <w:sz w:val="20"/>
        </w:rPr>
        <w:t xml:space="preserve">je potrebné dokladovať relevantné publikačné výstupy s uvedením autora/autorov, názvu, roku vydania, vydavateľstva (pri štúdiách zdrojového dokumentu), ISBN/ISSN, rozsahu v AH a v prípade spoluautorstva preukázateľného podielu v %, </w:t>
      </w:r>
    </w:p>
    <w:p w14:paraId="0365FC4A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i/>
          <w:sz w:val="20"/>
        </w:rPr>
      </w:pPr>
      <w:r w:rsidRPr="00E762BA">
        <w:rPr>
          <w:rFonts w:ascii="Arial" w:hAnsi="Arial" w:cs="Arial"/>
          <w:i/>
          <w:sz w:val="20"/>
        </w:rPr>
        <w:t xml:space="preserve">relevantné publikačné výstupy: 1 vedecká monografia, 4 pôvodné vedecké práce registrované vo </w:t>
      </w:r>
      <w:proofErr w:type="spellStart"/>
      <w:r w:rsidRPr="00E762BA">
        <w:rPr>
          <w:rFonts w:ascii="Arial" w:hAnsi="Arial" w:cs="Arial"/>
          <w:i/>
          <w:sz w:val="20"/>
        </w:rPr>
        <w:t>WoS</w:t>
      </w:r>
      <w:proofErr w:type="spellEnd"/>
      <w:r w:rsidRPr="00E762BA">
        <w:rPr>
          <w:rFonts w:ascii="Arial" w:hAnsi="Arial" w:cs="Arial"/>
          <w:i/>
          <w:sz w:val="20"/>
        </w:rPr>
        <w:t>/</w:t>
      </w:r>
      <w:proofErr w:type="spellStart"/>
      <w:r w:rsidRPr="00E762BA">
        <w:rPr>
          <w:rFonts w:ascii="Arial" w:hAnsi="Arial" w:cs="Arial"/>
          <w:i/>
          <w:sz w:val="20"/>
        </w:rPr>
        <w:t>Scopus</w:t>
      </w:r>
      <w:proofErr w:type="spellEnd"/>
      <w:r w:rsidRPr="00E762BA">
        <w:rPr>
          <w:rFonts w:ascii="Arial" w:hAnsi="Arial" w:cs="Arial"/>
          <w:i/>
          <w:sz w:val="20"/>
        </w:rPr>
        <w:t>/ERIH+ alebo pôvodné vedecké práce publikované v zahraničných časopisoch, 17 pôvodných vedeckých prác inej kategórie.</w:t>
      </w:r>
    </w:p>
    <w:p w14:paraId="7A8C5A54" w14:textId="77777777" w:rsidR="009151D0" w:rsidRPr="00E762BA" w:rsidRDefault="009151D0" w:rsidP="00E518C4">
      <w:pPr>
        <w:pStyle w:val="WW-Obsahtabuky111111111111111111"/>
        <w:spacing w:before="60" w:after="20" w:line="240" w:lineRule="auto"/>
        <w:ind w:left="227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b/>
          <w:sz w:val="20"/>
        </w:rPr>
        <w:t xml:space="preserve">Ohlasy uvedené v citačných databázach </w:t>
      </w:r>
      <w:proofErr w:type="spellStart"/>
      <w:r w:rsidRPr="00E762BA">
        <w:rPr>
          <w:rFonts w:ascii="Arial" w:hAnsi="Arial" w:cs="Arial"/>
          <w:b/>
          <w:sz w:val="20"/>
        </w:rPr>
        <w:t>WoS</w:t>
      </w:r>
      <w:proofErr w:type="spellEnd"/>
      <w:r w:rsidRPr="00E762BA">
        <w:rPr>
          <w:rFonts w:ascii="Arial" w:hAnsi="Arial" w:cs="Arial"/>
          <w:b/>
          <w:sz w:val="20"/>
        </w:rPr>
        <w:t>, SCOPUS</w:t>
      </w:r>
    </w:p>
    <w:p w14:paraId="7572323D" w14:textId="77777777" w:rsidR="009151D0" w:rsidRPr="00E762BA" w:rsidRDefault="009151D0" w:rsidP="00E518C4">
      <w:pPr>
        <w:pStyle w:val="WW-Obsahtabuky111111111111111111"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  <w:i/>
          <w:sz w:val="20"/>
        </w:rPr>
      </w:pPr>
      <w:r w:rsidRPr="00E762BA">
        <w:rPr>
          <w:rFonts w:ascii="Arial" w:hAnsi="Arial" w:cs="Arial"/>
          <w:i/>
          <w:sz w:val="20"/>
        </w:rPr>
        <w:t>je potrebné dokladovať zoznamom z databázy Univerzitnej knižnice UPJŠ, príp. inej VŠ v rámci SR alebo zoznamom, v ktorom budú citácie priradené k pôvodným publikačným výstupom.</w:t>
      </w:r>
    </w:p>
    <w:p w14:paraId="38FE3364" w14:textId="77777777" w:rsidR="009151D0" w:rsidRPr="00E762BA" w:rsidRDefault="009151D0" w:rsidP="00E518C4">
      <w:pPr>
        <w:pStyle w:val="WW-Obsahtabuky111111111111111111"/>
        <w:spacing w:before="60" w:after="20" w:line="240" w:lineRule="auto"/>
        <w:ind w:left="227"/>
        <w:jc w:val="both"/>
        <w:rPr>
          <w:rFonts w:ascii="Arial" w:hAnsi="Arial" w:cs="Arial"/>
          <w:b/>
          <w:sz w:val="20"/>
        </w:rPr>
      </w:pPr>
      <w:r w:rsidRPr="00E762BA">
        <w:rPr>
          <w:rFonts w:ascii="Arial" w:hAnsi="Arial" w:cs="Arial"/>
          <w:b/>
          <w:sz w:val="20"/>
        </w:rPr>
        <w:t xml:space="preserve">Ohlasy v zahraničných </w:t>
      </w:r>
      <w:r w:rsidR="002252EA" w:rsidRPr="00E762BA">
        <w:rPr>
          <w:rFonts w:ascii="Arial" w:hAnsi="Arial" w:cs="Arial"/>
          <w:b/>
          <w:sz w:val="20"/>
        </w:rPr>
        <w:t xml:space="preserve">publikáciách (aj mimo databáz </w:t>
      </w:r>
      <w:proofErr w:type="spellStart"/>
      <w:r w:rsidR="002252EA" w:rsidRPr="00E762BA">
        <w:rPr>
          <w:rFonts w:ascii="Arial" w:hAnsi="Arial" w:cs="Arial"/>
          <w:b/>
          <w:sz w:val="20"/>
        </w:rPr>
        <w:t>Wo</w:t>
      </w:r>
      <w:r w:rsidRPr="00E762BA">
        <w:rPr>
          <w:rFonts w:ascii="Arial" w:hAnsi="Arial" w:cs="Arial"/>
          <w:b/>
          <w:sz w:val="20"/>
        </w:rPr>
        <w:t>S</w:t>
      </w:r>
      <w:proofErr w:type="spellEnd"/>
      <w:r w:rsidRPr="00E762BA">
        <w:rPr>
          <w:rFonts w:ascii="Arial" w:hAnsi="Arial" w:cs="Arial"/>
          <w:b/>
          <w:sz w:val="20"/>
        </w:rPr>
        <w:t>, SCOPUS)</w:t>
      </w:r>
    </w:p>
    <w:p w14:paraId="558D225C" w14:textId="2788C795" w:rsidR="002A718A" w:rsidRPr="00E762BA" w:rsidRDefault="009151D0" w:rsidP="004B795B">
      <w:pPr>
        <w:pStyle w:val="WW-Obsahtabuky111111111111111111"/>
        <w:keepNext/>
        <w:keepLines/>
        <w:numPr>
          <w:ilvl w:val="0"/>
          <w:numId w:val="4"/>
        </w:numPr>
        <w:suppressLineNumbers w:val="0"/>
        <w:spacing w:before="20" w:after="20" w:line="240" w:lineRule="auto"/>
        <w:ind w:left="641" w:hanging="357"/>
        <w:jc w:val="both"/>
        <w:rPr>
          <w:rFonts w:ascii="Arial" w:hAnsi="Arial" w:cs="Arial"/>
          <w:i/>
          <w:sz w:val="20"/>
        </w:rPr>
        <w:sectPr w:rsidR="002A718A" w:rsidRPr="00E762BA" w:rsidSect="006E6112">
          <w:footnotePr>
            <w:numRestart w:val="eachSect"/>
          </w:footnotePr>
          <w:pgSz w:w="11906" w:h="16838"/>
          <w:pgMar w:top="1418" w:right="1134" w:bottom="1276" w:left="568" w:header="709" w:footer="709" w:gutter="0"/>
          <w:cols w:space="708"/>
          <w:docGrid w:linePitch="360"/>
        </w:sectPr>
      </w:pPr>
      <w:r w:rsidRPr="00E762BA">
        <w:rPr>
          <w:rFonts w:ascii="Arial" w:hAnsi="Arial" w:cs="Arial"/>
          <w:i/>
          <w:sz w:val="20"/>
        </w:rPr>
        <w:t>je potrebné dokladovať zoznamom z databázy Univerzitnej knižnice UPJŠ, príp. inej VŠ v rámci SR alebo zoznamom, v ktorom budú citácie priradené k</w:t>
      </w:r>
      <w:r w:rsidR="000D2896">
        <w:rPr>
          <w:rFonts w:ascii="Arial" w:hAnsi="Arial" w:cs="Arial"/>
          <w:i/>
          <w:sz w:val="20"/>
        </w:rPr>
        <w:t xml:space="preserve"> pôvodným publikačným výstupom.</w:t>
      </w:r>
    </w:p>
    <w:p w14:paraId="5DFA0C4F" w14:textId="77777777" w:rsidR="009151D0" w:rsidRPr="00E518C4" w:rsidRDefault="009151D0" w:rsidP="004B795B">
      <w:pPr>
        <w:keepNext/>
        <w:keepLines/>
        <w:rPr>
          <w:rFonts w:ascii="Arial" w:hAnsi="Arial" w:cs="Arial"/>
          <w:sz w:val="16"/>
          <w:szCs w:val="16"/>
        </w:rPr>
      </w:pPr>
    </w:p>
    <w:sectPr w:rsidR="009151D0" w:rsidRPr="00E518C4" w:rsidSect="00457901">
      <w:footnotePr>
        <w:numRestart w:val="eachSect"/>
      </w:footnotePr>
      <w:pgSz w:w="11906" w:h="16838"/>
      <w:pgMar w:top="1418" w:right="1134" w:bottom="1276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8F422" w14:textId="77777777" w:rsidR="00A6767B" w:rsidRDefault="00A6767B" w:rsidP="00A400BF">
      <w:r>
        <w:separator/>
      </w:r>
    </w:p>
  </w:endnote>
  <w:endnote w:type="continuationSeparator" w:id="0">
    <w:p w14:paraId="52B06101" w14:textId="77777777" w:rsidR="00A6767B" w:rsidRDefault="00A6767B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2278955"/>
      <w:docPartObj>
        <w:docPartGallery w:val="Page Numbers (Bottom of Page)"/>
        <w:docPartUnique/>
      </w:docPartObj>
    </w:sdtPr>
    <w:sdtContent>
      <w:p w14:paraId="5EC9F452" w14:textId="10C5D3BD" w:rsidR="00940EFD" w:rsidRDefault="00940E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39">
          <w:rPr>
            <w:noProof/>
          </w:rPr>
          <w:t>2</w:t>
        </w:r>
        <w:r>
          <w:fldChar w:fldCharType="end"/>
        </w:r>
      </w:p>
    </w:sdtContent>
  </w:sdt>
  <w:p w14:paraId="04AEDBB6" w14:textId="77777777" w:rsidR="00940EFD" w:rsidRDefault="00940E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CF04" w14:textId="77777777" w:rsidR="00A6767B" w:rsidRDefault="00A6767B" w:rsidP="00A400BF">
      <w:r>
        <w:separator/>
      </w:r>
    </w:p>
  </w:footnote>
  <w:footnote w:type="continuationSeparator" w:id="0">
    <w:p w14:paraId="21D1EDE1" w14:textId="77777777" w:rsidR="00A6767B" w:rsidRDefault="00A6767B" w:rsidP="00A400BF">
      <w:r>
        <w:continuationSeparator/>
      </w:r>
    </w:p>
  </w:footnote>
  <w:footnote w:id="1">
    <w:p w14:paraId="79380398" w14:textId="446EE6BE" w:rsidR="00276D4B" w:rsidRDefault="00276D4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FB3DDA">
          <w:rPr>
            <w:rStyle w:val="Hypertextovprepojenie"/>
          </w:rPr>
          <w:t>https://www.upjs.sk/filozoficka-fakulta/info-pre-verejnost-a-media/vyberove-konania/</w:t>
        </w:r>
      </w:hyperlink>
    </w:p>
  </w:footnote>
  <w:footnote w:id="2">
    <w:p w14:paraId="221445D9" w14:textId="77777777" w:rsidR="004F2C56" w:rsidRPr="00030B8A" w:rsidRDefault="004F2C56" w:rsidP="004F2C56">
      <w:pPr>
        <w:pStyle w:val="Textpoznmkypodiarou"/>
        <w:jc w:val="both"/>
      </w:pPr>
      <w:r w:rsidRPr="00030B8A">
        <w:rPr>
          <w:rStyle w:val="Odkaznapoznmkupodiarou"/>
        </w:rPr>
        <w:footnoteRef/>
      </w:r>
      <w:r w:rsidRPr="00030B8A"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>
        <w:t>ý</w:t>
      </w:r>
      <w:r w:rsidRPr="00030B8A">
        <w:t xml:space="preserve"> do 5 pracovných dní odo dňa uskutočnenia výberového konania na  webovom sídle  fakulty po dobu 90 dní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01FC" w14:textId="44819F6A" w:rsidR="00940EFD" w:rsidRDefault="004F2C56">
    <w:pPr>
      <w:pStyle w:val="Hlavika"/>
    </w:pPr>
    <w:r w:rsidRPr="00AF443A">
      <w:rPr>
        <w:rFonts w:ascii="Arial" w:eastAsia="Arial Unicode MS" w:hAnsi="Arial" w:cs="Arial"/>
        <w:noProof/>
      </w:rPr>
      <w:drawing>
        <wp:anchor distT="0" distB="0" distL="114300" distR="114300" simplePos="0" relativeHeight="251661312" behindDoc="1" locked="0" layoutInCell="1" allowOverlap="1" wp14:anchorId="6ECED034" wp14:editId="66BDA9AB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6480175" cy="1598295"/>
          <wp:effectExtent l="0" t="0" r="0" b="1905"/>
          <wp:wrapNone/>
          <wp:docPr id="23799366" name="Obrázok 23799366" descr="Logotyp  L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  LF UPJS farebn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0446"/>
    <w:multiLevelType w:val="hybridMultilevel"/>
    <w:tmpl w:val="C1DA81E8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E7717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5E65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1E77F7B"/>
    <w:multiLevelType w:val="multilevel"/>
    <w:tmpl w:val="B284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55050"/>
    <w:multiLevelType w:val="hybridMultilevel"/>
    <w:tmpl w:val="A3AA47D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B5564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6" w15:restartNumberingAfterBreak="0">
    <w:nsid w:val="19A469E0"/>
    <w:multiLevelType w:val="hybridMultilevel"/>
    <w:tmpl w:val="FEEE8B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5AEC"/>
    <w:multiLevelType w:val="hybridMultilevel"/>
    <w:tmpl w:val="AB64CFD4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429B2"/>
    <w:multiLevelType w:val="hybridMultilevel"/>
    <w:tmpl w:val="79CC28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D716D"/>
    <w:multiLevelType w:val="hybridMultilevel"/>
    <w:tmpl w:val="65562BFC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C3B7A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8547E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2" w15:restartNumberingAfterBreak="0">
    <w:nsid w:val="21612D1E"/>
    <w:multiLevelType w:val="hybridMultilevel"/>
    <w:tmpl w:val="F5B6F82A"/>
    <w:lvl w:ilvl="0" w:tplc="A1304F42"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7AD545A"/>
    <w:multiLevelType w:val="hybridMultilevel"/>
    <w:tmpl w:val="9AC040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4F0F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3591F"/>
    <w:multiLevelType w:val="hybridMultilevel"/>
    <w:tmpl w:val="5FDACD78"/>
    <w:lvl w:ilvl="0" w:tplc="260CE3EC"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31F3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85C69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164B1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3CCE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0" w15:restartNumberingAfterBreak="0">
    <w:nsid w:val="3F0325EE"/>
    <w:multiLevelType w:val="hybridMultilevel"/>
    <w:tmpl w:val="E38AA8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80F3D"/>
    <w:multiLevelType w:val="hybridMultilevel"/>
    <w:tmpl w:val="7F80F9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864CF"/>
    <w:multiLevelType w:val="hybridMultilevel"/>
    <w:tmpl w:val="39389604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D6C6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4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6B0E91"/>
    <w:multiLevelType w:val="hybridMultilevel"/>
    <w:tmpl w:val="FD125E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D7E0C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0" w15:restartNumberingAfterBreak="0">
    <w:nsid w:val="68BD6A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1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371FC"/>
    <w:multiLevelType w:val="hybridMultilevel"/>
    <w:tmpl w:val="9140C78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37426"/>
    <w:multiLevelType w:val="hybridMultilevel"/>
    <w:tmpl w:val="284EBF22"/>
    <w:lvl w:ilvl="0" w:tplc="014054A8">
      <w:start w:val="20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1947D7"/>
    <w:multiLevelType w:val="hybridMultilevel"/>
    <w:tmpl w:val="AF4458AE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3598A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B7BBC"/>
    <w:multiLevelType w:val="hybridMultilevel"/>
    <w:tmpl w:val="53DEC154"/>
    <w:lvl w:ilvl="0" w:tplc="9A4AB7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E7F6B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3AD0B2F"/>
    <w:multiLevelType w:val="hybridMultilevel"/>
    <w:tmpl w:val="924CE3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4105CF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75E28"/>
    <w:multiLevelType w:val="hybridMultilevel"/>
    <w:tmpl w:val="042C7F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B01C6"/>
    <w:multiLevelType w:val="hybridMultilevel"/>
    <w:tmpl w:val="AB3CBCA0"/>
    <w:lvl w:ilvl="0" w:tplc="636A58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86B00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44" w15:restartNumberingAfterBreak="0">
    <w:nsid w:val="7CA52494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45" w15:restartNumberingAfterBreak="0">
    <w:nsid w:val="7E2B0914"/>
    <w:multiLevelType w:val="hybridMultilevel"/>
    <w:tmpl w:val="1AEE908C"/>
    <w:lvl w:ilvl="0" w:tplc="014054A8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51388032">
    <w:abstractNumId w:val="24"/>
  </w:num>
  <w:num w:numId="2" w16cid:durableId="1032462292">
    <w:abstractNumId w:val="25"/>
  </w:num>
  <w:num w:numId="3" w16cid:durableId="664087319">
    <w:abstractNumId w:val="31"/>
  </w:num>
  <w:num w:numId="4" w16cid:durableId="1845167058">
    <w:abstractNumId w:val="38"/>
  </w:num>
  <w:num w:numId="5" w16cid:durableId="1859080381">
    <w:abstractNumId w:val="28"/>
  </w:num>
  <w:num w:numId="6" w16cid:durableId="612907240">
    <w:abstractNumId w:val="27"/>
  </w:num>
  <w:num w:numId="7" w16cid:durableId="213008619">
    <w:abstractNumId w:val="39"/>
  </w:num>
  <w:num w:numId="8" w16cid:durableId="2031448515">
    <w:abstractNumId w:val="7"/>
  </w:num>
  <w:num w:numId="9" w16cid:durableId="1238855745">
    <w:abstractNumId w:val="22"/>
  </w:num>
  <w:num w:numId="10" w16cid:durableId="926842422">
    <w:abstractNumId w:val="3"/>
  </w:num>
  <w:num w:numId="11" w16cid:durableId="2005665358">
    <w:abstractNumId w:val="9"/>
  </w:num>
  <w:num w:numId="12" w16cid:durableId="770130292">
    <w:abstractNumId w:val="20"/>
  </w:num>
  <w:num w:numId="13" w16cid:durableId="2117021286">
    <w:abstractNumId w:val="32"/>
  </w:num>
  <w:num w:numId="14" w16cid:durableId="1526362566">
    <w:abstractNumId w:val="4"/>
  </w:num>
  <w:num w:numId="15" w16cid:durableId="1050769106">
    <w:abstractNumId w:val="42"/>
  </w:num>
  <w:num w:numId="16" w16cid:durableId="693069785">
    <w:abstractNumId w:val="21"/>
  </w:num>
  <w:num w:numId="17" w16cid:durableId="1921791782">
    <w:abstractNumId w:val="29"/>
  </w:num>
  <w:num w:numId="18" w16cid:durableId="1176459314">
    <w:abstractNumId w:val="36"/>
  </w:num>
  <w:num w:numId="19" w16cid:durableId="311373583">
    <w:abstractNumId w:val="0"/>
  </w:num>
  <w:num w:numId="20" w16cid:durableId="1573807560">
    <w:abstractNumId w:val="19"/>
  </w:num>
  <w:num w:numId="21" w16cid:durableId="1754743065">
    <w:abstractNumId w:val="16"/>
  </w:num>
  <w:num w:numId="22" w16cid:durableId="1989742487">
    <w:abstractNumId w:val="23"/>
  </w:num>
  <w:num w:numId="23" w16cid:durableId="1782258674">
    <w:abstractNumId w:val="17"/>
  </w:num>
  <w:num w:numId="24" w16cid:durableId="1070693859">
    <w:abstractNumId w:val="10"/>
  </w:num>
  <w:num w:numId="25" w16cid:durableId="1671635211">
    <w:abstractNumId w:val="15"/>
  </w:num>
  <w:num w:numId="26" w16cid:durableId="900409206">
    <w:abstractNumId w:val="2"/>
  </w:num>
  <w:num w:numId="27" w16cid:durableId="1370834779">
    <w:abstractNumId w:val="1"/>
  </w:num>
  <w:num w:numId="28" w16cid:durableId="1799491616">
    <w:abstractNumId w:val="43"/>
  </w:num>
  <w:num w:numId="29" w16cid:durableId="211815137">
    <w:abstractNumId w:val="35"/>
  </w:num>
  <w:num w:numId="30" w16cid:durableId="873270387">
    <w:abstractNumId w:val="11"/>
  </w:num>
  <w:num w:numId="31" w16cid:durableId="497497286">
    <w:abstractNumId w:val="18"/>
  </w:num>
  <w:num w:numId="32" w16cid:durableId="2091000336">
    <w:abstractNumId w:val="30"/>
  </w:num>
  <w:num w:numId="33" w16cid:durableId="1250387550">
    <w:abstractNumId w:val="14"/>
  </w:num>
  <w:num w:numId="34" w16cid:durableId="1850632071">
    <w:abstractNumId w:val="34"/>
  </w:num>
  <w:num w:numId="35" w16cid:durableId="1296834185">
    <w:abstractNumId w:val="8"/>
  </w:num>
  <w:num w:numId="36" w16cid:durableId="1789425035">
    <w:abstractNumId w:val="13"/>
  </w:num>
  <w:num w:numId="37" w16cid:durableId="1581478536">
    <w:abstractNumId w:val="26"/>
  </w:num>
  <w:num w:numId="38" w16cid:durableId="1552301888">
    <w:abstractNumId w:val="41"/>
  </w:num>
  <w:num w:numId="39" w16cid:durableId="1377435822">
    <w:abstractNumId w:val="6"/>
  </w:num>
  <w:num w:numId="40" w16cid:durableId="625161809">
    <w:abstractNumId w:val="5"/>
  </w:num>
  <w:num w:numId="41" w16cid:durableId="1652444633">
    <w:abstractNumId w:val="40"/>
  </w:num>
  <w:num w:numId="42" w16cid:durableId="597832163">
    <w:abstractNumId w:val="44"/>
  </w:num>
  <w:num w:numId="43" w16cid:durableId="1443842816">
    <w:abstractNumId w:val="37"/>
  </w:num>
  <w:num w:numId="44" w16cid:durableId="335960710">
    <w:abstractNumId w:val="12"/>
  </w:num>
  <w:num w:numId="45" w16cid:durableId="397674235">
    <w:abstractNumId w:val="33"/>
  </w:num>
  <w:num w:numId="46" w16cid:durableId="159805712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00BEA"/>
    <w:rsid w:val="00021AEE"/>
    <w:rsid w:val="00022361"/>
    <w:rsid w:val="00032F23"/>
    <w:rsid w:val="000343F0"/>
    <w:rsid w:val="000402FC"/>
    <w:rsid w:val="0005297B"/>
    <w:rsid w:val="00054DAC"/>
    <w:rsid w:val="00056C6D"/>
    <w:rsid w:val="00057A91"/>
    <w:rsid w:val="00065C9A"/>
    <w:rsid w:val="00066931"/>
    <w:rsid w:val="00066AD7"/>
    <w:rsid w:val="0007716D"/>
    <w:rsid w:val="00084E44"/>
    <w:rsid w:val="000A1E3C"/>
    <w:rsid w:val="000A76AB"/>
    <w:rsid w:val="000C455A"/>
    <w:rsid w:val="000D2896"/>
    <w:rsid w:val="000D2DE9"/>
    <w:rsid w:val="000D347B"/>
    <w:rsid w:val="000D73DA"/>
    <w:rsid w:val="000E3FEE"/>
    <w:rsid w:val="000F114A"/>
    <w:rsid w:val="000F5A9E"/>
    <w:rsid w:val="000F7BA7"/>
    <w:rsid w:val="00110CF1"/>
    <w:rsid w:val="001158EA"/>
    <w:rsid w:val="001161D8"/>
    <w:rsid w:val="001164B0"/>
    <w:rsid w:val="0011650E"/>
    <w:rsid w:val="00127D81"/>
    <w:rsid w:val="00131314"/>
    <w:rsid w:val="001333FA"/>
    <w:rsid w:val="00137C53"/>
    <w:rsid w:val="00140912"/>
    <w:rsid w:val="00147004"/>
    <w:rsid w:val="00171FCE"/>
    <w:rsid w:val="00172E0B"/>
    <w:rsid w:val="00187847"/>
    <w:rsid w:val="00187EF4"/>
    <w:rsid w:val="00190E51"/>
    <w:rsid w:val="0019387E"/>
    <w:rsid w:val="001963EE"/>
    <w:rsid w:val="00197FE8"/>
    <w:rsid w:val="001A38FE"/>
    <w:rsid w:val="001A3F6B"/>
    <w:rsid w:val="001A4A1C"/>
    <w:rsid w:val="001B0CF9"/>
    <w:rsid w:val="001C1C43"/>
    <w:rsid w:val="001E08E4"/>
    <w:rsid w:val="001E2C4F"/>
    <w:rsid w:val="001E673F"/>
    <w:rsid w:val="001E73B6"/>
    <w:rsid w:val="001F43FB"/>
    <w:rsid w:val="00217AD2"/>
    <w:rsid w:val="002252EA"/>
    <w:rsid w:val="002340B7"/>
    <w:rsid w:val="00234CBF"/>
    <w:rsid w:val="00237D83"/>
    <w:rsid w:val="002431B5"/>
    <w:rsid w:val="00243C19"/>
    <w:rsid w:val="00244A69"/>
    <w:rsid w:val="00247BB1"/>
    <w:rsid w:val="00250045"/>
    <w:rsid w:val="00255B54"/>
    <w:rsid w:val="002641E7"/>
    <w:rsid w:val="0027045C"/>
    <w:rsid w:val="00271E0F"/>
    <w:rsid w:val="00276D4B"/>
    <w:rsid w:val="002840B0"/>
    <w:rsid w:val="00284C6F"/>
    <w:rsid w:val="0028595A"/>
    <w:rsid w:val="002940BA"/>
    <w:rsid w:val="002A1C92"/>
    <w:rsid w:val="002A256A"/>
    <w:rsid w:val="002A718A"/>
    <w:rsid w:val="002D45D9"/>
    <w:rsid w:val="002D7F8F"/>
    <w:rsid w:val="002E0B12"/>
    <w:rsid w:val="002F44CA"/>
    <w:rsid w:val="003176B3"/>
    <w:rsid w:val="00324750"/>
    <w:rsid w:val="00324ADB"/>
    <w:rsid w:val="00343777"/>
    <w:rsid w:val="00347AA5"/>
    <w:rsid w:val="00355270"/>
    <w:rsid w:val="00357F27"/>
    <w:rsid w:val="00373014"/>
    <w:rsid w:val="003736F7"/>
    <w:rsid w:val="0037620D"/>
    <w:rsid w:val="00381212"/>
    <w:rsid w:val="003955EE"/>
    <w:rsid w:val="003970FF"/>
    <w:rsid w:val="003A4136"/>
    <w:rsid w:val="003B5700"/>
    <w:rsid w:val="003B6C31"/>
    <w:rsid w:val="003B718E"/>
    <w:rsid w:val="003C7511"/>
    <w:rsid w:val="003D7603"/>
    <w:rsid w:val="003E0A2A"/>
    <w:rsid w:val="003E22DA"/>
    <w:rsid w:val="003E4C85"/>
    <w:rsid w:val="003F5E1F"/>
    <w:rsid w:val="003F6BB1"/>
    <w:rsid w:val="00414C9A"/>
    <w:rsid w:val="0042735A"/>
    <w:rsid w:val="0042790A"/>
    <w:rsid w:val="00443CAF"/>
    <w:rsid w:val="00454CCB"/>
    <w:rsid w:val="00457901"/>
    <w:rsid w:val="0046021B"/>
    <w:rsid w:val="004816D4"/>
    <w:rsid w:val="00497D64"/>
    <w:rsid w:val="004A1DB9"/>
    <w:rsid w:val="004A234B"/>
    <w:rsid w:val="004B795B"/>
    <w:rsid w:val="004C2937"/>
    <w:rsid w:val="004C3B5B"/>
    <w:rsid w:val="004C5904"/>
    <w:rsid w:val="004F0956"/>
    <w:rsid w:val="004F2C56"/>
    <w:rsid w:val="004F67AA"/>
    <w:rsid w:val="005064B4"/>
    <w:rsid w:val="00513EA5"/>
    <w:rsid w:val="005250DB"/>
    <w:rsid w:val="00526BBE"/>
    <w:rsid w:val="00530C68"/>
    <w:rsid w:val="00537D87"/>
    <w:rsid w:val="00546A6D"/>
    <w:rsid w:val="00563AF3"/>
    <w:rsid w:val="00585C94"/>
    <w:rsid w:val="005A1FE4"/>
    <w:rsid w:val="005A3CB1"/>
    <w:rsid w:val="005A4405"/>
    <w:rsid w:val="005B00D3"/>
    <w:rsid w:val="005C6F59"/>
    <w:rsid w:val="005D20BC"/>
    <w:rsid w:val="00630DD3"/>
    <w:rsid w:val="006417C7"/>
    <w:rsid w:val="00643C57"/>
    <w:rsid w:val="00646CBE"/>
    <w:rsid w:val="00647A90"/>
    <w:rsid w:val="00667507"/>
    <w:rsid w:val="006745E8"/>
    <w:rsid w:val="006952DD"/>
    <w:rsid w:val="00695AC2"/>
    <w:rsid w:val="006A0723"/>
    <w:rsid w:val="006A151E"/>
    <w:rsid w:val="006A3A45"/>
    <w:rsid w:val="006B0312"/>
    <w:rsid w:val="006B13FA"/>
    <w:rsid w:val="006B3029"/>
    <w:rsid w:val="006B5750"/>
    <w:rsid w:val="006C0B04"/>
    <w:rsid w:val="006C0FE1"/>
    <w:rsid w:val="006C3B92"/>
    <w:rsid w:val="006E6112"/>
    <w:rsid w:val="00712BDF"/>
    <w:rsid w:val="007230CB"/>
    <w:rsid w:val="007367A6"/>
    <w:rsid w:val="00741156"/>
    <w:rsid w:val="00746A2B"/>
    <w:rsid w:val="00747DBB"/>
    <w:rsid w:val="00761219"/>
    <w:rsid w:val="0076304F"/>
    <w:rsid w:val="00771239"/>
    <w:rsid w:val="007749DB"/>
    <w:rsid w:val="00774FC5"/>
    <w:rsid w:val="00776834"/>
    <w:rsid w:val="0077737E"/>
    <w:rsid w:val="00787910"/>
    <w:rsid w:val="007D12F9"/>
    <w:rsid w:val="007D58B3"/>
    <w:rsid w:val="007E0C6D"/>
    <w:rsid w:val="007E3CD3"/>
    <w:rsid w:val="007E4F2E"/>
    <w:rsid w:val="007F08EC"/>
    <w:rsid w:val="00804F97"/>
    <w:rsid w:val="008068AF"/>
    <w:rsid w:val="0080773E"/>
    <w:rsid w:val="0081006D"/>
    <w:rsid w:val="008242A6"/>
    <w:rsid w:val="008331D9"/>
    <w:rsid w:val="008336F1"/>
    <w:rsid w:val="00835762"/>
    <w:rsid w:val="00837D6F"/>
    <w:rsid w:val="008635A0"/>
    <w:rsid w:val="008676F5"/>
    <w:rsid w:val="00875562"/>
    <w:rsid w:val="00876384"/>
    <w:rsid w:val="00884762"/>
    <w:rsid w:val="0088735A"/>
    <w:rsid w:val="008A09B6"/>
    <w:rsid w:val="008A22F3"/>
    <w:rsid w:val="008A6742"/>
    <w:rsid w:val="008B600F"/>
    <w:rsid w:val="008B65AB"/>
    <w:rsid w:val="008B6F10"/>
    <w:rsid w:val="008C2F0D"/>
    <w:rsid w:val="008C3F5A"/>
    <w:rsid w:val="008D6DCF"/>
    <w:rsid w:val="008D7FB2"/>
    <w:rsid w:val="008E527D"/>
    <w:rsid w:val="008E7A2C"/>
    <w:rsid w:val="009017D5"/>
    <w:rsid w:val="009151D0"/>
    <w:rsid w:val="0091593D"/>
    <w:rsid w:val="009166B8"/>
    <w:rsid w:val="009267FA"/>
    <w:rsid w:val="00931518"/>
    <w:rsid w:val="009369FB"/>
    <w:rsid w:val="00940C2C"/>
    <w:rsid w:val="00940EFD"/>
    <w:rsid w:val="00944A6F"/>
    <w:rsid w:val="00953538"/>
    <w:rsid w:val="009539C9"/>
    <w:rsid w:val="00955480"/>
    <w:rsid w:val="00966D6E"/>
    <w:rsid w:val="009674F1"/>
    <w:rsid w:val="00967B82"/>
    <w:rsid w:val="00967DF6"/>
    <w:rsid w:val="009710AC"/>
    <w:rsid w:val="00971846"/>
    <w:rsid w:val="00980F2B"/>
    <w:rsid w:val="00983101"/>
    <w:rsid w:val="009C3B6E"/>
    <w:rsid w:val="009E11E5"/>
    <w:rsid w:val="009E2225"/>
    <w:rsid w:val="009E5073"/>
    <w:rsid w:val="009E7085"/>
    <w:rsid w:val="009F4896"/>
    <w:rsid w:val="00A146C7"/>
    <w:rsid w:val="00A1545C"/>
    <w:rsid w:val="00A31577"/>
    <w:rsid w:val="00A336A0"/>
    <w:rsid w:val="00A400BF"/>
    <w:rsid w:val="00A572AE"/>
    <w:rsid w:val="00A664E3"/>
    <w:rsid w:val="00A6767B"/>
    <w:rsid w:val="00A714F6"/>
    <w:rsid w:val="00A74040"/>
    <w:rsid w:val="00A74174"/>
    <w:rsid w:val="00A7429E"/>
    <w:rsid w:val="00A84C3E"/>
    <w:rsid w:val="00A86ADF"/>
    <w:rsid w:val="00A90349"/>
    <w:rsid w:val="00A9356C"/>
    <w:rsid w:val="00A95489"/>
    <w:rsid w:val="00AD0A76"/>
    <w:rsid w:val="00AD54B4"/>
    <w:rsid w:val="00AD7A4C"/>
    <w:rsid w:val="00AD7B43"/>
    <w:rsid w:val="00AE120B"/>
    <w:rsid w:val="00AE1E0E"/>
    <w:rsid w:val="00AE3AF6"/>
    <w:rsid w:val="00AE4847"/>
    <w:rsid w:val="00AF2FDF"/>
    <w:rsid w:val="00AF4BE1"/>
    <w:rsid w:val="00B04704"/>
    <w:rsid w:val="00B0537B"/>
    <w:rsid w:val="00B0588D"/>
    <w:rsid w:val="00B15D5A"/>
    <w:rsid w:val="00B27EDD"/>
    <w:rsid w:val="00B31861"/>
    <w:rsid w:val="00B3517B"/>
    <w:rsid w:val="00B36C48"/>
    <w:rsid w:val="00B378FF"/>
    <w:rsid w:val="00B447F6"/>
    <w:rsid w:val="00B5408A"/>
    <w:rsid w:val="00B721AB"/>
    <w:rsid w:val="00B876DD"/>
    <w:rsid w:val="00B87F4E"/>
    <w:rsid w:val="00B921E5"/>
    <w:rsid w:val="00B957A6"/>
    <w:rsid w:val="00B9758F"/>
    <w:rsid w:val="00BA3B2F"/>
    <w:rsid w:val="00BC62FF"/>
    <w:rsid w:val="00BE696E"/>
    <w:rsid w:val="00C109B1"/>
    <w:rsid w:val="00C2234A"/>
    <w:rsid w:val="00C2247A"/>
    <w:rsid w:val="00C41DC0"/>
    <w:rsid w:val="00C572F2"/>
    <w:rsid w:val="00C64061"/>
    <w:rsid w:val="00C7169A"/>
    <w:rsid w:val="00C74A5E"/>
    <w:rsid w:val="00C8781C"/>
    <w:rsid w:val="00C94305"/>
    <w:rsid w:val="00CA209B"/>
    <w:rsid w:val="00CA71F0"/>
    <w:rsid w:val="00CB122E"/>
    <w:rsid w:val="00CC0A40"/>
    <w:rsid w:val="00CC2924"/>
    <w:rsid w:val="00CC3152"/>
    <w:rsid w:val="00CD13A8"/>
    <w:rsid w:val="00CD557D"/>
    <w:rsid w:val="00CE37EF"/>
    <w:rsid w:val="00CF2EF5"/>
    <w:rsid w:val="00D00890"/>
    <w:rsid w:val="00D04F21"/>
    <w:rsid w:val="00D16AFB"/>
    <w:rsid w:val="00D17041"/>
    <w:rsid w:val="00D32CC8"/>
    <w:rsid w:val="00D37D83"/>
    <w:rsid w:val="00D54244"/>
    <w:rsid w:val="00D6560A"/>
    <w:rsid w:val="00D65A2B"/>
    <w:rsid w:val="00D668AC"/>
    <w:rsid w:val="00D73239"/>
    <w:rsid w:val="00D90CB2"/>
    <w:rsid w:val="00D91163"/>
    <w:rsid w:val="00DD1927"/>
    <w:rsid w:val="00DE542B"/>
    <w:rsid w:val="00E04999"/>
    <w:rsid w:val="00E052FC"/>
    <w:rsid w:val="00E243D8"/>
    <w:rsid w:val="00E25F7E"/>
    <w:rsid w:val="00E3027F"/>
    <w:rsid w:val="00E303E4"/>
    <w:rsid w:val="00E518C4"/>
    <w:rsid w:val="00E60A99"/>
    <w:rsid w:val="00E615D1"/>
    <w:rsid w:val="00E624E9"/>
    <w:rsid w:val="00E643FE"/>
    <w:rsid w:val="00E7413D"/>
    <w:rsid w:val="00E750A7"/>
    <w:rsid w:val="00E762BA"/>
    <w:rsid w:val="00E81BDB"/>
    <w:rsid w:val="00E87CBC"/>
    <w:rsid w:val="00E91FB2"/>
    <w:rsid w:val="00E9250A"/>
    <w:rsid w:val="00E92E8D"/>
    <w:rsid w:val="00E96DA1"/>
    <w:rsid w:val="00EC4E06"/>
    <w:rsid w:val="00EC5B3B"/>
    <w:rsid w:val="00EC5E9D"/>
    <w:rsid w:val="00ED20B9"/>
    <w:rsid w:val="00EE30D6"/>
    <w:rsid w:val="00EF5CBC"/>
    <w:rsid w:val="00F00229"/>
    <w:rsid w:val="00F0114C"/>
    <w:rsid w:val="00F105BE"/>
    <w:rsid w:val="00F301D4"/>
    <w:rsid w:val="00F32E39"/>
    <w:rsid w:val="00F336C5"/>
    <w:rsid w:val="00F44958"/>
    <w:rsid w:val="00F50529"/>
    <w:rsid w:val="00F7799E"/>
    <w:rsid w:val="00F84D5E"/>
    <w:rsid w:val="00F905D4"/>
    <w:rsid w:val="00F90F2F"/>
    <w:rsid w:val="00F91C92"/>
    <w:rsid w:val="00F95135"/>
    <w:rsid w:val="00F97B53"/>
    <w:rsid w:val="00FA1C2B"/>
    <w:rsid w:val="00FD3200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418D4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F0114C"/>
    <w:pPr>
      <w:keepNext/>
      <w:keepLines/>
      <w:spacing w:after="0"/>
      <w:ind w:left="10" w:right="913" w:hanging="10"/>
      <w:jc w:val="center"/>
      <w:outlineLvl w:val="0"/>
    </w:pPr>
    <w:rPr>
      <w:rFonts w:ascii="Arial" w:eastAsia="Arial" w:hAnsi="Arial" w:cs="Arial"/>
      <w:b/>
      <w:color w:val="000000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F2C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36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6F1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F0114C"/>
    <w:rPr>
      <w:rFonts w:ascii="Arial" w:eastAsia="Arial" w:hAnsi="Arial" w:cs="Arial"/>
      <w:b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17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76B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76B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7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76B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F2C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F2C5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F2C5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F2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9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0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pjs.sk/filozoficka-fakulta/info-pre-verejnost-a-media/vyberove-konan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BF3C-2A10-4002-9F58-70745F02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Ing. Katarína Vašinská</cp:lastModifiedBy>
  <cp:revision>3</cp:revision>
  <cp:lastPrinted>2024-07-04T05:18:00Z</cp:lastPrinted>
  <dcterms:created xsi:type="dcterms:W3CDTF">2025-05-16T07:04:00Z</dcterms:created>
  <dcterms:modified xsi:type="dcterms:W3CDTF">2025-05-16T07:08:00Z</dcterms:modified>
</cp:coreProperties>
</file>