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A2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RIHLÁŠKA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 </w:t>
      </w:r>
      <w:r w:rsidRPr="00041F33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 xml:space="preserve">na </w:t>
      </w: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pohovor</w:t>
      </w:r>
    </w:p>
    <w:p w:rsidR="004F5EA2" w:rsidRPr="00041F33" w:rsidRDefault="004F5EA2" w:rsidP="004F5EA2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po ukončení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spoločn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chirurgického</w:t>
      </w:r>
      <w:r w:rsidRPr="00041F33"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 xml:space="preserve"> kmeň</w:t>
      </w:r>
      <w:r>
        <w:rPr>
          <w:rFonts w:ascii="Arial" w:hAnsi="Arial" w:cs="Arial"/>
          <w:b/>
          <w:bCs/>
          <w:color w:val="000000"/>
          <w:sz w:val="22"/>
          <w:szCs w:val="22"/>
          <w:lang w:val="sk-SK"/>
        </w:rPr>
        <w:t>a (SCHK)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9101" w:type="dxa"/>
        <w:jc w:val="center"/>
        <w:tblLook w:val="0000" w:firstRow="0" w:lastRow="0" w:firstColumn="0" w:lastColumn="0" w:noHBand="0" w:noVBand="0"/>
      </w:tblPr>
      <w:tblGrid>
        <w:gridCol w:w="3148"/>
        <w:gridCol w:w="5953"/>
      </w:tblGrid>
      <w:tr w:rsidR="007D6863" w:rsidRPr="00041F33" w:rsidTr="00523B9D">
        <w:trPr>
          <w:trHeight w:val="480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Špecializačný odbor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344EF" w:rsidRPr="00523B9D" w:rsidRDefault="00EE4A3F" w:rsidP="00EE4A3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k-SK"/>
              </w:rPr>
              <w:t>CIEVNA CHIRURGIA</w:t>
            </w:r>
          </w:p>
        </w:tc>
      </w:tr>
      <w:tr w:rsidR="007D6863" w:rsidRPr="00041F33" w:rsidTr="00523B9D">
        <w:trPr>
          <w:trHeight w:val="463"/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zaradenia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863" w:rsidRPr="00523B9D" w:rsidRDefault="007D6863" w:rsidP="005B415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Meno, priezvisko, titul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Rodená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Dátum, miesto narodenia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041F3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tátna príslušnosť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F63E4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Dátum ukončenia VŠ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štúdia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Adresa</w:t>
            </w:r>
            <w:r w:rsidR="00637B24">
              <w:rPr>
                <w:rFonts w:ascii="Arial" w:hAnsi="Arial" w:cs="Arial"/>
                <w:sz w:val="22"/>
                <w:szCs w:val="22"/>
                <w:lang w:val="sk-SK"/>
              </w:rPr>
              <w:t xml:space="preserve"> trvalého bydliska,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PSČ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637B24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637B24" w:rsidRPr="00041F33" w:rsidRDefault="00637B24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Korešpondenčná adresa (ak je iná ako trvalé bydlisko)</w:t>
            </w:r>
          </w:p>
        </w:tc>
        <w:tc>
          <w:tcPr>
            <w:tcW w:w="5953" w:type="dxa"/>
            <w:vAlign w:val="center"/>
          </w:tcPr>
          <w:p w:rsidR="00637B24" w:rsidRPr="00523B9D" w:rsidRDefault="00637B24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523B9D" w:rsidP="00523B9D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>Vaše zdravotnícke zariadenie – aj konkrétne pracovisko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Telefón, fax, e-mail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bottom w:val="nil"/>
            </w:tcBorders>
            <w:vAlign w:val="center"/>
          </w:tcPr>
          <w:p w:rsidR="007D6863" w:rsidRPr="00041F33" w:rsidRDefault="007D6863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Jazykové znalosti:</w:t>
            </w:r>
            <w:r w:rsidR="00F63E41">
              <w:rPr>
                <w:rFonts w:ascii="Arial" w:hAnsi="Arial" w:cs="Arial"/>
                <w:sz w:val="22"/>
                <w:szCs w:val="22"/>
                <w:lang w:val="sk-SK"/>
              </w:rPr>
              <w:t xml:space="preserve">  </w:t>
            </w:r>
            <w:r w:rsidRPr="00041F33">
              <w:rPr>
                <w:rFonts w:ascii="Arial" w:hAnsi="Arial" w:cs="Arial"/>
                <w:sz w:val="22"/>
                <w:szCs w:val="22"/>
                <w:lang w:val="sk-SK"/>
              </w:rPr>
              <w:t>aktívne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D6863" w:rsidRPr="00041F33" w:rsidTr="00523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148" w:type="dxa"/>
            <w:tcBorders>
              <w:top w:val="nil"/>
            </w:tcBorders>
            <w:vAlign w:val="center"/>
          </w:tcPr>
          <w:p w:rsidR="007D6863" w:rsidRPr="00041F33" w:rsidRDefault="00F63E41" w:rsidP="005B4151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                               </w:t>
            </w:r>
            <w:r w:rsidR="007D6863" w:rsidRPr="00041F33">
              <w:rPr>
                <w:rFonts w:ascii="Arial" w:hAnsi="Arial" w:cs="Arial"/>
                <w:sz w:val="22"/>
                <w:szCs w:val="22"/>
                <w:lang w:val="sk-SK"/>
              </w:rPr>
              <w:t>pasívne</w:t>
            </w:r>
          </w:p>
        </w:tc>
        <w:tc>
          <w:tcPr>
            <w:tcW w:w="5953" w:type="dxa"/>
            <w:vAlign w:val="center"/>
          </w:tcPr>
          <w:p w:rsidR="007D6863" w:rsidRPr="00523B9D" w:rsidRDefault="007D6863" w:rsidP="005B41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D686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243B33" w:rsidRDefault="00243B3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0F27EB" w:rsidRDefault="000F27EB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F51616" w:rsidRDefault="00243B33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9226D6">
        <w:rPr>
          <w:rFonts w:ascii="Arial" w:hAnsi="Arial" w:cs="Arial"/>
          <w:b/>
          <w:sz w:val="22"/>
          <w:szCs w:val="22"/>
          <w:lang w:val="sk-SK"/>
        </w:rPr>
        <w:t>Dátum:</w:t>
      </w:r>
      <w:r w:rsidR="00F51616" w:rsidRPr="009226D6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F51616">
        <w:rPr>
          <w:rFonts w:ascii="Arial" w:hAnsi="Arial" w:cs="Arial"/>
          <w:b/>
          <w:sz w:val="22"/>
          <w:szCs w:val="22"/>
          <w:lang w:val="sk-SK"/>
        </w:rPr>
        <w:tab/>
      </w:r>
      <w:r w:rsidRPr="009226D6">
        <w:rPr>
          <w:rFonts w:ascii="Arial" w:hAnsi="Arial" w:cs="Arial"/>
          <w:b/>
          <w:sz w:val="22"/>
          <w:szCs w:val="22"/>
          <w:lang w:val="sk-SK"/>
        </w:rPr>
        <w:t>…........................................................</w:t>
      </w:r>
    </w:p>
    <w:p w:rsidR="00243B33" w:rsidRPr="009226D6" w:rsidRDefault="00F51616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243B33" w:rsidRPr="009226D6">
        <w:rPr>
          <w:rFonts w:ascii="Arial" w:hAnsi="Arial" w:cs="Arial"/>
          <w:b/>
          <w:sz w:val="22"/>
          <w:szCs w:val="22"/>
          <w:lang w:val="sk-SK"/>
        </w:rPr>
        <w:t>podpis školenca</w:t>
      </w:r>
    </w:p>
    <w:p w:rsidR="000344EF" w:rsidRDefault="000344EF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Default="00C92B61" w:rsidP="005B415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C92B61" w:rsidRPr="00C92B61" w:rsidRDefault="00C92B61" w:rsidP="00C92B61">
      <w:pPr>
        <w:widowControl w:val="0"/>
        <w:tabs>
          <w:tab w:val="left" w:pos="801"/>
        </w:tabs>
        <w:autoSpaceDE w:val="0"/>
        <w:autoSpaceDN w:val="0"/>
        <w:spacing w:before="121"/>
        <w:ind w:left="399"/>
        <w:rPr>
          <w:b/>
        </w:rPr>
      </w:pPr>
      <w:r w:rsidRPr="00C92B61">
        <w:rPr>
          <w:b/>
        </w:rPr>
        <w:t>Spoločný chirurgický kmeň v trvaní 24</w:t>
      </w:r>
      <w:r w:rsidRPr="00C92B61">
        <w:rPr>
          <w:b/>
          <w:spacing w:val="2"/>
        </w:rPr>
        <w:t xml:space="preserve"> </w:t>
      </w:r>
      <w:r w:rsidRPr="00C92B61">
        <w:rPr>
          <w:b/>
        </w:rPr>
        <w:t>mesiacov</w:t>
      </w:r>
    </w:p>
    <w:p w:rsidR="00C92B61" w:rsidRPr="00C92B61" w:rsidRDefault="00C92B61" w:rsidP="00C92B61">
      <w:pPr>
        <w:widowControl w:val="0"/>
        <w:tabs>
          <w:tab w:val="left" w:pos="981"/>
        </w:tabs>
        <w:autoSpaceDE w:val="0"/>
        <w:autoSpaceDN w:val="0"/>
        <w:spacing w:before="136"/>
        <w:ind w:left="399"/>
        <w:rPr>
          <w:b/>
        </w:rPr>
      </w:pPr>
      <w:r w:rsidRPr="00C92B61">
        <w:rPr>
          <w:b/>
        </w:rPr>
        <w:t xml:space="preserve">Rozsah </w:t>
      </w:r>
      <w:proofErr w:type="spellStart"/>
      <w:r w:rsidRPr="00C92B61">
        <w:rPr>
          <w:b/>
        </w:rPr>
        <w:t>povinnej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odbornej</w:t>
      </w:r>
      <w:proofErr w:type="spellEnd"/>
      <w:r w:rsidRPr="00C92B61">
        <w:rPr>
          <w:b/>
        </w:rPr>
        <w:t xml:space="preserve"> </w:t>
      </w:r>
      <w:proofErr w:type="spellStart"/>
      <w:r w:rsidRPr="00C92B61">
        <w:rPr>
          <w:b/>
        </w:rPr>
        <w:t>zdravotníckej</w:t>
      </w:r>
      <w:proofErr w:type="spellEnd"/>
      <w:r w:rsidRPr="00C92B61">
        <w:rPr>
          <w:b/>
        </w:rPr>
        <w:t xml:space="preserve"> praxe</w:t>
      </w:r>
    </w:p>
    <w:p w:rsidR="00C92B61" w:rsidRDefault="00C92B61" w:rsidP="00C92B61">
      <w:pPr>
        <w:pStyle w:val="Zkladntext"/>
        <w:spacing w:before="2"/>
        <w:rPr>
          <w:b/>
          <w:sz w:val="12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689"/>
      </w:tblGrid>
      <w:tr w:rsidR="00C92B61" w:rsidTr="00C620DC">
        <w:trPr>
          <w:trHeight w:val="275"/>
        </w:trPr>
        <w:tc>
          <w:tcPr>
            <w:tcW w:w="6097" w:type="dxa"/>
          </w:tcPr>
          <w:p w:rsidR="00C92B61" w:rsidRDefault="00C92B61" w:rsidP="00C620DC">
            <w:pPr>
              <w:pStyle w:val="TableParagraph"/>
              <w:ind w:left="2139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Pracovisko</w:t>
            </w:r>
          </w:p>
        </w:tc>
        <w:tc>
          <w:tcPr>
            <w:tcW w:w="2689" w:type="dxa"/>
          </w:tcPr>
          <w:p w:rsidR="00C92B61" w:rsidRDefault="00C92B61" w:rsidP="00C620DC">
            <w:pPr>
              <w:pStyle w:val="TableParagraph"/>
              <w:ind w:left="717" w:righ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Dĺžka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vnútorné lekárstvo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2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anestéziológia a intenzívna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úrazová 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3 mesiace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urológia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7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gynekológia a pôrodníctvo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spacing w:line="258" w:lineRule="exact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rádiológia a intervenčná rádiológia, nukleárna medicína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3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 mesiac</w:t>
            </w:r>
          </w:p>
        </w:tc>
      </w:tr>
      <w:tr w:rsidR="00C92B61" w:rsidTr="00C92B61">
        <w:trPr>
          <w:trHeight w:val="275"/>
        </w:trPr>
        <w:tc>
          <w:tcPr>
            <w:tcW w:w="6097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rPr>
                <w:b/>
                <w:sz w:val="24"/>
              </w:rPr>
            </w:pPr>
            <w:r w:rsidRPr="00C92B61">
              <w:rPr>
                <w:b/>
                <w:sz w:val="24"/>
              </w:rPr>
              <w:t>chirurgia</w:t>
            </w:r>
          </w:p>
        </w:tc>
        <w:tc>
          <w:tcPr>
            <w:tcW w:w="2689" w:type="dxa"/>
            <w:shd w:val="clear" w:color="auto" w:fill="E5DFEC" w:themeFill="accent4" w:themeFillTint="33"/>
          </w:tcPr>
          <w:p w:rsidR="00C92B61" w:rsidRPr="00C92B61" w:rsidRDefault="00C92B61" w:rsidP="00C620DC">
            <w:pPr>
              <w:pStyle w:val="TableParagraph"/>
              <w:ind w:left="717" w:right="714"/>
              <w:jc w:val="center"/>
              <w:rPr>
                <w:sz w:val="24"/>
              </w:rPr>
            </w:pPr>
            <w:r w:rsidRPr="00C92B61">
              <w:rPr>
                <w:sz w:val="24"/>
              </w:rPr>
              <w:t>15 mesiacov</w:t>
            </w:r>
          </w:p>
        </w:tc>
      </w:tr>
    </w:tbl>
    <w:p w:rsidR="000344EF" w:rsidRDefault="000344EF" w:rsidP="00C92B61">
      <w:pPr>
        <w:pStyle w:val="Default"/>
        <w:jc w:val="center"/>
        <w:rPr>
          <w:lang w:val="sk-SK"/>
        </w:rPr>
      </w:pPr>
      <w:r>
        <w:rPr>
          <w:lang w:val="sk-SK"/>
        </w:rPr>
        <w:br w:type="page"/>
      </w: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3B6AB3" w:rsidRDefault="003B6AB3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</w:p>
    <w:p w:rsidR="007D6863" w:rsidRPr="00F63E41" w:rsidRDefault="0042713F" w:rsidP="00F63E41">
      <w:pPr>
        <w:pStyle w:val="CM3"/>
        <w:spacing w:before="120" w:after="0"/>
        <w:jc w:val="center"/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Rozpis klinickej praxe</w:t>
      </w:r>
    </w:p>
    <w:tbl>
      <w:tblPr>
        <w:tblpPr w:leftFromText="141" w:rightFromText="141" w:vertAnchor="text" w:horzAnchor="margin" w:tblpXSpec="center" w:tblpY="356"/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347"/>
        <w:gridCol w:w="1347"/>
        <w:gridCol w:w="1545"/>
      </w:tblGrid>
      <w:tr w:rsidR="0083633E" w:rsidRPr="00041F33" w:rsidTr="0083633E">
        <w:trPr>
          <w:cantSplit/>
          <w:trHeight w:hRule="exact" w:val="493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Meno a priezvisko: </w:t>
            </w:r>
          </w:p>
        </w:tc>
      </w:tr>
      <w:tr w:rsidR="0083633E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83633E" w:rsidRPr="0042713F" w:rsidRDefault="0083633E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Špecializačný odbor: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42713F" w:rsidRPr="00041F33" w:rsidTr="0083633E">
        <w:trPr>
          <w:cantSplit/>
          <w:trHeight w:hRule="exact" w:val="429"/>
        </w:trPr>
        <w:tc>
          <w:tcPr>
            <w:tcW w:w="8716" w:type="dxa"/>
            <w:gridSpan w:val="4"/>
            <w:vAlign w:val="center"/>
          </w:tcPr>
          <w:p w:rsidR="0042713F" w:rsidRPr="0042713F" w:rsidRDefault="0042713F" w:rsidP="0083633E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Dátum zaradenia: </w:t>
            </w:r>
          </w:p>
        </w:tc>
      </w:tr>
      <w:tr w:rsidR="0083633E" w:rsidRPr="00041F33" w:rsidTr="0083633E">
        <w:trPr>
          <w:trHeight w:val="391"/>
        </w:trPr>
        <w:tc>
          <w:tcPr>
            <w:tcW w:w="4477" w:type="dxa"/>
            <w:vMerge w:val="restart"/>
            <w:vAlign w:val="center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Oddelenie</w:t>
            </w:r>
            <w:r>
              <w:rPr>
                <w:rFonts w:ascii="Arial" w:hAnsi="Arial" w:cs="Arial"/>
                <w:iCs/>
                <w:sz w:val="22"/>
                <w:szCs w:val="22"/>
                <w:lang w:val="sk-SK"/>
              </w:rPr>
              <w:t xml:space="preserve"> (konkrétne pracovisko)</w:t>
            </w:r>
          </w:p>
        </w:tc>
        <w:tc>
          <w:tcPr>
            <w:tcW w:w="2694" w:type="dxa"/>
            <w:gridSpan w:val="2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1545" w:type="dxa"/>
            <w:vMerge w:val="restart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počet mesiacov</w:t>
            </w:r>
          </w:p>
        </w:tc>
      </w:tr>
      <w:tr w:rsidR="0083633E" w:rsidRPr="00041F33" w:rsidTr="0083633E">
        <w:trPr>
          <w:trHeight w:val="414"/>
        </w:trPr>
        <w:tc>
          <w:tcPr>
            <w:tcW w:w="4477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od</w:t>
            </w:r>
          </w:p>
        </w:tc>
        <w:tc>
          <w:tcPr>
            <w:tcW w:w="1347" w:type="dxa"/>
            <w:vAlign w:val="center"/>
          </w:tcPr>
          <w:p w:rsidR="0083633E" w:rsidRPr="00041F33" w:rsidRDefault="0083633E" w:rsidP="0083633E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sk-SK"/>
              </w:rPr>
            </w:pPr>
            <w:r w:rsidRPr="00041F33">
              <w:rPr>
                <w:rFonts w:ascii="Arial" w:hAnsi="Arial" w:cs="Arial"/>
                <w:iCs/>
                <w:sz w:val="22"/>
                <w:szCs w:val="22"/>
                <w:lang w:val="sk-SK"/>
              </w:rPr>
              <w:t>do</w:t>
            </w:r>
          </w:p>
        </w:tc>
        <w:tc>
          <w:tcPr>
            <w:tcW w:w="1545" w:type="dxa"/>
            <w:vMerge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  <w:tr w:rsidR="0083633E" w:rsidRPr="00041F33" w:rsidTr="0083633E">
        <w:trPr>
          <w:trHeight w:hRule="exact" w:val="397"/>
        </w:trPr>
        <w:tc>
          <w:tcPr>
            <w:tcW w:w="447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347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545" w:type="dxa"/>
          </w:tcPr>
          <w:p w:rsidR="0083633E" w:rsidRPr="00041F33" w:rsidRDefault="0083633E" w:rsidP="0083633E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sk-SK"/>
              </w:rPr>
            </w:pPr>
          </w:p>
        </w:tc>
      </w:tr>
    </w:tbl>
    <w:p w:rsidR="007D6863" w:rsidRPr="00041F33" w:rsidRDefault="007D6863" w:rsidP="005B4151">
      <w:pPr>
        <w:pStyle w:val="CM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b/>
          <w:bCs/>
          <w:sz w:val="22"/>
          <w:szCs w:val="22"/>
          <w:lang w:val="sk-SK"/>
        </w:rPr>
        <w:br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C251A8" w:rsidRDefault="007D6863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 w:rsidR="00C251A8"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7D6863" w:rsidRPr="001541C0" w:rsidRDefault="00C251A8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CE2433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9226D6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 školiteľa</w:t>
      </w: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Prax rozpíšte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na základe povinných cirkulácií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v rámci spoločného </w:t>
      </w:r>
      <w:r w:rsidR="004F5EA2">
        <w:rPr>
          <w:rFonts w:ascii="Arial" w:hAnsi="Arial" w:cs="Arial"/>
          <w:i/>
          <w:color w:val="FF0000"/>
          <w:sz w:val="22"/>
          <w:szCs w:val="22"/>
          <w:lang w:val="sk-SK"/>
        </w:rPr>
        <w:t>chirurgickéh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o kmeňa.</w:t>
      </w:r>
    </w:p>
    <w:p w:rsidR="007D6863" w:rsidRPr="001541C0" w:rsidRDefault="009226D6" w:rsidP="005B4151">
      <w:pPr>
        <w:pStyle w:val="Zkladntext"/>
        <w:pBdr>
          <w:top w:val="single" w:sz="4" w:space="1" w:color="auto"/>
        </w:pBdr>
        <w:spacing w:after="0"/>
        <w:jc w:val="both"/>
        <w:rPr>
          <w:rFonts w:ascii="Arial" w:hAnsi="Arial" w:cs="Arial"/>
          <w:i/>
          <w:color w:val="FF0000"/>
          <w:sz w:val="22"/>
          <w:szCs w:val="22"/>
          <w:lang w:val="sk-SK"/>
        </w:rPr>
      </w:pPr>
      <w:r w:rsidRPr="00A425E2">
        <w:rPr>
          <w:rFonts w:ascii="Arial" w:hAnsi="Arial" w:cs="Arial"/>
          <w:i/>
          <w:color w:val="FF0000"/>
          <w:sz w:val="22"/>
          <w:szCs w:val="22"/>
          <w:u w:val="single"/>
          <w:lang w:val="sk-SK"/>
        </w:rPr>
        <w:t>Uvedená prax musí byť zapísaná v špecializačnom indexe a v záznamníku zdravotných výkonov.</w:t>
      </w:r>
      <w:r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 xml:space="preserve"> </w:t>
      </w:r>
      <w:r w:rsidR="007D6863" w:rsidRPr="001541C0">
        <w:rPr>
          <w:rFonts w:ascii="Arial" w:hAnsi="Arial" w:cs="Arial"/>
          <w:i/>
          <w:color w:val="FF0000"/>
          <w:sz w:val="22"/>
          <w:szCs w:val="22"/>
          <w:lang w:val="sk-SK"/>
        </w:rPr>
        <w:t>Pri nedostatku miesta na tlačive pripojte prílohu.</w:t>
      </w:r>
    </w:p>
    <w:p w:rsidR="001541C0" w:rsidRDefault="001541C0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br w:type="page"/>
      </w:r>
    </w:p>
    <w:p w:rsidR="007D6863" w:rsidRDefault="007D6863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1541C0" w:rsidRPr="00041F33" w:rsidRDefault="001541C0" w:rsidP="005B4151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9226D6" w:rsidRDefault="009226D6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Nadpis1"/>
        <w:jc w:val="both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sz w:val="22"/>
          <w:szCs w:val="22"/>
          <w:lang w:val="sk-SK"/>
        </w:rPr>
        <w:t>Vyjadrenie</w:t>
      </w:r>
      <w:r w:rsidR="005B4151">
        <w:rPr>
          <w:rFonts w:ascii="Arial" w:hAnsi="Arial" w:cs="Arial"/>
          <w:sz w:val="22"/>
          <w:szCs w:val="22"/>
          <w:lang w:val="sk-SK"/>
        </w:rPr>
        <w:t xml:space="preserve"> školiteľ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a </w:t>
      </w:r>
      <w:r w:rsidR="009226D6">
        <w:rPr>
          <w:rFonts w:ascii="Arial" w:hAnsi="Arial" w:cs="Arial"/>
          <w:sz w:val="22"/>
          <w:szCs w:val="22"/>
          <w:lang w:val="sk-SK"/>
        </w:rPr>
        <w:t>(</w:t>
      </w:r>
      <w:proofErr w:type="spellStart"/>
      <w:r w:rsidR="005B4151">
        <w:rPr>
          <w:rFonts w:ascii="Arial" w:hAnsi="Arial" w:cs="Arial"/>
          <w:sz w:val="22"/>
          <w:szCs w:val="22"/>
          <w:lang w:val="sk-SK"/>
        </w:rPr>
        <w:t>event</w:t>
      </w:r>
      <w:proofErr w:type="spellEnd"/>
      <w:r w:rsidR="005B4151">
        <w:rPr>
          <w:rFonts w:ascii="Arial" w:hAnsi="Arial" w:cs="Arial"/>
          <w:sz w:val="22"/>
          <w:szCs w:val="22"/>
          <w:lang w:val="sk-SK"/>
        </w:rPr>
        <w:t>. garanta)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špecializačného odboru</w:t>
      </w:r>
      <w:r w:rsidR="005B4151">
        <w:rPr>
          <w:rFonts w:ascii="Arial" w:hAnsi="Arial" w:cs="Arial"/>
          <w:sz w:val="22"/>
          <w:szCs w:val="22"/>
          <w:lang w:val="sk-SK"/>
        </w:rPr>
        <w:t>,</w:t>
      </w:r>
      <w:r w:rsidRPr="00041F33">
        <w:rPr>
          <w:rFonts w:ascii="Arial" w:hAnsi="Arial" w:cs="Arial"/>
          <w:sz w:val="22"/>
          <w:szCs w:val="22"/>
          <w:lang w:val="sk-SK"/>
        </w:rPr>
        <w:t xml:space="preserve"> v rámci ktorého sa </w:t>
      </w:r>
      <w:r w:rsidR="005B4151">
        <w:rPr>
          <w:rFonts w:ascii="Arial" w:hAnsi="Arial" w:cs="Arial"/>
          <w:sz w:val="22"/>
          <w:szCs w:val="22"/>
          <w:lang w:val="sk-SK"/>
        </w:rPr>
        <w:t>a</w:t>
      </w:r>
      <w:r w:rsidRPr="00041F33">
        <w:rPr>
          <w:rFonts w:ascii="Arial" w:hAnsi="Arial" w:cs="Arial"/>
          <w:sz w:val="22"/>
          <w:szCs w:val="22"/>
          <w:lang w:val="sk-SK"/>
        </w:rPr>
        <w:t>bsolv</w:t>
      </w:r>
      <w:r w:rsidR="00F635D1">
        <w:rPr>
          <w:rFonts w:ascii="Arial" w:hAnsi="Arial" w:cs="Arial"/>
          <w:sz w:val="22"/>
          <w:szCs w:val="22"/>
          <w:lang w:val="sk-SK"/>
        </w:rPr>
        <w:t xml:space="preserve">uje spoločný </w:t>
      </w:r>
      <w:r w:rsidR="004F5EA2">
        <w:rPr>
          <w:rFonts w:ascii="Arial" w:hAnsi="Arial" w:cs="Arial"/>
          <w:sz w:val="22"/>
          <w:szCs w:val="22"/>
          <w:lang w:val="sk-SK"/>
        </w:rPr>
        <w:t>chirurgický kmeň</w:t>
      </w:r>
      <w:r w:rsidR="00F635D1">
        <w:rPr>
          <w:rFonts w:ascii="Arial" w:hAnsi="Arial" w:cs="Arial"/>
          <w:sz w:val="22"/>
          <w:szCs w:val="22"/>
          <w:lang w:val="sk-SK"/>
        </w:rPr>
        <w:t>: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</w:tblGrid>
      <w:tr w:rsidR="007D6863" w:rsidRPr="00041F33" w:rsidTr="00F635D1">
        <w:trPr>
          <w:trHeight w:val="819"/>
          <w:jc w:val="center"/>
        </w:trPr>
        <w:tc>
          <w:tcPr>
            <w:tcW w:w="4789" w:type="dxa"/>
            <w:vAlign w:val="center"/>
          </w:tcPr>
          <w:p w:rsidR="007D6863" w:rsidRPr="00B2766A" w:rsidRDefault="007D6863" w:rsidP="00B276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B2766A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Súhlasím – nesúhlasím </w:t>
            </w:r>
            <w:r w:rsidRPr="00B2766A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val="sk-SK"/>
              </w:rPr>
              <w:t>*</w:t>
            </w:r>
          </w:p>
        </w:tc>
      </w:tr>
    </w:tbl>
    <w:p w:rsidR="007D6863" w:rsidRPr="00041F33" w:rsidRDefault="007D6863" w:rsidP="00B2766A">
      <w:pPr>
        <w:jc w:val="center"/>
        <w:rPr>
          <w:rFonts w:ascii="Arial" w:hAnsi="Arial" w:cs="Arial"/>
          <w:sz w:val="22"/>
          <w:szCs w:val="22"/>
          <w:lang w:val="sk-SK"/>
        </w:rPr>
      </w:pPr>
      <w:r w:rsidRPr="00041F33">
        <w:rPr>
          <w:rFonts w:ascii="Arial" w:hAnsi="Arial" w:cs="Arial"/>
          <w:i/>
          <w:sz w:val="22"/>
          <w:szCs w:val="22"/>
          <w:vertAlign w:val="superscript"/>
          <w:lang w:val="sk-SK"/>
        </w:rPr>
        <w:t>*</w:t>
      </w:r>
      <w:proofErr w:type="spellStart"/>
      <w:r w:rsidRPr="00041F33">
        <w:rPr>
          <w:rFonts w:ascii="Arial" w:hAnsi="Arial" w:cs="Arial"/>
          <w:i/>
          <w:sz w:val="22"/>
          <w:szCs w:val="22"/>
          <w:lang w:val="sk-SK"/>
        </w:rPr>
        <w:t>Nehodiace</w:t>
      </w:r>
      <w:proofErr w:type="spellEnd"/>
      <w:r w:rsidRPr="00041F33">
        <w:rPr>
          <w:rFonts w:ascii="Arial" w:hAnsi="Arial" w:cs="Arial"/>
          <w:i/>
          <w:sz w:val="22"/>
          <w:szCs w:val="22"/>
          <w:lang w:val="sk-SK"/>
        </w:rPr>
        <w:t xml:space="preserve"> sa pre</w:t>
      </w:r>
      <w:r w:rsidR="00115811">
        <w:rPr>
          <w:rFonts w:ascii="Arial" w:hAnsi="Arial" w:cs="Arial"/>
          <w:i/>
          <w:sz w:val="22"/>
          <w:szCs w:val="22"/>
          <w:lang w:val="sk-SK"/>
        </w:rPr>
        <w:t>čiarknit</w:t>
      </w:r>
      <w:r w:rsidRPr="00041F33">
        <w:rPr>
          <w:rFonts w:ascii="Arial" w:hAnsi="Arial" w:cs="Arial"/>
          <w:i/>
          <w:sz w:val="22"/>
          <w:szCs w:val="22"/>
          <w:lang w:val="sk-SK"/>
        </w:rPr>
        <w:t>e</w:t>
      </w:r>
    </w:p>
    <w:p w:rsidR="007D6863" w:rsidRPr="00041F3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541C0" w:rsidRDefault="001541C0" w:rsidP="001541C0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</w:p>
    <w:p w:rsidR="00115811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 xml:space="preserve">Dátum: </w:t>
      </w: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.......................................................................</w:t>
      </w:r>
    </w:p>
    <w:p w:rsidR="001541C0" w:rsidRPr="001541C0" w:rsidRDefault="00115811" w:rsidP="00E66139">
      <w:pPr>
        <w:pStyle w:val="Default"/>
        <w:tabs>
          <w:tab w:val="center" w:pos="6804"/>
        </w:tabs>
        <w:jc w:val="both"/>
        <w:rPr>
          <w:rFonts w:ascii="Arial" w:hAnsi="Arial" w:cs="Arial"/>
          <w:b/>
          <w:color w:val="auto"/>
          <w:sz w:val="22"/>
          <w:szCs w:val="22"/>
          <w:lang w:val="sk-SK"/>
        </w:rPr>
      </w:pPr>
      <w:r>
        <w:rPr>
          <w:rFonts w:ascii="Arial" w:hAnsi="Arial" w:cs="Arial"/>
          <w:b/>
          <w:color w:val="auto"/>
          <w:sz w:val="22"/>
          <w:szCs w:val="22"/>
          <w:lang w:val="sk-SK"/>
        </w:rPr>
        <w:tab/>
      </w:r>
      <w:r w:rsidR="001541C0" w:rsidRPr="001541C0">
        <w:rPr>
          <w:rFonts w:ascii="Arial" w:hAnsi="Arial" w:cs="Arial"/>
          <w:b/>
          <w:color w:val="auto"/>
          <w:sz w:val="22"/>
          <w:szCs w:val="22"/>
          <w:lang w:val="sk-SK"/>
        </w:rPr>
        <w:t>p</w:t>
      </w:r>
      <w:r w:rsidR="001541C0">
        <w:rPr>
          <w:rFonts w:ascii="Arial" w:hAnsi="Arial" w:cs="Arial"/>
          <w:b/>
          <w:color w:val="auto"/>
          <w:sz w:val="22"/>
          <w:szCs w:val="22"/>
          <w:lang w:val="sk-SK"/>
        </w:rPr>
        <w:t>ečiatka a podpis</w:t>
      </w: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041F33" w:rsidRDefault="007D6863" w:rsidP="005B4151">
      <w:pPr>
        <w:pStyle w:val="Default"/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7D6863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Pr="00041F33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Default="005B4151" w:rsidP="005B4151">
      <w:pPr>
        <w:pStyle w:val="Default"/>
        <w:jc w:val="center"/>
        <w:rPr>
          <w:rFonts w:ascii="Arial" w:hAnsi="Arial" w:cs="Arial"/>
          <w:b/>
          <w:bCs/>
          <w:color w:val="auto"/>
          <w:spacing w:val="50"/>
          <w:sz w:val="28"/>
          <w:szCs w:val="28"/>
          <w:lang w:val="sk-SK" w:eastAsia="sk-SK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VÝSLEDOK testu</w:t>
      </w:r>
      <w:r w:rsidR="00F272DF">
        <w:rPr>
          <w:rFonts w:ascii="Arial" w:hAnsi="Arial" w:cs="Arial"/>
          <w:b/>
          <w:bCs/>
          <w:spacing w:val="50"/>
          <w:sz w:val="28"/>
          <w:szCs w:val="28"/>
          <w:lang w:val="sk-SK" w:eastAsia="sk-SK"/>
        </w:rPr>
        <w:t>/pohovoru</w:t>
      </w: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p w:rsidR="005B4151" w:rsidRDefault="005B4151" w:rsidP="005B4151">
      <w:pPr>
        <w:pStyle w:val="Default"/>
        <w:jc w:val="both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</w:tblGrid>
      <w:tr w:rsidR="00D83AC0" w:rsidTr="00D83AC0">
        <w:trPr>
          <w:trHeight w:val="810"/>
          <w:jc w:val="center"/>
        </w:trPr>
        <w:tc>
          <w:tcPr>
            <w:tcW w:w="6795" w:type="dxa"/>
            <w:vAlign w:val="center"/>
          </w:tcPr>
          <w:p w:rsidR="00D83AC0" w:rsidRPr="00D83AC0" w:rsidRDefault="00D83AC0" w:rsidP="00D83AC0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  <w:lang w:val="sk-SK"/>
              </w:rPr>
            </w:pP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>Absolvoval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–</w:t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</w:r>
            <w:r w:rsidRPr="00D83AC0">
              <w:rPr>
                <w:rFonts w:ascii="Arial" w:hAnsi="Arial" w:cs="Arial"/>
                <w:b/>
                <w:sz w:val="28"/>
                <w:szCs w:val="28"/>
                <w:lang w:val="sk-SK"/>
              </w:rPr>
              <w:tab/>
              <w:t>Neabsolvoval</w:t>
            </w:r>
          </w:p>
        </w:tc>
      </w:tr>
    </w:tbl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5B4151" w:rsidRDefault="005B4151" w:rsidP="005B4151">
      <w:pPr>
        <w:jc w:val="both"/>
        <w:rPr>
          <w:rFonts w:ascii="Arial" w:hAnsi="Arial" w:cs="Arial"/>
          <w:sz w:val="22"/>
          <w:szCs w:val="22"/>
          <w:lang w:val="sk-SK"/>
        </w:rPr>
      </w:pPr>
    </w:p>
    <w:p w:rsidR="007D6863" w:rsidRPr="00F51616" w:rsidRDefault="007D6863" w:rsidP="00EE4A3F">
      <w:pPr>
        <w:tabs>
          <w:tab w:val="center" w:pos="6804"/>
        </w:tabs>
        <w:ind w:right="-144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>Dátum:</w:t>
      </w:r>
      <w:r w:rsidR="005B4151"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EE4A3F">
        <w:rPr>
          <w:rFonts w:ascii="Arial" w:hAnsi="Arial" w:cs="Arial"/>
          <w:b/>
          <w:sz w:val="22"/>
          <w:szCs w:val="22"/>
          <w:lang w:val="sk-SK"/>
        </w:rPr>
        <w:t xml:space="preserve">  </w:t>
      </w:r>
      <w:r w:rsidRPr="00F51616">
        <w:rPr>
          <w:rFonts w:ascii="Arial" w:hAnsi="Arial" w:cs="Arial"/>
          <w:b/>
          <w:sz w:val="22"/>
          <w:szCs w:val="22"/>
          <w:lang w:val="sk-SK"/>
        </w:rPr>
        <w:t>….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</w:t>
      </w:r>
      <w:r w:rsidR="00EE4A3F">
        <w:rPr>
          <w:rFonts w:ascii="Arial" w:hAnsi="Arial" w:cs="Arial"/>
          <w:b/>
          <w:sz w:val="22"/>
          <w:szCs w:val="22"/>
          <w:lang w:val="sk-SK"/>
        </w:rPr>
        <w:t>.......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</w:t>
      </w:r>
      <w:r w:rsidR="004F5EA2">
        <w:rPr>
          <w:rFonts w:ascii="Arial" w:hAnsi="Arial" w:cs="Arial"/>
          <w:b/>
          <w:sz w:val="22"/>
          <w:szCs w:val="22"/>
          <w:lang w:val="sk-SK"/>
        </w:rPr>
        <w:t>.....</w:t>
      </w:r>
      <w:r w:rsidRPr="00F51616">
        <w:rPr>
          <w:rFonts w:ascii="Arial" w:hAnsi="Arial" w:cs="Arial"/>
          <w:b/>
          <w:sz w:val="22"/>
          <w:szCs w:val="22"/>
          <w:lang w:val="sk-SK"/>
        </w:rPr>
        <w:t>......................................</w:t>
      </w:r>
    </w:p>
    <w:p w:rsidR="007D6863" w:rsidRPr="00EE4A3F" w:rsidRDefault="005B4151" w:rsidP="00EE4A3F">
      <w:pPr>
        <w:tabs>
          <w:tab w:val="center" w:pos="6804"/>
        </w:tabs>
        <w:ind w:right="-286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EE4A3F">
        <w:rPr>
          <w:rFonts w:ascii="Arial" w:hAnsi="Arial" w:cs="Arial"/>
          <w:b/>
          <w:sz w:val="22"/>
          <w:szCs w:val="22"/>
          <w:lang w:val="sk-SK"/>
        </w:rPr>
        <w:t xml:space="preserve">       </w:t>
      </w:r>
      <w:r w:rsidR="00EE4A3F" w:rsidRPr="00EE4A3F">
        <w:rPr>
          <w:b/>
          <w:i/>
          <w:sz w:val="28"/>
          <w:szCs w:val="28"/>
        </w:rPr>
        <w:t>doc. MUDr. Martina Zavacká, PhD., MPH</w:t>
      </w:r>
      <w:r w:rsidR="00EF59E7" w:rsidRPr="00EE4A3F">
        <w:rPr>
          <w:rFonts w:ascii="Arial" w:hAnsi="Arial" w:cs="Arial"/>
          <w:b/>
          <w:i/>
          <w:sz w:val="22"/>
          <w:szCs w:val="22"/>
          <w:lang w:val="sk-SK"/>
        </w:rPr>
        <w:t xml:space="preserve"> </w:t>
      </w:r>
    </w:p>
    <w:p w:rsidR="005B4151" w:rsidRPr="00F51616" w:rsidRDefault="005B4151" w:rsidP="00E66139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F51616">
        <w:rPr>
          <w:rFonts w:ascii="Arial" w:hAnsi="Arial" w:cs="Arial"/>
          <w:b/>
          <w:sz w:val="22"/>
          <w:szCs w:val="22"/>
          <w:lang w:val="sk-SK"/>
        </w:rPr>
        <w:tab/>
      </w:r>
      <w:r w:rsidR="00CE2433" w:rsidRPr="00F51616">
        <w:rPr>
          <w:rFonts w:ascii="Arial" w:hAnsi="Arial" w:cs="Arial"/>
          <w:b/>
          <w:sz w:val="22"/>
          <w:szCs w:val="22"/>
          <w:lang w:val="sk-SK"/>
        </w:rPr>
        <w:t>zodpovedný z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a spoločný </w:t>
      </w:r>
      <w:r w:rsidR="004F5EA2">
        <w:rPr>
          <w:rFonts w:ascii="Arial" w:hAnsi="Arial" w:cs="Arial"/>
          <w:b/>
          <w:sz w:val="22"/>
          <w:szCs w:val="22"/>
          <w:lang w:val="sk-SK"/>
        </w:rPr>
        <w:t>chirurgický</w:t>
      </w:r>
      <w:r w:rsidRPr="00F51616">
        <w:rPr>
          <w:rFonts w:ascii="Arial" w:hAnsi="Arial" w:cs="Arial"/>
          <w:b/>
          <w:sz w:val="22"/>
          <w:szCs w:val="22"/>
          <w:lang w:val="sk-SK"/>
        </w:rPr>
        <w:t xml:space="preserve"> kme</w:t>
      </w:r>
      <w:bookmarkStart w:id="0" w:name="_GoBack"/>
      <w:bookmarkEnd w:id="0"/>
      <w:r w:rsidRPr="00F51616">
        <w:rPr>
          <w:rFonts w:ascii="Arial" w:hAnsi="Arial" w:cs="Arial"/>
          <w:b/>
          <w:sz w:val="22"/>
          <w:szCs w:val="22"/>
          <w:lang w:val="sk-SK"/>
        </w:rPr>
        <w:t>ň</w:t>
      </w:r>
    </w:p>
    <w:sectPr w:rsidR="005B4151" w:rsidRPr="00F51616" w:rsidSect="009226D6">
      <w:headerReference w:type="default" r:id="rId7"/>
      <w:headerReference w:type="first" r:id="rId8"/>
      <w:footerReference w:type="first" r:id="rId9"/>
      <w:type w:val="continuous"/>
      <w:pgSz w:w="11906" w:h="16838" w:code="9"/>
      <w:pgMar w:top="1134" w:right="1418" w:bottom="709" w:left="1418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74" w:rsidRDefault="00FB1174">
      <w:r>
        <w:separator/>
      </w:r>
    </w:p>
  </w:endnote>
  <w:endnote w:type="continuationSeparator" w:id="0">
    <w:p w:rsidR="00FB1174" w:rsidRDefault="00F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metric 231 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7D6863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74" w:rsidRDefault="00FB1174">
      <w:r>
        <w:separator/>
      </w:r>
    </w:p>
  </w:footnote>
  <w:footnote w:type="continuationSeparator" w:id="0">
    <w:p w:rsidR="00FB1174" w:rsidRDefault="00FB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3" w:rsidRDefault="003F6155">
    <w:pPr>
      <w:pStyle w:val="Hlavika"/>
      <w:rPr>
        <w:rFonts w:ascii="Arial" w:hAnsi="Arial" w:cs="Arial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6480175" cy="1598295"/>
          <wp:effectExtent l="0" t="0" r="0" b="190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863" w:rsidRDefault="007D6863">
    <w:pPr>
      <w:pStyle w:val="Hlavika"/>
      <w:rPr>
        <w:rFonts w:ascii="Arial" w:hAnsi="Arial" w:cs="Arial"/>
        <w:sz w:val="16"/>
        <w:szCs w:val="16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  <w:p w:rsidR="007D6863" w:rsidRDefault="007D6863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94"/>
    <w:multiLevelType w:val="hybridMultilevel"/>
    <w:tmpl w:val="0246834E"/>
    <w:lvl w:ilvl="0" w:tplc="A134EFF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102EB4"/>
    <w:multiLevelType w:val="hybridMultilevel"/>
    <w:tmpl w:val="8D8E200E"/>
    <w:lvl w:ilvl="0" w:tplc="B144FE90">
      <w:start w:val="4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FC4977"/>
    <w:multiLevelType w:val="multilevel"/>
    <w:tmpl w:val="B3A0A078"/>
    <w:lvl w:ilvl="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sk-SK" w:eastAsia="sk-SK" w:bidi="sk-SK"/>
      </w:rPr>
    </w:lvl>
    <w:lvl w:ilvl="1">
      <w:start w:val="1"/>
      <w:numFmt w:val="upperLetter"/>
      <w:lvlText w:val="%2."/>
      <w:lvlJc w:val="left"/>
      <w:pPr>
        <w:ind w:left="1570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2">
      <w:start w:val="1"/>
      <w:numFmt w:val="decimal"/>
      <w:lvlText w:val="%2.%3"/>
      <w:lvlJc w:val="left"/>
      <w:pPr>
        <w:ind w:left="812" w:hanging="41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sk-SK" w:eastAsia="sk-SK" w:bidi="sk-SK"/>
      </w:rPr>
    </w:lvl>
    <w:lvl w:ilvl="3">
      <w:start w:val="1"/>
      <w:numFmt w:val="decimal"/>
      <w:lvlText w:val="%2.%3.%4"/>
      <w:lvlJc w:val="left"/>
      <w:pPr>
        <w:ind w:left="980" w:hanging="5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4">
      <w:numFmt w:val="bullet"/>
      <w:lvlText w:val="•"/>
      <w:lvlJc w:val="left"/>
      <w:pPr>
        <w:ind w:left="980" w:hanging="5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381" w:hanging="5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3782" w:hanging="5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183" w:hanging="5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6584" w:hanging="581"/>
      </w:pPr>
      <w:rPr>
        <w:rFonts w:hint="default"/>
        <w:lang w:val="sk-SK" w:eastAsia="sk-SK" w:bidi="sk-SK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F5"/>
    <w:rsid w:val="00001F7B"/>
    <w:rsid w:val="000344EF"/>
    <w:rsid w:val="00041F33"/>
    <w:rsid w:val="00042D1E"/>
    <w:rsid w:val="000A685B"/>
    <w:rsid w:val="000F27EB"/>
    <w:rsid w:val="00107E9F"/>
    <w:rsid w:val="00115811"/>
    <w:rsid w:val="001541C0"/>
    <w:rsid w:val="001D1E97"/>
    <w:rsid w:val="001E22E3"/>
    <w:rsid w:val="001F3842"/>
    <w:rsid w:val="00243B33"/>
    <w:rsid w:val="002E054F"/>
    <w:rsid w:val="002E7535"/>
    <w:rsid w:val="00302017"/>
    <w:rsid w:val="003101C7"/>
    <w:rsid w:val="00340E0D"/>
    <w:rsid w:val="003705C3"/>
    <w:rsid w:val="00380F99"/>
    <w:rsid w:val="00381778"/>
    <w:rsid w:val="00386346"/>
    <w:rsid w:val="003B6AB3"/>
    <w:rsid w:val="003E58DC"/>
    <w:rsid w:val="003F6155"/>
    <w:rsid w:val="0042713F"/>
    <w:rsid w:val="00460C51"/>
    <w:rsid w:val="004C50BA"/>
    <w:rsid w:val="004D5288"/>
    <w:rsid w:val="004F5EA2"/>
    <w:rsid w:val="0050027C"/>
    <w:rsid w:val="00523B9D"/>
    <w:rsid w:val="00547FCB"/>
    <w:rsid w:val="005B4151"/>
    <w:rsid w:val="005D6132"/>
    <w:rsid w:val="005F2B95"/>
    <w:rsid w:val="00637B24"/>
    <w:rsid w:val="006B1ECA"/>
    <w:rsid w:val="006C692A"/>
    <w:rsid w:val="00785549"/>
    <w:rsid w:val="00797E0E"/>
    <w:rsid w:val="007D1159"/>
    <w:rsid w:val="007D3E69"/>
    <w:rsid w:val="007D6863"/>
    <w:rsid w:val="007D7231"/>
    <w:rsid w:val="008058A4"/>
    <w:rsid w:val="00810AB3"/>
    <w:rsid w:val="00830094"/>
    <w:rsid w:val="0083633E"/>
    <w:rsid w:val="00861A43"/>
    <w:rsid w:val="008C2190"/>
    <w:rsid w:val="008C3D96"/>
    <w:rsid w:val="008E37C0"/>
    <w:rsid w:val="00900775"/>
    <w:rsid w:val="009226D6"/>
    <w:rsid w:val="0092391B"/>
    <w:rsid w:val="00936262"/>
    <w:rsid w:val="00977DC3"/>
    <w:rsid w:val="00A06B63"/>
    <w:rsid w:val="00A425E2"/>
    <w:rsid w:val="00A54670"/>
    <w:rsid w:val="00A72737"/>
    <w:rsid w:val="00A9116D"/>
    <w:rsid w:val="00AD4DF7"/>
    <w:rsid w:val="00AF3F33"/>
    <w:rsid w:val="00B00CF1"/>
    <w:rsid w:val="00B227AA"/>
    <w:rsid w:val="00B229DC"/>
    <w:rsid w:val="00B2766A"/>
    <w:rsid w:val="00B41E7A"/>
    <w:rsid w:val="00BD04AE"/>
    <w:rsid w:val="00C17346"/>
    <w:rsid w:val="00C251A8"/>
    <w:rsid w:val="00C2778B"/>
    <w:rsid w:val="00C329F2"/>
    <w:rsid w:val="00C501DD"/>
    <w:rsid w:val="00C53A44"/>
    <w:rsid w:val="00C712ED"/>
    <w:rsid w:val="00C92B61"/>
    <w:rsid w:val="00C95E2C"/>
    <w:rsid w:val="00CC3A2E"/>
    <w:rsid w:val="00CE2433"/>
    <w:rsid w:val="00CF73A5"/>
    <w:rsid w:val="00D001FE"/>
    <w:rsid w:val="00D175AF"/>
    <w:rsid w:val="00D83AC0"/>
    <w:rsid w:val="00E16DCE"/>
    <w:rsid w:val="00E22D6B"/>
    <w:rsid w:val="00E66139"/>
    <w:rsid w:val="00EE4A3F"/>
    <w:rsid w:val="00EF59E7"/>
    <w:rsid w:val="00F21B50"/>
    <w:rsid w:val="00F272DF"/>
    <w:rsid w:val="00F511A2"/>
    <w:rsid w:val="00F51616"/>
    <w:rsid w:val="00F635D1"/>
    <w:rsid w:val="00F63E41"/>
    <w:rsid w:val="00F74A1C"/>
    <w:rsid w:val="00FA1818"/>
    <w:rsid w:val="00FB1174"/>
    <w:rsid w:val="00FC256C"/>
    <w:rsid w:val="00FC36F5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3BA66"/>
  <w15:docId w15:val="{985FD8DA-4147-46F0-B81C-0A0D36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159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B50"/>
    <w:pPr>
      <w:keepNext/>
      <w:tabs>
        <w:tab w:val="left" w:pos="2880"/>
      </w:tabs>
      <w:outlineLvl w:val="0"/>
    </w:pPr>
    <w:rPr>
      <w:rFonts w:eastAsia="Arial Unicode MS"/>
      <w:b/>
      <w:bCs/>
      <w:sz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B50"/>
    <w:pPr>
      <w:keepNext/>
      <w:ind w:left="5040" w:hanging="180"/>
      <w:outlineLvl w:val="1"/>
    </w:pPr>
    <w:rPr>
      <w:rFonts w:eastAsia="Arial Unicode MS"/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B50"/>
    <w:pPr>
      <w:keepNext/>
      <w:ind w:left="3540" w:firstLine="1320"/>
      <w:outlineLvl w:val="2"/>
    </w:pPr>
    <w:rPr>
      <w:rFonts w:eastAsia="Arial Unicode MS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D87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1D87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1D87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paragraph" w:styleId="Hlavika">
    <w:name w:val="header"/>
    <w:basedOn w:val="Normlny"/>
    <w:link w:val="Hlavik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1D87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F21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listadresa">
    <w:name w:val="list_adresa"/>
    <w:basedOn w:val="Normlny"/>
    <w:uiPriority w:val="99"/>
    <w:rsid w:val="00F21B50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uiPriority w:val="99"/>
    <w:rsid w:val="00F21B50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uiPriority w:val="99"/>
    <w:rsid w:val="00F21B50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uiPriority w:val="99"/>
    <w:rsid w:val="00F21B50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F21B50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21B50"/>
    <w:pPr>
      <w:jc w:val="both"/>
    </w:pPr>
    <w:rPr>
      <w:rFonts w:ascii="Book Antiqua" w:hAnsi="Book Antiqua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A1D87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21B50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4860" w:hanging="4860"/>
    </w:pPr>
    <w:rPr>
      <w:color w:val="00000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1D87"/>
    <w:rPr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977D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1D87"/>
    <w:rPr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977DC3"/>
    <w:pPr>
      <w:widowControl w:val="0"/>
      <w:autoSpaceDE w:val="0"/>
      <w:autoSpaceDN w:val="0"/>
      <w:adjustRightInd w:val="0"/>
    </w:pPr>
    <w:rPr>
      <w:rFonts w:ascii="Geometric 231 AT" w:hAnsi="Geometric 231 AT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977DC3"/>
    <w:rPr>
      <w:color w:val="auto"/>
    </w:rPr>
  </w:style>
  <w:style w:type="paragraph" w:customStyle="1" w:styleId="CM3">
    <w:name w:val="CM3"/>
    <w:basedOn w:val="Default"/>
    <w:next w:val="Default"/>
    <w:uiPriority w:val="99"/>
    <w:rsid w:val="00977DC3"/>
    <w:pPr>
      <w:spacing w:after="79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977DC3"/>
    <w:pPr>
      <w:spacing w:after="92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977DC3"/>
    <w:pPr>
      <w:spacing w:after="1093"/>
    </w:pPr>
    <w:rPr>
      <w:color w:val="auto"/>
    </w:rPr>
  </w:style>
  <w:style w:type="table" w:styleId="Mriekatabuky">
    <w:name w:val="Table Grid"/>
    <w:basedOn w:val="Normlnatabuka"/>
    <w:uiPriority w:val="99"/>
    <w:rsid w:val="00977D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rsid w:val="00A91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9116D"/>
    <w:rPr>
      <w:rFonts w:ascii="Tahoma" w:hAnsi="Tahoma" w:cs="Tahoma"/>
      <w:sz w:val="16"/>
      <w:szCs w:val="16"/>
      <w:lang w:val="cs-CZ" w:eastAsia="cs-CZ"/>
    </w:rPr>
  </w:style>
  <w:style w:type="paragraph" w:customStyle="1" w:styleId="TableParagraph">
    <w:name w:val="Table Paragraph"/>
    <w:basedOn w:val="Normlny"/>
    <w:uiPriority w:val="1"/>
    <w:qFormat/>
    <w:rsid w:val="00AD4DF7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val="sk-SK" w:eastAsia="sk-SK" w:bidi="sk-SK"/>
    </w:rPr>
  </w:style>
  <w:style w:type="paragraph" w:styleId="Odsekzoznamu">
    <w:name w:val="List Paragraph"/>
    <w:basedOn w:val="Normlny"/>
    <w:uiPriority w:val="1"/>
    <w:qFormat/>
    <w:rsid w:val="00C92B61"/>
    <w:pPr>
      <w:ind w:left="720"/>
      <w:contextualSpacing/>
    </w:pPr>
    <w:rPr>
      <w:lang w:val="sk-SK"/>
    </w:rPr>
  </w:style>
  <w:style w:type="table" w:customStyle="1" w:styleId="TableNormal">
    <w:name w:val="Table Normal"/>
    <w:uiPriority w:val="2"/>
    <w:semiHidden/>
    <w:unhideWhenUsed/>
    <w:qFormat/>
    <w:rsid w:val="00C92B6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pecializacne\listy\Hlavickovy%20list%20dekan%20LF%20UPJS%20s%20adres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dekan LF UPJS s adresou.dot</Template>
  <TotalTime>3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Hilovska</dc:creator>
  <cp:keywords/>
  <dc:description/>
  <cp:lastModifiedBy>PhDr. Alexandra Hiľovská</cp:lastModifiedBy>
  <cp:revision>3</cp:revision>
  <cp:lastPrinted>2013-02-04T09:29:00Z</cp:lastPrinted>
  <dcterms:created xsi:type="dcterms:W3CDTF">2026-05-13T09:20:00Z</dcterms:created>
  <dcterms:modified xsi:type="dcterms:W3CDTF">2026-05-13T09:23:00Z</dcterms:modified>
</cp:coreProperties>
</file>