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736" w:rsidRPr="00783FB2" w:rsidRDefault="00060736" w:rsidP="00060736">
      <w:pPr>
        <w:pStyle w:val="Nzov"/>
        <w:rPr>
          <w:rFonts w:asciiTheme="minorHAnsi" w:hAnsiTheme="minorHAnsi"/>
          <w:b/>
          <w:sz w:val="32"/>
          <w:szCs w:val="32"/>
        </w:rPr>
      </w:pPr>
      <w:r w:rsidRPr="00783FB2">
        <w:rPr>
          <w:rFonts w:asciiTheme="minorHAnsi" w:hAnsiTheme="minorHAnsi"/>
          <w:b/>
          <w:sz w:val="32"/>
          <w:szCs w:val="32"/>
        </w:rPr>
        <w:t>Katedra teórie štátu a práva Právnickej fakulty UPJŠ v Košiciach</w:t>
      </w:r>
    </w:p>
    <w:p w:rsidR="00060736" w:rsidRPr="00783FB2" w:rsidRDefault="00060736" w:rsidP="00060736">
      <w:pPr>
        <w:jc w:val="both"/>
        <w:rPr>
          <w:rFonts w:cs="Times New Roman"/>
          <w:b/>
          <w:sz w:val="32"/>
          <w:szCs w:val="32"/>
        </w:rPr>
      </w:pPr>
    </w:p>
    <w:p w:rsidR="00060736" w:rsidRPr="00783FB2" w:rsidRDefault="009D4C4E" w:rsidP="00060736">
      <w:pPr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Témy rigorózny</w:t>
      </w:r>
      <w:r w:rsidR="00ED7DCC">
        <w:rPr>
          <w:rFonts w:cs="Times New Roman"/>
          <w:b/>
          <w:sz w:val="28"/>
          <w:szCs w:val="28"/>
        </w:rPr>
        <w:t>ch prác pre šk. rok. 2012/2013</w:t>
      </w:r>
    </w:p>
    <w:p w:rsidR="007265C1" w:rsidRPr="00783FB2" w:rsidRDefault="007265C1" w:rsidP="00060736">
      <w:pPr>
        <w:jc w:val="center"/>
        <w:rPr>
          <w:sz w:val="26"/>
        </w:rPr>
      </w:pPr>
    </w:p>
    <w:p w:rsidR="007265C1" w:rsidRPr="00783FB2" w:rsidRDefault="007265C1" w:rsidP="007265C1">
      <w:pPr>
        <w:jc w:val="both"/>
        <w:rPr>
          <w:sz w:val="26"/>
          <w:szCs w:val="26"/>
        </w:rPr>
      </w:pPr>
    </w:p>
    <w:p w:rsidR="007265C1" w:rsidRPr="00783FB2" w:rsidRDefault="007265C1" w:rsidP="007265C1">
      <w:pPr>
        <w:jc w:val="both"/>
        <w:rPr>
          <w:b/>
          <w:sz w:val="26"/>
          <w:szCs w:val="26"/>
        </w:rPr>
      </w:pPr>
      <w:r w:rsidRPr="00783FB2">
        <w:rPr>
          <w:b/>
          <w:sz w:val="26"/>
          <w:szCs w:val="26"/>
        </w:rPr>
        <w:t xml:space="preserve">Prof. JUDr. Alexander </w:t>
      </w:r>
      <w:proofErr w:type="spellStart"/>
      <w:r w:rsidRPr="00783FB2">
        <w:rPr>
          <w:b/>
          <w:sz w:val="26"/>
          <w:szCs w:val="26"/>
        </w:rPr>
        <w:t>Bröstl</w:t>
      </w:r>
      <w:proofErr w:type="spellEnd"/>
      <w:r w:rsidRPr="00783FB2">
        <w:rPr>
          <w:b/>
          <w:sz w:val="26"/>
          <w:szCs w:val="26"/>
        </w:rPr>
        <w:t xml:space="preserve">, CSc. </w:t>
      </w:r>
    </w:p>
    <w:p w:rsidR="007265C1" w:rsidRPr="00783FB2" w:rsidRDefault="007265C1" w:rsidP="007265C1">
      <w:pPr>
        <w:jc w:val="both"/>
        <w:rPr>
          <w:b/>
          <w:sz w:val="26"/>
          <w:szCs w:val="26"/>
        </w:rPr>
      </w:pPr>
    </w:p>
    <w:p w:rsidR="002019C5" w:rsidRDefault="009D4C4E" w:rsidP="002019C5">
      <w:pPr>
        <w:pStyle w:val="Odsekzoznamu"/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>Európska únia ako štát</w:t>
      </w:r>
    </w:p>
    <w:p w:rsidR="002019C5" w:rsidRPr="002019C5" w:rsidRDefault="009D4C4E" w:rsidP="002019C5">
      <w:pPr>
        <w:pStyle w:val="Odsekzoznamu"/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>Súdna rada ako orgán správy súdnictva</w:t>
      </w:r>
    </w:p>
    <w:p w:rsidR="007265C1" w:rsidRDefault="009D4C4E" w:rsidP="007265C1">
      <w:pPr>
        <w:pStyle w:val="Odsekzoznamu"/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>Konflikt noriem</w:t>
      </w:r>
    </w:p>
    <w:p w:rsidR="002019C5" w:rsidRPr="00783FB2" w:rsidRDefault="009D4C4E" w:rsidP="007265C1">
      <w:pPr>
        <w:pStyle w:val="Odsekzoznamu"/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>Procesné právo v konaní pred ústavným súdom</w:t>
      </w:r>
    </w:p>
    <w:p w:rsidR="007265C1" w:rsidRPr="00783FB2" w:rsidRDefault="001C5371" w:rsidP="007265C1">
      <w:pPr>
        <w:pStyle w:val="Odsekzoznamu"/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>Medzery v práve</w:t>
      </w:r>
    </w:p>
    <w:p w:rsidR="007265C1" w:rsidRDefault="001C5371" w:rsidP="001C5371">
      <w:pPr>
        <w:pStyle w:val="Odsekzoznamu"/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>Odôvodnenie súdnych rozhodnutí</w:t>
      </w:r>
    </w:p>
    <w:p w:rsidR="00910C4E" w:rsidRDefault="009D4C4E" w:rsidP="001C5371">
      <w:pPr>
        <w:pStyle w:val="Odsekzoznamu"/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>Existuje osobitná „právnická“ logika?</w:t>
      </w:r>
    </w:p>
    <w:p w:rsidR="001C5371" w:rsidRDefault="00131438" w:rsidP="001C5371">
      <w:pPr>
        <w:pStyle w:val="Odsekzoznamu"/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>Právne princípy v rozhodovacej činnosti súdov</w:t>
      </w:r>
    </w:p>
    <w:p w:rsidR="002019C5" w:rsidRPr="001C5371" w:rsidRDefault="00131438" w:rsidP="001C5371">
      <w:pPr>
        <w:pStyle w:val="Odsekzoznamu"/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>Individuálne práva a kolektívne dobrá</w:t>
      </w:r>
    </w:p>
    <w:p w:rsidR="007265C1" w:rsidRDefault="00D1682A" w:rsidP="007265C1">
      <w:pPr>
        <w:pStyle w:val="Odsekzoznamu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Právo na spravodlivý proces</w:t>
      </w:r>
    </w:p>
    <w:p w:rsidR="009522C9" w:rsidRDefault="009522C9" w:rsidP="007265C1">
      <w:pPr>
        <w:pStyle w:val="Odsekzoznamu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Princípy ústavného štátu</w:t>
      </w:r>
    </w:p>
    <w:p w:rsidR="009522C9" w:rsidRDefault="009522C9" w:rsidP="007265C1">
      <w:pPr>
        <w:pStyle w:val="Odsekzoznamu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Materiálne jadro ústavy</w:t>
      </w:r>
    </w:p>
    <w:p w:rsidR="009522C9" w:rsidRDefault="009522C9" w:rsidP="007265C1">
      <w:pPr>
        <w:pStyle w:val="Odsekzoznamu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Ústava a ústavné zákony</w:t>
      </w:r>
      <w:bookmarkStart w:id="0" w:name="_GoBack"/>
      <w:bookmarkEnd w:id="0"/>
    </w:p>
    <w:sectPr w:rsidR="009522C9" w:rsidSect="00326B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172CB"/>
    <w:multiLevelType w:val="hybridMultilevel"/>
    <w:tmpl w:val="EB9EB46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1262D3"/>
    <w:multiLevelType w:val="hybridMultilevel"/>
    <w:tmpl w:val="DDEEB2B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BF2947"/>
    <w:multiLevelType w:val="hybridMultilevel"/>
    <w:tmpl w:val="05C6FCE6"/>
    <w:lvl w:ilvl="0" w:tplc="557AA6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DCA4A94"/>
    <w:multiLevelType w:val="hybridMultilevel"/>
    <w:tmpl w:val="6E7E798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EB40BD"/>
    <w:multiLevelType w:val="hybridMultilevel"/>
    <w:tmpl w:val="2C88ED1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F8E"/>
    <w:rsid w:val="00001295"/>
    <w:rsid w:val="0001659B"/>
    <w:rsid w:val="00053C56"/>
    <w:rsid w:val="00060736"/>
    <w:rsid w:val="001263A0"/>
    <w:rsid w:val="00131438"/>
    <w:rsid w:val="001A324B"/>
    <w:rsid w:val="001C5371"/>
    <w:rsid w:val="002019C5"/>
    <w:rsid w:val="00321931"/>
    <w:rsid w:val="00326B7C"/>
    <w:rsid w:val="00343F2A"/>
    <w:rsid w:val="00434F77"/>
    <w:rsid w:val="00441C63"/>
    <w:rsid w:val="0044279A"/>
    <w:rsid w:val="005449E4"/>
    <w:rsid w:val="00677806"/>
    <w:rsid w:val="006F0E2F"/>
    <w:rsid w:val="007265C1"/>
    <w:rsid w:val="00783FB2"/>
    <w:rsid w:val="00910C4E"/>
    <w:rsid w:val="009522C9"/>
    <w:rsid w:val="009D4C4E"/>
    <w:rsid w:val="00C52F55"/>
    <w:rsid w:val="00C5425E"/>
    <w:rsid w:val="00D1682A"/>
    <w:rsid w:val="00DA5420"/>
    <w:rsid w:val="00DD45CB"/>
    <w:rsid w:val="00E86F8E"/>
    <w:rsid w:val="00EB52BC"/>
    <w:rsid w:val="00ED7DCC"/>
    <w:rsid w:val="00F1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qFormat/>
    <w:rsid w:val="00060736"/>
    <w:pPr>
      <w:spacing w:after="0" w:line="240" w:lineRule="auto"/>
      <w:jc w:val="center"/>
    </w:pPr>
    <w:rPr>
      <w:rFonts w:ascii="Arial" w:eastAsia="Times New Roman" w:hAnsi="Arial" w:cs="Times New Roman"/>
      <w:sz w:val="26"/>
      <w:szCs w:val="20"/>
      <w:u w:val="single"/>
      <w:lang w:eastAsia="cs-CZ"/>
    </w:rPr>
  </w:style>
  <w:style w:type="character" w:customStyle="1" w:styleId="NzovChar">
    <w:name w:val="Názov Char"/>
    <w:basedOn w:val="Predvolenpsmoodseku"/>
    <w:link w:val="Nzov"/>
    <w:rsid w:val="00060736"/>
    <w:rPr>
      <w:rFonts w:ascii="Arial" w:eastAsia="Times New Roman" w:hAnsi="Arial" w:cs="Times New Roman"/>
      <w:sz w:val="26"/>
      <w:szCs w:val="20"/>
      <w:u w:val="single"/>
      <w:lang w:eastAsia="cs-CZ"/>
    </w:rPr>
  </w:style>
  <w:style w:type="paragraph" w:styleId="Odsekzoznamu">
    <w:name w:val="List Paragraph"/>
    <w:basedOn w:val="Normlny"/>
    <w:uiPriority w:val="34"/>
    <w:qFormat/>
    <w:rsid w:val="007265C1"/>
    <w:pPr>
      <w:ind w:left="720"/>
      <w:contextualSpacing/>
    </w:pPr>
  </w:style>
  <w:style w:type="paragraph" w:styleId="Bezriadkovania">
    <w:name w:val="No Spacing"/>
    <w:uiPriority w:val="1"/>
    <w:qFormat/>
    <w:rsid w:val="00001295"/>
    <w:pPr>
      <w:spacing w:after="0" w:line="240" w:lineRule="auto"/>
    </w:pPr>
  </w:style>
  <w:style w:type="paragraph" w:styleId="Obyajntext">
    <w:name w:val="Plain Text"/>
    <w:basedOn w:val="Normlny"/>
    <w:link w:val="ObyajntextChar"/>
    <w:uiPriority w:val="99"/>
    <w:semiHidden/>
    <w:unhideWhenUsed/>
    <w:rsid w:val="009522C9"/>
    <w:pPr>
      <w:spacing w:after="0" w:line="240" w:lineRule="auto"/>
    </w:pPr>
    <w:rPr>
      <w:rFonts w:ascii="Calibri" w:eastAsiaTheme="minorHAnsi" w:hAnsi="Calibri" w:cs="Consolas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9522C9"/>
    <w:rPr>
      <w:rFonts w:ascii="Calibri" w:eastAsiaTheme="minorHAnsi" w:hAnsi="Calibri" w:cs="Consolas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qFormat/>
    <w:rsid w:val="00060736"/>
    <w:pPr>
      <w:spacing w:after="0" w:line="240" w:lineRule="auto"/>
      <w:jc w:val="center"/>
    </w:pPr>
    <w:rPr>
      <w:rFonts w:ascii="Arial" w:eastAsia="Times New Roman" w:hAnsi="Arial" w:cs="Times New Roman"/>
      <w:sz w:val="26"/>
      <w:szCs w:val="20"/>
      <w:u w:val="single"/>
      <w:lang w:eastAsia="cs-CZ"/>
    </w:rPr>
  </w:style>
  <w:style w:type="character" w:customStyle="1" w:styleId="NzovChar">
    <w:name w:val="Názov Char"/>
    <w:basedOn w:val="Predvolenpsmoodseku"/>
    <w:link w:val="Nzov"/>
    <w:rsid w:val="00060736"/>
    <w:rPr>
      <w:rFonts w:ascii="Arial" w:eastAsia="Times New Roman" w:hAnsi="Arial" w:cs="Times New Roman"/>
      <w:sz w:val="26"/>
      <w:szCs w:val="20"/>
      <w:u w:val="single"/>
      <w:lang w:eastAsia="cs-CZ"/>
    </w:rPr>
  </w:style>
  <w:style w:type="paragraph" w:styleId="Odsekzoznamu">
    <w:name w:val="List Paragraph"/>
    <w:basedOn w:val="Normlny"/>
    <w:uiPriority w:val="34"/>
    <w:qFormat/>
    <w:rsid w:val="007265C1"/>
    <w:pPr>
      <w:ind w:left="720"/>
      <w:contextualSpacing/>
    </w:pPr>
  </w:style>
  <w:style w:type="paragraph" w:styleId="Bezriadkovania">
    <w:name w:val="No Spacing"/>
    <w:uiPriority w:val="1"/>
    <w:qFormat/>
    <w:rsid w:val="00001295"/>
    <w:pPr>
      <w:spacing w:after="0" w:line="240" w:lineRule="auto"/>
    </w:pPr>
  </w:style>
  <w:style w:type="paragraph" w:styleId="Obyajntext">
    <w:name w:val="Plain Text"/>
    <w:basedOn w:val="Normlny"/>
    <w:link w:val="ObyajntextChar"/>
    <w:uiPriority w:val="99"/>
    <w:semiHidden/>
    <w:unhideWhenUsed/>
    <w:rsid w:val="009522C9"/>
    <w:pPr>
      <w:spacing w:after="0" w:line="240" w:lineRule="auto"/>
    </w:pPr>
    <w:rPr>
      <w:rFonts w:ascii="Calibri" w:eastAsiaTheme="minorHAnsi" w:hAnsi="Calibri" w:cs="Consolas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9522C9"/>
    <w:rPr>
      <w:rFonts w:ascii="Calibri" w:eastAsiaTheme="minorHAnsi" w:hAnsi="Calibri" w:cs="Consolas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891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PravF</Company>
  <LinksUpToDate>false</LinksUpToDate>
  <CharactersWithSpaces>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Breichova</dc:creator>
  <cp:lastModifiedBy>tkacova</cp:lastModifiedBy>
  <cp:revision>3</cp:revision>
  <cp:lastPrinted>2012-09-12T13:41:00Z</cp:lastPrinted>
  <dcterms:created xsi:type="dcterms:W3CDTF">2012-09-21T09:07:00Z</dcterms:created>
  <dcterms:modified xsi:type="dcterms:W3CDTF">2012-09-21T11:55:00Z</dcterms:modified>
</cp:coreProperties>
</file>