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86" w:rsidRPr="0063653D" w:rsidRDefault="002D4586" w:rsidP="0080184B">
      <w:pPr>
        <w:tabs>
          <w:tab w:val="left" w:pos="567"/>
        </w:tabs>
        <w:jc w:val="both"/>
        <w:rPr>
          <w:rFonts w:ascii="Arial" w:hAnsi="Arial" w:cs="Arial"/>
          <w:b/>
          <w:sz w:val="28"/>
          <w:szCs w:val="28"/>
        </w:rPr>
      </w:pPr>
      <w:r w:rsidRPr="0063653D">
        <w:rPr>
          <w:rFonts w:ascii="Arial" w:hAnsi="Arial" w:cs="Arial"/>
          <w:b/>
          <w:sz w:val="28"/>
          <w:szCs w:val="28"/>
        </w:rPr>
        <w:t>Príloha č. 1</w:t>
      </w:r>
    </w:p>
    <w:p w:rsidR="002D4586" w:rsidRPr="001F1EC4" w:rsidRDefault="002D4586" w:rsidP="0080184B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:rsidR="002D4586" w:rsidRPr="001F1EC4" w:rsidRDefault="002D4586" w:rsidP="0080184B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3.3</w:t>
      </w:r>
      <w:r w:rsidRPr="001F1EC4">
        <w:rPr>
          <w:rFonts w:ascii="Arial" w:hAnsi="Arial" w:cs="Arial"/>
          <w:b/>
          <w:sz w:val="24"/>
          <w:szCs w:val="24"/>
        </w:rPr>
        <w:tab/>
        <w:t>Ďalšie vedeckovýskumné aktivity</w:t>
      </w:r>
    </w:p>
    <w:p w:rsidR="00336F23" w:rsidRPr="001F1EC4" w:rsidRDefault="00336F23" w:rsidP="0080184B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3.3.1</w:t>
      </w:r>
      <w:r w:rsidRPr="001F1EC4">
        <w:rPr>
          <w:rFonts w:ascii="Arial" w:hAnsi="Arial" w:cs="Arial"/>
          <w:b/>
          <w:sz w:val="24"/>
          <w:szCs w:val="24"/>
        </w:rPr>
        <w:tab/>
        <w:t>Členstvo zamestnancov fakulty v domácich  výboroch a orgánoch v roku 20</w:t>
      </w:r>
      <w:r w:rsidR="009B7105" w:rsidRPr="001F1EC4">
        <w:rPr>
          <w:rFonts w:ascii="Arial" w:hAnsi="Arial" w:cs="Arial"/>
          <w:b/>
          <w:sz w:val="24"/>
          <w:szCs w:val="24"/>
        </w:rPr>
        <w:t>1</w:t>
      </w:r>
      <w:r w:rsidR="00737A95">
        <w:rPr>
          <w:rFonts w:ascii="Arial" w:hAnsi="Arial" w:cs="Arial"/>
          <w:b/>
          <w:sz w:val="24"/>
          <w:szCs w:val="24"/>
        </w:rPr>
        <w:t>4</w:t>
      </w:r>
    </w:p>
    <w:p w:rsidR="00336F23" w:rsidRPr="001F1EC4" w:rsidRDefault="00336F23" w:rsidP="0080184B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6090E" w:rsidRDefault="00E6090E" w:rsidP="0080184B">
      <w:pPr>
        <w:pStyle w:val="Zkladntext"/>
        <w:spacing w:after="0"/>
        <w:jc w:val="both"/>
        <w:rPr>
          <w:rFonts w:ascii="Arial" w:hAnsi="Arial" w:cs="Arial"/>
          <w:b/>
          <w:u w:val="single"/>
        </w:rPr>
      </w:pPr>
    </w:p>
    <w:p w:rsidR="00336F23" w:rsidRPr="001F1EC4" w:rsidRDefault="00336F23" w:rsidP="0080184B">
      <w:pPr>
        <w:pStyle w:val="Zkladntext"/>
        <w:spacing w:after="0"/>
        <w:jc w:val="both"/>
        <w:rPr>
          <w:rFonts w:ascii="Arial" w:hAnsi="Arial" w:cs="Arial"/>
          <w:b/>
          <w:u w:val="single"/>
        </w:rPr>
      </w:pPr>
      <w:r w:rsidRPr="001F1EC4">
        <w:rPr>
          <w:rFonts w:ascii="Arial" w:hAnsi="Arial" w:cs="Arial"/>
          <w:b/>
          <w:u w:val="single"/>
        </w:rPr>
        <w:t>Členstvo v inauguračných a habilitačných komisiách:</w:t>
      </w:r>
    </w:p>
    <w:p w:rsidR="008D50A5" w:rsidRDefault="008D50A5" w:rsidP="008D50A5">
      <w:pPr>
        <w:pStyle w:val="Zkladntext"/>
        <w:spacing w:after="0"/>
        <w:jc w:val="both"/>
        <w:rPr>
          <w:rFonts w:ascii="Arial" w:hAnsi="Arial" w:cs="Arial"/>
          <w:b/>
          <w:u w:val="single"/>
        </w:rPr>
      </w:pPr>
    </w:p>
    <w:p w:rsidR="00D469A1" w:rsidRDefault="00D469A1" w:rsidP="008D50A5">
      <w:pPr>
        <w:pStyle w:val="Zkladntext"/>
        <w:spacing w:after="0"/>
        <w:jc w:val="both"/>
        <w:rPr>
          <w:rFonts w:ascii="Arial" w:hAnsi="Arial" w:cs="Arial"/>
          <w:b/>
        </w:rPr>
      </w:pPr>
      <w:r w:rsidRPr="00F414C7">
        <w:rPr>
          <w:rFonts w:ascii="Arial" w:hAnsi="Arial" w:cs="Arial"/>
          <w:b/>
        </w:rPr>
        <w:t>doc. Kiovská</w:t>
      </w:r>
    </w:p>
    <w:p w:rsidR="00D469A1" w:rsidRPr="00D469A1" w:rsidRDefault="00D469A1" w:rsidP="00D469A1">
      <w:pPr>
        <w:pStyle w:val="Zkladntext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D469A1">
        <w:rPr>
          <w:rFonts w:ascii="Arial" w:hAnsi="Arial" w:cs="Arial"/>
        </w:rPr>
        <w:t>členka habilitačnej komisie v habilitačnom k</w:t>
      </w:r>
      <w:r>
        <w:rPr>
          <w:rFonts w:ascii="Arial" w:hAnsi="Arial" w:cs="Arial"/>
        </w:rPr>
        <w:t>onaní JUDr. Martina Vernarského</w:t>
      </w:r>
      <w:r w:rsidRPr="00D469A1">
        <w:rPr>
          <w:rFonts w:ascii="Arial" w:hAnsi="Arial" w:cs="Arial"/>
        </w:rPr>
        <w:t>, P</w:t>
      </w:r>
      <w:r>
        <w:rPr>
          <w:rFonts w:ascii="Arial" w:hAnsi="Arial" w:cs="Arial"/>
        </w:rPr>
        <w:t>hD. (UPJŠ FVS, Košice), študijný odbor 3.4.4. správne právo, Právnická fakulta UK, Bratislava</w:t>
      </w:r>
    </w:p>
    <w:p w:rsidR="00D469A1" w:rsidRDefault="00D469A1" w:rsidP="008D50A5">
      <w:pPr>
        <w:pStyle w:val="Zkladntext"/>
        <w:spacing w:after="0"/>
        <w:jc w:val="both"/>
        <w:rPr>
          <w:rFonts w:ascii="Arial" w:hAnsi="Arial" w:cs="Arial"/>
          <w:b/>
        </w:rPr>
      </w:pPr>
    </w:p>
    <w:p w:rsidR="008D50A5" w:rsidRDefault="000B30B3" w:rsidP="008D50A5">
      <w:pPr>
        <w:pStyle w:val="Zkladntext"/>
        <w:spacing w:after="0"/>
        <w:jc w:val="both"/>
        <w:rPr>
          <w:rFonts w:ascii="Arial" w:hAnsi="Arial" w:cs="Arial"/>
          <w:b/>
        </w:rPr>
      </w:pPr>
      <w:r w:rsidRPr="00263F9E">
        <w:rPr>
          <w:rFonts w:ascii="Arial" w:hAnsi="Arial" w:cs="Arial"/>
          <w:b/>
        </w:rPr>
        <w:t>prof. Babčák:</w:t>
      </w:r>
      <w:r w:rsidR="008D50A5" w:rsidRPr="008D50A5">
        <w:rPr>
          <w:rFonts w:ascii="Arial" w:hAnsi="Arial" w:cs="Arial"/>
          <w:b/>
        </w:rPr>
        <w:t xml:space="preserve"> </w:t>
      </w:r>
    </w:p>
    <w:p w:rsidR="008D50A5" w:rsidRDefault="008D50A5" w:rsidP="008D50A5">
      <w:pPr>
        <w:pStyle w:val="Zkladntex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8D50A5">
        <w:rPr>
          <w:rFonts w:ascii="Arial" w:hAnsi="Arial" w:cs="Arial"/>
        </w:rPr>
        <w:t xml:space="preserve">predseda </w:t>
      </w:r>
      <w:r w:rsidR="00333336">
        <w:rPr>
          <w:rFonts w:ascii="Arial" w:hAnsi="Arial" w:cs="Arial"/>
        </w:rPr>
        <w:t>habilitačnej</w:t>
      </w:r>
      <w:r w:rsidRPr="008D50A5">
        <w:rPr>
          <w:rFonts w:ascii="Arial" w:hAnsi="Arial" w:cs="Arial"/>
        </w:rPr>
        <w:t xml:space="preserve"> komisie</w:t>
      </w:r>
      <w:r>
        <w:rPr>
          <w:rFonts w:ascii="Arial" w:hAnsi="Arial" w:cs="Arial"/>
        </w:rPr>
        <w:t xml:space="preserve"> </w:t>
      </w:r>
      <w:r w:rsidR="00333336">
        <w:rPr>
          <w:rFonts w:ascii="Arial" w:hAnsi="Arial" w:cs="Arial"/>
        </w:rPr>
        <w:t>v habilitačnom</w:t>
      </w:r>
      <w:r>
        <w:rPr>
          <w:rFonts w:ascii="Arial" w:hAnsi="Arial" w:cs="Arial"/>
        </w:rPr>
        <w:t xml:space="preserve"> konaní JUDr. </w:t>
      </w:r>
      <w:r w:rsidR="00333336">
        <w:rPr>
          <w:rFonts w:ascii="Arial" w:hAnsi="Arial" w:cs="Arial"/>
        </w:rPr>
        <w:t xml:space="preserve">Ing. Michala Radvana, Ph.D. (Právnická fakulta MU, Brno), </w:t>
      </w:r>
      <w:r>
        <w:rPr>
          <w:rFonts w:ascii="Arial" w:hAnsi="Arial" w:cs="Arial"/>
        </w:rPr>
        <w:t>študijný odbor 3.4.10. obchodné a finančné právo, Právnická fakulta</w:t>
      </w:r>
      <w:r w:rsidR="002707FA" w:rsidRPr="002707FA">
        <w:rPr>
          <w:rFonts w:ascii="Arial" w:hAnsi="Arial" w:cs="Arial"/>
        </w:rPr>
        <w:t xml:space="preserve"> </w:t>
      </w:r>
      <w:r w:rsidR="002707FA">
        <w:rPr>
          <w:rFonts w:ascii="Arial" w:hAnsi="Arial" w:cs="Arial"/>
        </w:rPr>
        <w:t>UPJŠ</w:t>
      </w:r>
      <w:r>
        <w:rPr>
          <w:rFonts w:ascii="Arial" w:hAnsi="Arial" w:cs="Arial"/>
        </w:rPr>
        <w:t>, Košice</w:t>
      </w:r>
      <w:r w:rsidR="00F66634">
        <w:rPr>
          <w:rFonts w:ascii="Arial" w:hAnsi="Arial" w:cs="Arial"/>
        </w:rPr>
        <w:t>, 25.03. 2014</w:t>
      </w:r>
    </w:p>
    <w:p w:rsidR="002707FA" w:rsidRDefault="002707FA" w:rsidP="002707FA">
      <w:pPr>
        <w:pStyle w:val="Zkladntext"/>
        <w:spacing w:after="0"/>
        <w:jc w:val="both"/>
        <w:rPr>
          <w:rFonts w:ascii="Arial" w:hAnsi="Arial" w:cs="Arial"/>
        </w:rPr>
      </w:pPr>
    </w:p>
    <w:p w:rsidR="002707FA" w:rsidRPr="002707FA" w:rsidRDefault="002707FA" w:rsidP="002707FA">
      <w:pPr>
        <w:pStyle w:val="Zkladntext"/>
        <w:spacing w:after="0"/>
        <w:jc w:val="both"/>
        <w:rPr>
          <w:rFonts w:ascii="Arial" w:hAnsi="Arial" w:cs="Arial"/>
          <w:b/>
        </w:rPr>
      </w:pPr>
      <w:r w:rsidRPr="0056141F">
        <w:rPr>
          <w:rFonts w:ascii="Arial" w:hAnsi="Arial" w:cs="Arial"/>
          <w:b/>
        </w:rPr>
        <w:t>prof. Bröstl</w:t>
      </w:r>
    </w:p>
    <w:p w:rsidR="002707FA" w:rsidRDefault="002707FA" w:rsidP="002707FA">
      <w:pPr>
        <w:pStyle w:val="Zkladntex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predseda </w:t>
      </w:r>
      <w:r w:rsidR="001259FC">
        <w:rPr>
          <w:rFonts w:ascii="Arial" w:hAnsi="Arial" w:cs="Arial"/>
        </w:rPr>
        <w:t xml:space="preserve">habilitačnej </w:t>
      </w:r>
      <w:r>
        <w:rPr>
          <w:rFonts w:ascii="Arial" w:hAnsi="Arial" w:cs="Arial"/>
        </w:rPr>
        <w:t>komisie pre obhajobu habilitačnej práce JUDr. Aleny Krunkovej, PhD. (FVS UPJŠ, Košice), študijný odbor 3.4.2. teória a dejiny štátu a práva, Právnická fakulta UPJŠ, Košice</w:t>
      </w:r>
      <w:r w:rsidR="00BC57D0">
        <w:rPr>
          <w:rFonts w:ascii="Arial" w:hAnsi="Arial" w:cs="Arial"/>
        </w:rPr>
        <w:t>, 20.01. 2014</w:t>
      </w:r>
    </w:p>
    <w:p w:rsidR="008F3907" w:rsidRPr="008D50A5" w:rsidRDefault="008F3907" w:rsidP="008F3907">
      <w:pPr>
        <w:pStyle w:val="Zkladntex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predseda </w:t>
      </w:r>
      <w:r w:rsidR="001259FC">
        <w:rPr>
          <w:rFonts w:ascii="Arial" w:hAnsi="Arial" w:cs="Arial"/>
        </w:rPr>
        <w:t xml:space="preserve">habilitačnej </w:t>
      </w:r>
      <w:r>
        <w:rPr>
          <w:rFonts w:ascii="Arial" w:hAnsi="Arial" w:cs="Arial"/>
        </w:rPr>
        <w:t>komisie pre obhajobu habilitačnej práce JUDr. Martiny Jánošíkovej, Ph.D. (ÚEP UPJŠ, Košice), študijný odbor 3.4.2. teória a dejiny štátu a práva, Právnická fakulta UPJŠ, Košice</w:t>
      </w:r>
      <w:r w:rsidR="00BC57D0">
        <w:rPr>
          <w:rFonts w:ascii="Arial" w:hAnsi="Arial" w:cs="Arial"/>
        </w:rPr>
        <w:t xml:space="preserve">, </w:t>
      </w:r>
      <w:r w:rsidR="002D6203">
        <w:rPr>
          <w:rFonts w:ascii="Arial" w:hAnsi="Arial" w:cs="Arial"/>
        </w:rPr>
        <w:t>29.09. 2014</w:t>
      </w:r>
    </w:p>
    <w:p w:rsidR="008F3907" w:rsidRPr="008D50A5" w:rsidRDefault="008F3907" w:rsidP="008F3907">
      <w:pPr>
        <w:pStyle w:val="Zkladntex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predseda </w:t>
      </w:r>
      <w:r w:rsidR="001259FC">
        <w:rPr>
          <w:rFonts w:ascii="Arial" w:hAnsi="Arial" w:cs="Arial"/>
        </w:rPr>
        <w:t xml:space="preserve">habilitačnej </w:t>
      </w:r>
      <w:r>
        <w:rPr>
          <w:rFonts w:ascii="Arial" w:hAnsi="Arial" w:cs="Arial"/>
        </w:rPr>
        <w:t>komisie pre obhajobu habilitačnej práce JUDr. JUDr. MUDr. Daniela Šmihulu , PhD., Dr. Iur. (SEVŠ Skalica), študijný odbor 3.4.2. teória a dejiny štátu a práva, Právnická fakulta UPJŠ, Košice</w:t>
      </w:r>
      <w:r w:rsidR="00BC57D0">
        <w:rPr>
          <w:rFonts w:ascii="Arial" w:hAnsi="Arial" w:cs="Arial"/>
        </w:rPr>
        <w:t xml:space="preserve">, </w:t>
      </w:r>
      <w:r w:rsidR="002D6203">
        <w:rPr>
          <w:rFonts w:ascii="Arial" w:hAnsi="Arial" w:cs="Arial"/>
        </w:rPr>
        <w:t>13.06. 2014</w:t>
      </w:r>
    </w:p>
    <w:p w:rsidR="008F3907" w:rsidRDefault="001259FC" w:rsidP="001259FC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259FC" w:rsidRPr="001259FC" w:rsidRDefault="001259FC" w:rsidP="001259FC">
      <w:pPr>
        <w:pStyle w:val="Zkladntext"/>
        <w:spacing w:after="0"/>
        <w:jc w:val="both"/>
        <w:rPr>
          <w:rFonts w:ascii="Arial" w:hAnsi="Arial" w:cs="Arial"/>
          <w:b/>
        </w:rPr>
      </w:pPr>
      <w:r w:rsidRPr="00626F3C">
        <w:rPr>
          <w:rFonts w:ascii="Arial" w:hAnsi="Arial" w:cs="Arial"/>
          <w:b/>
        </w:rPr>
        <w:t>prof. Husár</w:t>
      </w:r>
    </w:p>
    <w:p w:rsidR="001259FC" w:rsidRPr="008D50A5" w:rsidRDefault="001259FC" w:rsidP="001259FC">
      <w:pPr>
        <w:pStyle w:val="Zkladntex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 habilitačnej komisie v habilitačnom konaní JUDr. Jozefa Vozára, CSc., </w:t>
      </w:r>
      <w:r w:rsidR="00A139AB">
        <w:rPr>
          <w:rFonts w:ascii="Arial" w:hAnsi="Arial" w:cs="Arial"/>
        </w:rPr>
        <w:t xml:space="preserve">študijný odbor 3.4.10. obchodné a finančné právo, </w:t>
      </w:r>
      <w:r>
        <w:rPr>
          <w:rFonts w:ascii="Arial" w:hAnsi="Arial" w:cs="Arial"/>
        </w:rPr>
        <w:t>Právnická fakulta UK, Bratislava, 10.04. 201</w:t>
      </w:r>
      <w:r w:rsidR="00E36AC1">
        <w:rPr>
          <w:rFonts w:ascii="Arial" w:hAnsi="Arial" w:cs="Arial"/>
        </w:rPr>
        <w:t>4</w:t>
      </w:r>
    </w:p>
    <w:p w:rsidR="008D50A5" w:rsidRPr="00CF1DF1" w:rsidRDefault="008D50A5" w:rsidP="008D50A5">
      <w:pPr>
        <w:pStyle w:val="Zkladntext"/>
        <w:spacing w:after="0"/>
        <w:jc w:val="both"/>
        <w:rPr>
          <w:rFonts w:ascii="Arial" w:hAnsi="Arial" w:cs="Arial"/>
          <w:b/>
        </w:rPr>
      </w:pPr>
    </w:p>
    <w:p w:rsidR="00CF1DF1" w:rsidRDefault="00CF1DF1" w:rsidP="008D50A5">
      <w:pPr>
        <w:pStyle w:val="Zkladntext"/>
        <w:spacing w:after="0"/>
        <w:jc w:val="both"/>
        <w:rPr>
          <w:rFonts w:ascii="Arial" w:hAnsi="Arial" w:cs="Arial"/>
          <w:b/>
        </w:rPr>
      </w:pPr>
      <w:r w:rsidRPr="00A960CD">
        <w:rPr>
          <w:rFonts w:ascii="Arial" w:hAnsi="Arial" w:cs="Arial"/>
          <w:b/>
        </w:rPr>
        <w:t>prof. Suchoža</w:t>
      </w:r>
    </w:p>
    <w:p w:rsidR="00CF1DF1" w:rsidRDefault="00CF1DF1" w:rsidP="00CF1DF1">
      <w:pPr>
        <w:pStyle w:val="Zkladntex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CF1DF1">
        <w:rPr>
          <w:rFonts w:ascii="Arial" w:hAnsi="Arial" w:cs="Arial"/>
        </w:rPr>
        <w:t>člen inauguračnej komisie vo vymenúvacom konaní</w:t>
      </w:r>
      <w:r>
        <w:rPr>
          <w:rFonts w:ascii="Arial" w:hAnsi="Arial" w:cs="Arial"/>
        </w:rPr>
        <w:t xml:space="preserve"> doc. JUDr. Daniely Novačkovej, PhD. za profesora, študijný odbor 3.3.15. manažment, Fakulta manažmentu UK, Bratislava, 27.03. 2014</w:t>
      </w:r>
    </w:p>
    <w:p w:rsidR="00626F3C" w:rsidRPr="00626F3C" w:rsidRDefault="00626F3C" w:rsidP="00626F3C">
      <w:pPr>
        <w:pStyle w:val="Zkladntex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člen habilitačnej komisie v habilitačnom konaní JUDr. Jozefa Vozára, CSc., študijný odbor 3.4.10. obchodné a finančné právo, Právnická fakulta UK, Bratislava, 10.04. 201</w:t>
      </w:r>
      <w:r w:rsidR="00E36AC1">
        <w:rPr>
          <w:rFonts w:ascii="Arial" w:hAnsi="Arial" w:cs="Arial"/>
        </w:rPr>
        <w:t>4</w:t>
      </w:r>
    </w:p>
    <w:p w:rsidR="00465629" w:rsidRDefault="00465629" w:rsidP="00465629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465629" w:rsidRPr="00465629" w:rsidRDefault="00465629" w:rsidP="00465629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465629">
        <w:rPr>
          <w:rFonts w:ascii="Arial" w:hAnsi="Arial" w:cs="Arial"/>
          <w:b/>
          <w:bCs/>
          <w:sz w:val="24"/>
          <w:szCs w:val="24"/>
          <w:lang w:eastAsia="sk-SK"/>
        </w:rPr>
        <w:t>prof. Mazák</w:t>
      </w:r>
    </w:p>
    <w:p w:rsidR="00465629" w:rsidRPr="00465629" w:rsidRDefault="00465629" w:rsidP="00465629">
      <w:pPr>
        <w:pStyle w:val="Odsekzoznamu"/>
        <w:numPr>
          <w:ilvl w:val="0"/>
          <w:numId w:val="27"/>
        </w:numPr>
        <w:tabs>
          <w:tab w:val="left" w:pos="720"/>
        </w:tabs>
        <w:jc w:val="both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člen inauguračnej komisie vo vymenúvacom konaní</w:t>
      </w:r>
      <w:r w:rsidRPr="00465629">
        <w:rPr>
          <w:rFonts w:ascii="Arial" w:hAnsi="Arial" w:cs="Arial"/>
          <w:bCs/>
          <w:sz w:val="24"/>
          <w:szCs w:val="24"/>
          <w:lang w:eastAsia="sk-SK"/>
        </w:rPr>
        <w:t xml:space="preserve"> doc. JUDr. Richard</w:t>
      </w:r>
      <w:r>
        <w:rPr>
          <w:rFonts w:ascii="Arial" w:hAnsi="Arial" w:cs="Arial"/>
          <w:bCs/>
          <w:sz w:val="24"/>
          <w:szCs w:val="24"/>
          <w:lang w:eastAsia="sk-SK"/>
        </w:rPr>
        <w:t>a</w:t>
      </w:r>
      <w:r w:rsidRPr="00465629">
        <w:rPr>
          <w:rFonts w:ascii="Arial" w:hAnsi="Arial" w:cs="Arial"/>
          <w:bCs/>
          <w:sz w:val="24"/>
          <w:szCs w:val="24"/>
          <w:lang w:eastAsia="sk-SK"/>
        </w:rPr>
        <w:t xml:space="preserve"> Král</w:t>
      </w:r>
      <w:r w:rsidR="00492D7C">
        <w:rPr>
          <w:rFonts w:ascii="Arial" w:hAnsi="Arial" w:cs="Arial"/>
          <w:bCs/>
          <w:sz w:val="24"/>
          <w:szCs w:val="24"/>
          <w:lang w:eastAsia="sk-SK"/>
        </w:rPr>
        <w:t>a</w:t>
      </w:r>
      <w:r w:rsidRPr="00465629">
        <w:rPr>
          <w:rFonts w:ascii="Arial" w:hAnsi="Arial" w:cs="Arial"/>
          <w:bCs/>
          <w:sz w:val="24"/>
          <w:szCs w:val="24"/>
          <w:lang w:eastAsia="sk-SK"/>
        </w:rPr>
        <w:t>, PhD., študijný odbor Európske právo, Právnická fakulta KU, Praha</w:t>
      </w:r>
    </w:p>
    <w:p w:rsidR="00CF1DF1" w:rsidRDefault="00CF1DF1" w:rsidP="008D50A5">
      <w:pPr>
        <w:pStyle w:val="Zkladntext"/>
        <w:spacing w:after="0"/>
        <w:jc w:val="both"/>
        <w:rPr>
          <w:rFonts w:ascii="Arial" w:hAnsi="Arial" w:cs="Arial"/>
          <w:b/>
          <w:u w:val="single"/>
        </w:rPr>
      </w:pPr>
    </w:p>
    <w:p w:rsidR="00465629" w:rsidRDefault="00465629" w:rsidP="008D50A5">
      <w:pPr>
        <w:pStyle w:val="Zkladntext"/>
        <w:spacing w:after="0"/>
        <w:jc w:val="both"/>
        <w:rPr>
          <w:rFonts w:ascii="Arial" w:hAnsi="Arial" w:cs="Arial"/>
          <w:b/>
          <w:u w:val="single"/>
        </w:rPr>
      </w:pPr>
    </w:p>
    <w:p w:rsidR="00465629" w:rsidRDefault="00465629" w:rsidP="008D50A5">
      <w:pPr>
        <w:pStyle w:val="Zkladntext"/>
        <w:spacing w:after="0"/>
        <w:jc w:val="both"/>
        <w:rPr>
          <w:rFonts w:ascii="Arial" w:hAnsi="Arial" w:cs="Arial"/>
          <w:b/>
          <w:u w:val="single"/>
        </w:rPr>
      </w:pPr>
    </w:p>
    <w:p w:rsidR="00336F23" w:rsidRPr="001F1EC4" w:rsidRDefault="00336F23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  <w:lang w:eastAsia="sk-SK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lastRenderedPageBreak/>
        <w:t>Členstvo v komisiách pre obhajoby doktorských a doktorandských dizertačných prác:</w:t>
      </w:r>
    </w:p>
    <w:p w:rsidR="00B600C4" w:rsidRDefault="00BC3CDA" w:rsidP="008331C3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OBHAJOBY NA UPJŠ PRÁVNICKEJ FAKULTE V KOŠICIACH:</w:t>
      </w:r>
    </w:p>
    <w:p w:rsidR="00B600C4" w:rsidRDefault="00B600C4" w:rsidP="008331C3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08431A" w:rsidRPr="00A72BFE" w:rsidRDefault="0008431A" w:rsidP="0008431A">
      <w:pPr>
        <w:pStyle w:val="Odsekzoznamu"/>
        <w:numPr>
          <w:ilvl w:val="0"/>
          <w:numId w:val="37"/>
        </w:numPr>
        <w:suppressAutoHyphens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2BFE">
        <w:rPr>
          <w:rFonts w:ascii="Arial" w:hAnsi="Arial" w:cs="Arial"/>
          <w:b/>
          <w:sz w:val="24"/>
          <w:szCs w:val="24"/>
          <w:u w:val="single"/>
        </w:rPr>
        <w:t>v študijnom odbore 3.4.2. teória a dejiny štátu a práva</w:t>
      </w:r>
    </w:p>
    <w:p w:rsidR="0008431A" w:rsidRDefault="0008431A" w:rsidP="0008431A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08431A" w:rsidRDefault="0008431A" w:rsidP="0008431A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Bröstl </w:t>
      </w:r>
      <w:r w:rsidRPr="00762E8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F1EC4">
        <w:rPr>
          <w:rFonts w:ascii="Arial" w:hAnsi="Arial" w:cs="Arial"/>
          <w:sz w:val="24"/>
          <w:szCs w:val="24"/>
        </w:rPr>
        <w:t>predseda komisie</w:t>
      </w:r>
    </w:p>
    <w:p w:rsidR="0008431A" w:rsidRDefault="0008431A" w:rsidP="0008431A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doc. Dobrovičová, doc. Kanárik, doc. Antalová, doc. Somorová, </w:t>
      </w:r>
      <w:r>
        <w:rPr>
          <w:rFonts w:ascii="Arial" w:hAnsi="Arial" w:cs="Arial"/>
          <w:sz w:val="24"/>
          <w:szCs w:val="24"/>
        </w:rPr>
        <w:t xml:space="preserve">- </w:t>
      </w:r>
      <w:r w:rsidRPr="008331C3">
        <w:rPr>
          <w:rFonts w:ascii="Arial" w:hAnsi="Arial" w:cs="Arial"/>
          <w:sz w:val="24"/>
          <w:szCs w:val="24"/>
        </w:rPr>
        <w:t>člen</w:t>
      </w:r>
      <w:r>
        <w:rPr>
          <w:rFonts w:ascii="Arial" w:hAnsi="Arial" w:cs="Arial"/>
          <w:sz w:val="24"/>
          <w:szCs w:val="24"/>
        </w:rPr>
        <w:t>ovia</w:t>
      </w:r>
      <w:r w:rsidRPr="008331C3">
        <w:rPr>
          <w:rFonts w:ascii="Arial" w:hAnsi="Arial" w:cs="Arial"/>
          <w:sz w:val="24"/>
          <w:szCs w:val="24"/>
        </w:rPr>
        <w:t xml:space="preserve"> komisie</w:t>
      </w:r>
    </w:p>
    <w:p w:rsidR="0008431A" w:rsidRDefault="0008431A" w:rsidP="0008431A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897A1A">
        <w:rPr>
          <w:rFonts w:ascii="Arial" w:hAnsi="Arial" w:cs="Arial"/>
          <w:b/>
          <w:sz w:val="24"/>
          <w:szCs w:val="24"/>
        </w:rPr>
        <w:t>doc. Orosz</w:t>
      </w:r>
      <w:r>
        <w:rPr>
          <w:rFonts w:ascii="Arial" w:hAnsi="Arial" w:cs="Arial"/>
          <w:sz w:val="24"/>
          <w:szCs w:val="24"/>
        </w:rPr>
        <w:t xml:space="preserve"> </w:t>
      </w:r>
      <w:r w:rsidR="0033333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člen komisie (len obhajoba Smoleňová, M.)</w:t>
      </w:r>
    </w:p>
    <w:p w:rsidR="0008431A" w:rsidRPr="00897A1A" w:rsidRDefault="0008431A" w:rsidP="0008431A">
      <w:pPr>
        <w:pStyle w:val="Odsekzoznamu"/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897A1A">
        <w:rPr>
          <w:rFonts w:ascii="Arial" w:hAnsi="Arial" w:cs="Arial"/>
          <w:sz w:val="24"/>
          <w:szCs w:val="24"/>
        </w:rPr>
        <w:t xml:space="preserve">pri obhajobe dizertačných prác: Jakubčo, J., Pipa, M., Pošiváková, Ľ., </w:t>
      </w:r>
      <w:r>
        <w:rPr>
          <w:rFonts w:ascii="Arial" w:hAnsi="Arial" w:cs="Arial"/>
          <w:sz w:val="24"/>
          <w:szCs w:val="24"/>
        </w:rPr>
        <w:t>Smoleňová, M., Majerník, M., 13.06. 2014 , 04.07. 201422.08. 2014</w:t>
      </w:r>
    </w:p>
    <w:p w:rsidR="0008431A" w:rsidRDefault="0008431A" w:rsidP="0008431A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08431A" w:rsidRDefault="0008431A" w:rsidP="0008431A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Bröstl </w:t>
      </w:r>
      <w:r w:rsidRPr="00762E8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F1EC4">
        <w:rPr>
          <w:rFonts w:ascii="Arial" w:hAnsi="Arial" w:cs="Arial"/>
          <w:sz w:val="24"/>
          <w:szCs w:val="24"/>
        </w:rPr>
        <w:t>predseda komisie</w:t>
      </w:r>
    </w:p>
    <w:p w:rsidR="0008431A" w:rsidRDefault="0008431A" w:rsidP="0008431A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doc. Dobrovičová, doc. Kanárik, doc. Vrana, doc. Somorová </w:t>
      </w:r>
      <w:r>
        <w:rPr>
          <w:rFonts w:ascii="Arial" w:hAnsi="Arial" w:cs="Arial"/>
          <w:sz w:val="24"/>
          <w:szCs w:val="24"/>
        </w:rPr>
        <w:t xml:space="preserve">- </w:t>
      </w:r>
      <w:r w:rsidRPr="008331C3">
        <w:rPr>
          <w:rFonts w:ascii="Arial" w:hAnsi="Arial" w:cs="Arial"/>
          <w:sz w:val="24"/>
          <w:szCs w:val="24"/>
        </w:rPr>
        <w:t>člen</w:t>
      </w:r>
      <w:r>
        <w:rPr>
          <w:rFonts w:ascii="Arial" w:hAnsi="Arial" w:cs="Arial"/>
          <w:sz w:val="24"/>
          <w:szCs w:val="24"/>
        </w:rPr>
        <w:t>ovia</w:t>
      </w:r>
      <w:r w:rsidRPr="008331C3">
        <w:rPr>
          <w:rFonts w:ascii="Arial" w:hAnsi="Arial" w:cs="Arial"/>
          <w:sz w:val="24"/>
          <w:szCs w:val="24"/>
        </w:rPr>
        <w:t xml:space="preserve"> komisie</w:t>
      </w:r>
    </w:p>
    <w:p w:rsidR="0008431A" w:rsidRPr="00897A1A" w:rsidRDefault="0008431A" w:rsidP="0008431A">
      <w:pPr>
        <w:pStyle w:val="Odsekzoznamu"/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obhajobe dizertačných prác: Korn, F., Jankolová, J., 16.12. 2014</w:t>
      </w:r>
    </w:p>
    <w:p w:rsidR="0008431A" w:rsidRDefault="0008431A" w:rsidP="0008431A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08431A" w:rsidRDefault="0008431A" w:rsidP="0008431A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doc. Dobrovičová </w:t>
      </w:r>
      <w:r w:rsidRPr="00762E8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F1EC4">
        <w:rPr>
          <w:rFonts w:ascii="Arial" w:hAnsi="Arial" w:cs="Arial"/>
          <w:sz w:val="24"/>
          <w:szCs w:val="24"/>
        </w:rPr>
        <w:t>predseda komisie</w:t>
      </w:r>
    </w:p>
    <w:p w:rsidR="0008431A" w:rsidRDefault="0008431A" w:rsidP="0008431A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897A1A">
        <w:rPr>
          <w:rFonts w:ascii="Arial" w:hAnsi="Arial" w:cs="Arial"/>
          <w:b/>
          <w:sz w:val="24"/>
          <w:szCs w:val="24"/>
        </w:rPr>
        <w:t>prof. Bröstl, doc. Kanárik, doc. Vrana, doc. Somorová</w:t>
      </w:r>
      <w:r>
        <w:rPr>
          <w:rFonts w:ascii="Arial" w:hAnsi="Arial" w:cs="Arial"/>
          <w:sz w:val="24"/>
          <w:szCs w:val="24"/>
        </w:rPr>
        <w:t xml:space="preserve"> - </w:t>
      </w:r>
      <w:r w:rsidRPr="008331C3">
        <w:rPr>
          <w:rFonts w:ascii="Arial" w:hAnsi="Arial" w:cs="Arial"/>
          <w:sz w:val="24"/>
          <w:szCs w:val="24"/>
        </w:rPr>
        <w:t>člen</w:t>
      </w:r>
      <w:r>
        <w:rPr>
          <w:rFonts w:ascii="Arial" w:hAnsi="Arial" w:cs="Arial"/>
          <w:sz w:val="24"/>
          <w:szCs w:val="24"/>
        </w:rPr>
        <w:t>ovia</w:t>
      </w:r>
      <w:r w:rsidRPr="008331C3">
        <w:rPr>
          <w:rFonts w:ascii="Arial" w:hAnsi="Arial" w:cs="Arial"/>
          <w:sz w:val="24"/>
          <w:szCs w:val="24"/>
        </w:rPr>
        <w:t xml:space="preserve"> komisie</w:t>
      </w:r>
    </w:p>
    <w:p w:rsidR="0008431A" w:rsidRPr="00897A1A" w:rsidRDefault="0008431A" w:rsidP="0008431A">
      <w:pPr>
        <w:pStyle w:val="Odsekzoznamu"/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obhajobe dizertačnej práce Benko, R., 13.06. 2014</w:t>
      </w:r>
    </w:p>
    <w:p w:rsidR="0008431A" w:rsidRDefault="0008431A" w:rsidP="0008431A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08431A" w:rsidRPr="00897A1A" w:rsidRDefault="0008431A" w:rsidP="0008431A">
      <w:pPr>
        <w:pStyle w:val="Odsekzoznamu"/>
        <w:numPr>
          <w:ilvl w:val="0"/>
          <w:numId w:val="37"/>
        </w:num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897A1A">
        <w:rPr>
          <w:rFonts w:ascii="Arial" w:hAnsi="Arial" w:cs="Arial"/>
          <w:b/>
          <w:sz w:val="24"/>
          <w:szCs w:val="24"/>
        </w:rPr>
        <w:t>v študijnom odbore 3.4.7. trestné právo</w:t>
      </w:r>
    </w:p>
    <w:p w:rsidR="0008431A" w:rsidRDefault="0008431A" w:rsidP="0008431A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08431A" w:rsidRPr="00897A1A" w:rsidRDefault="0008431A" w:rsidP="0008431A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897A1A">
        <w:rPr>
          <w:rFonts w:ascii="Arial" w:hAnsi="Arial" w:cs="Arial"/>
          <w:b/>
          <w:sz w:val="24"/>
          <w:szCs w:val="24"/>
        </w:rPr>
        <w:t xml:space="preserve">doc. Romža </w:t>
      </w:r>
      <w:r w:rsidRPr="00897A1A">
        <w:rPr>
          <w:rFonts w:ascii="Arial" w:hAnsi="Arial" w:cs="Arial"/>
          <w:sz w:val="24"/>
          <w:szCs w:val="24"/>
        </w:rPr>
        <w:t>- člen komisie</w:t>
      </w:r>
    </w:p>
    <w:p w:rsidR="0008431A" w:rsidRPr="00897A1A" w:rsidRDefault="0008431A" w:rsidP="0008431A">
      <w:pPr>
        <w:pStyle w:val="Odsekzoznamu"/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obhajobe dizertačných prác: Jamnická, L., Greguš, L., 03.07. 2014</w:t>
      </w:r>
    </w:p>
    <w:p w:rsidR="0008431A" w:rsidRDefault="0008431A" w:rsidP="008331C3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322FE1" w:rsidRPr="00A72BFE" w:rsidRDefault="00B600C4" w:rsidP="00B600C4">
      <w:pPr>
        <w:pStyle w:val="Odsekzoznamu"/>
        <w:numPr>
          <w:ilvl w:val="0"/>
          <w:numId w:val="36"/>
        </w:numPr>
        <w:suppressAutoHyphens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2BFE">
        <w:rPr>
          <w:rFonts w:ascii="Arial" w:hAnsi="Arial" w:cs="Arial"/>
          <w:b/>
          <w:sz w:val="24"/>
          <w:szCs w:val="24"/>
          <w:u w:val="single"/>
        </w:rPr>
        <w:t xml:space="preserve">v študijnom odbore 3.4.10. obchodné a finančné právo </w:t>
      </w:r>
    </w:p>
    <w:p w:rsidR="00B600C4" w:rsidRDefault="00B600C4" w:rsidP="008331C3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762E8B" w:rsidRDefault="00762E8B" w:rsidP="008331C3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Babčák </w:t>
      </w:r>
      <w:r w:rsidRPr="00762E8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50A5" w:rsidRPr="001F1EC4">
        <w:rPr>
          <w:rFonts w:ascii="Arial" w:hAnsi="Arial" w:cs="Arial"/>
          <w:sz w:val="24"/>
          <w:szCs w:val="24"/>
        </w:rPr>
        <w:t>predseda komisie</w:t>
      </w:r>
    </w:p>
    <w:p w:rsidR="008331C3" w:rsidRPr="008331C3" w:rsidRDefault="000B30B3" w:rsidP="008331C3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doc. Bujňáková</w:t>
      </w:r>
      <w:r w:rsidR="008331C3">
        <w:rPr>
          <w:rFonts w:ascii="Arial" w:hAnsi="Arial" w:cs="Arial"/>
          <w:b/>
          <w:sz w:val="24"/>
          <w:szCs w:val="24"/>
        </w:rPr>
        <w:t>, prof. Suchoža</w:t>
      </w:r>
      <w:r w:rsidR="008331C3">
        <w:rPr>
          <w:rFonts w:ascii="Arial" w:hAnsi="Arial" w:cs="Arial"/>
          <w:sz w:val="24"/>
          <w:szCs w:val="24"/>
        </w:rPr>
        <w:t xml:space="preserve">, </w:t>
      </w:r>
      <w:r w:rsidR="008331C3" w:rsidRPr="008331C3">
        <w:rPr>
          <w:rFonts w:ascii="Arial" w:hAnsi="Arial" w:cs="Arial"/>
          <w:b/>
          <w:sz w:val="24"/>
          <w:szCs w:val="24"/>
        </w:rPr>
        <w:t>doc. Husár</w:t>
      </w:r>
      <w:r w:rsidR="00762E8B">
        <w:rPr>
          <w:rFonts w:ascii="Arial" w:hAnsi="Arial" w:cs="Arial"/>
          <w:sz w:val="24"/>
          <w:szCs w:val="24"/>
        </w:rPr>
        <w:t xml:space="preserve"> - </w:t>
      </w:r>
      <w:r w:rsidR="008331C3" w:rsidRPr="008331C3">
        <w:rPr>
          <w:rFonts w:ascii="Arial" w:hAnsi="Arial" w:cs="Arial"/>
          <w:sz w:val="24"/>
          <w:szCs w:val="24"/>
        </w:rPr>
        <w:t>člen</w:t>
      </w:r>
      <w:r w:rsidR="008331C3">
        <w:rPr>
          <w:rFonts w:ascii="Arial" w:hAnsi="Arial" w:cs="Arial"/>
          <w:sz w:val="24"/>
          <w:szCs w:val="24"/>
        </w:rPr>
        <w:t>ovia</w:t>
      </w:r>
      <w:r w:rsidR="008331C3" w:rsidRPr="008331C3">
        <w:rPr>
          <w:rFonts w:ascii="Arial" w:hAnsi="Arial" w:cs="Arial"/>
          <w:sz w:val="24"/>
          <w:szCs w:val="24"/>
        </w:rPr>
        <w:t xml:space="preserve"> komisie </w:t>
      </w:r>
      <w:bookmarkStart w:id="0" w:name="_GoBack"/>
      <w:bookmarkEnd w:id="0"/>
    </w:p>
    <w:p w:rsidR="008D50A5" w:rsidRPr="008331C3" w:rsidRDefault="008D50A5" w:rsidP="008331C3">
      <w:pPr>
        <w:pStyle w:val="Odsekzoznamu"/>
        <w:numPr>
          <w:ilvl w:val="0"/>
          <w:numId w:val="27"/>
        </w:num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8331C3">
        <w:rPr>
          <w:rFonts w:ascii="Arial" w:hAnsi="Arial" w:cs="Arial"/>
          <w:sz w:val="24"/>
          <w:szCs w:val="24"/>
        </w:rPr>
        <w:t>pri obhajobe dizertačných prác:</w:t>
      </w:r>
      <w:r w:rsidRPr="008331C3">
        <w:rPr>
          <w:rFonts w:ascii="Arial" w:hAnsi="Arial" w:cs="Arial"/>
          <w:b/>
          <w:sz w:val="24"/>
          <w:szCs w:val="24"/>
        </w:rPr>
        <w:t xml:space="preserve"> </w:t>
      </w:r>
      <w:r w:rsidR="00322FE1">
        <w:rPr>
          <w:rFonts w:ascii="Arial" w:hAnsi="Arial" w:cs="Arial"/>
          <w:sz w:val="24"/>
          <w:szCs w:val="24"/>
        </w:rPr>
        <w:t xml:space="preserve">Marják, D., Rušin, M., Škapincová, A., Ušiaková, L., Tokárová Kuzmová, M., Karabinoš, M., Ivanecká, M., Ostrožovičová, D., </w:t>
      </w:r>
      <w:r w:rsidR="00B600C4">
        <w:rPr>
          <w:rFonts w:ascii="Arial" w:hAnsi="Arial" w:cs="Arial"/>
          <w:sz w:val="24"/>
          <w:szCs w:val="24"/>
        </w:rPr>
        <w:t xml:space="preserve">Baran, R., </w:t>
      </w:r>
      <w:r w:rsidR="00322FE1">
        <w:rPr>
          <w:rFonts w:ascii="Arial" w:hAnsi="Arial" w:cs="Arial"/>
          <w:sz w:val="24"/>
          <w:szCs w:val="24"/>
        </w:rPr>
        <w:t xml:space="preserve">Vojníková, I., </w:t>
      </w:r>
      <w:r w:rsidR="00B600C4">
        <w:rPr>
          <w:rFonts w:ascii="Arial" w:hAnsi="Arial" w:cs="Arial"/>
          <w:sz w:val="24"/>
          <w:szCs w:val="24"/>
        </w:rPr>
        <w:t>30.01. 2014, 31.01. 2014, 24.02. 2014, 17.03. 2014, 25.08. 2014</w:t>
      </w:r>
    </w:p>
    <w:p w:rsidR="00E44F23" w:rsidRDefault="00E44F23" w:rsidP="00E44F23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762E8B" w:rsidRDefault="00762E8B" w:rsidP="008331C3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Suchoža </w:t>
      </w:r>
      <w:r w:rsidRPr="00762E8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predseda komisie</w:t>
      </w:r>
    </w:p>
    <w:p w:rsidR="00B600C4" w:rsidRDefault="00B600C4" w:rsidP="008331C3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Babčák, doc. Bujňáková, doc. Husár, </w:t>
      </w:r>
      <w:r w:rsidR="00762E8B">
        <w:rPr>
          <w:rFonts w:ascii="Arial" w:hAnsi="Arial" w:cs="Arial"/>
          <w:b/>
          <w:sz w:val="24"/>
          <w:szCs w:val="24"/>
        </w:rPr>
        <w:t>doc. Csach</w:t>
      </w:r>
      <w:r w:rsidR="003613FE">
        <w:rPr>
          <w:rFonts w:ascii="Arial" w:hAnsi="Arial" w:cs="Arial"/>
          <w:b/>
          <w:sz w:val="24"/>
          <w:szCs w:val="24"/>
        </w:rPr>
        <w:t>, doc. Špirko</w:t>
      </w:r>
      <w:r w:rsidR="00762E8B">
        <w:rPr>
          <w:rFonts w:ascii="Arial" w:hAnsi="Arial" w:cs="Arial"/>
          <w:b/>
          <w:sz w:val="24"/>
          <w:szCs w:val="24"/>
        </w:rPr>
        <w:t xml:space="preserve"> </w:t>
      </w:r>
      <w:r w:rsidR="00762E8B" w:rsidRPr="00762E8B">
        <w:rPr>
          <w:rFonts w:ascii="Arial" w:hAnsi="Arial" w:cs="Arial"/>
          <w:sz w:val="24"/>
          <w:szCs w:val="24"/>
        </w:rPr>
        <w:t>-</w:t>
      </w:r>
      <w:r w:rsidR="00762E8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členovia komisie</w:t>
      </w:r>
    </w:p>
    <w:p w:rsidR="00B600C4" w:rsidRDefault="00B600C4" w:rsidP="00B600C4">
      <w:pPr>
        <w:pStyle w:val="Odsekzoznamu"/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obhajobe dizertačnej práce: Blšáková, K., 25.08. 2014</w:t>
      </w:r>
    </w:p>
    <w:p w:rsidR="00EA40F4" w:rsidRDefault="00EA40F4" w:rsidP="00EA40F4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EA40F4" w:rsidRDefault="00EA40F4" w:rsidP="00EA40F4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EA40F4">
        <w:rPr>
          <w:rFonts w:ascii="Arial" w:hAnsi="Arial" w:cs="Arial"/>
          <w:b/>
          <w:sz w:val="24"/>
          <w:szCs w:val="24"/>
        </w:rPr>
        <w:t>doc. Bujňáková</w:t>
      </w:r>
      <w:r>
        <w:rPr>
          <w:rFonts w:ascii="Arial" w:hAnsi="Arial" w:cs="Arial"/>
          <w:sz w:val="24"/>
          <w:szCs w:val="24"/>
        </w:rPr>
        <w:t xml:space="preserve"> - predseda komisie</w:t>
      </w:r>
    </w:p>
    <w:p w:rsidR="00EA40F4" w:rsidRPr="00EA40F4" w:rsidRDefault="00EA40F4" w:rsidP="00EA40F4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EA40F4">
        <w:rPr>
          <w:rFonts w:ascii="Arial" w:hAnsi="Arial" w:cs="Arial"/>
          <w:b/>
          <w:sz w:val="24"/>
          <w:szCs w:val="24"/>
        </w:rPr>
        <w:t>prof. Babčák, prof. Suchoža, doc. Husár, doc. Csach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2E8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členovia komisie</w:t>
      </w:r>
    </w:p>
    <w:p w:rsidR="00EA40F4" w:rsidRPr="00EA40F4" w:rsidRDefault="00EA40F4" w:rsidP="00EA40F4">
      <w:pPr>
        <w:pStyle w:val="Odsekzoznamu"/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obhajobe dizertačnej práce: Huba, P., 24.06. 2014</w:t>
      </w:r>
    </w:p>
    <w:p w:rsidR="00B600C4" w:rsidRDefault="00B600C4" w:rsidP="008331C3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6F0122" w:rsidRDefault="006F0122">
      <w:pPr>
        <w:suppressAutoHyphens w:val="0"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600C4" w:rsidRPr="00A72BFE" w:rsidRDefault="00B600C4" w:rsidP="00B600C4">
      <w:pPr>
        <w:pStyle w:val="Odsekzoznamu"/>
        <w:numPr>
          <w:ilvl w:val="0"/>
          <w:numId w:val="37"/>
        </w:numPr>
        <w:suppressAutoHyphens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2BFE">
        <w:rPr>
          <w:rFonts w:ascii="Arial" w:hAnsi="Arial" w:cs="Arial"/>
          <w:b/>
          <w:sz w:val="24"/>
          <w:szCs w:val="24"/>
          <w:u w:val="single"/>
        </w:rPr>
        <w:lastRenderedPageBreak/>
        <w:t>v študijnom odbore 3.4.11. občianske právo</w:t>
      </w:r>
    </w:p>
    <w:p w:rsidR="00B600C4" w:rsidRPr="00A72BFE" w:rsidRDefault="00B600C4" w:rsidP="008331C3">
      <w:pPr>
        <w:suppressAutoHyphens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2E8B" w:rsidRDefault="00762E8B" w:rsidP="008331C3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doc. Kirstová </w:t>
      </w:r>
      <w:r w:rsidRPr="00762E8B">
        <w:rPr>
          <w:rFonts w:ascii="Arial" w:hAnsi="Arial" w:cs="Arial"/>
          <w:sz w:val="24"/>
          <w:szCs w:val="24"/>
        </w:rPr>
        <w:t>- predsedníčka komisie</w:t>
      </w:r>
    </w:p>
    <w:p w:rsidR="00762E8B" w:rsidRDefault="00762E8B" w:rsidP="008331C3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762E8B">
        <w:rPr>
          <w:rFonts w:ascii="Arial" w:hAnsi="Arial" w:cs="Arial"/>
          <w:b/>
          <w:sz w:val="24"/>
          <w:szCs w:val="24"/>
        </w:rPr>
        <w:t>prof. Vojčík</w:t>
      </w:r>
      <w:r>
        <w:rPr>
          <w:rFonts w:ascii="Arial" w:hAnsi="Arial" w:cs="Arial"/>
          <w:sz w:val="24"/>
          <w:szCs w:val="24"/>
        </w:rPr>
        <w:t xml:space="preserve"> </w:t>
      </w:r>
      <w:r w:rsidRPr="00762E8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člen komisie</w:t>
      </w:r>
    </w:p>
    <w:p w:rsidR="00762E8B" w:rsidRDefault="00762E8B" w:rsidP="008331C3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762E8B">
        <w:rPr>
          <w:rFonts w:ascii="Arial" w:hAnsi="Arial" w:cs="Arial"/>
          <w:b/>
          <w:sz w:val="24"/>
          <w:szCs w:val="24"/>
        </w:rPr>
        <w:t>doc. Barinková</w:t>
      </w:r>
      <w:r>
        <w:rPr>
          <w:rFonts w:ascii="Arial" w:hAnsi="Arial" w:cs="Arial"/>
          <w:sz w:val="24"/>
          <w:szCs w:val="24"/>
        </w:rPr>
        <w:t xml:space="preserve"> </w:t>
      </w:r>
      <w:r w:rsidRPr="00762E8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členka komisie (len obhajoba Mátejová, A.)</w:t>
      </w:r>
    </w:p>
    <w:p w:rsidR="00B600C4" w:rsidRDefault="00762E8B" w:rsidP="00762E8B">
      <w:pPr>
        <w:pStyle w:val="Odsekzoznamu"/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obhajobe dizertačných prác : Mátejová, A., Roháč, I., Čabák, P., 20.01. 2014, 05.05. 2014</w:t>
      </w:r>
    </w:p>
    <w:p w:rsidR="00762E8B" w:rsidRDefault="00762E8B" w:rsidP="00762E8B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762E8B" w:rsidRDefault="00762E8B" w:rsidP="00762E8B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762E8B">
        <w:rPr>
          <w:rFonts w:ascii="Arial" w:hAnsi="Arial" w:cs="Arial"/>
          <w:b/>
          <w:sz w:val="24"/>
          <w:szCs w:val="24"/>
        </w:rPr>
        <w:t>prof. Vojčík</w:t>
      </w:r>
      <w:r>
        <w:rPr>
          <w:rFonts w:ascii="Arial" w:hAnsi="Arial" w:cs="Arial"/>
          <w:sz w:val="24"/>
          <w:szCs w:val="24"/>
        </w:rPr>
        <w:t xml:space="preserve"> </w:t>
      </w:r>
      <w:r w:rsidRPr="00762E8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predseda komisie</w:t>
      </w:r>
    </w:p>
    <w:p w:rsidR="00762E8B" w:rsidRDefault="00762E8B" w:rsidP="00762E8B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762E8B">
        <w:rPr>
          <w:rFonts w:ascii="Arial" w:hAnsi="Arial" w:cs="Arial"/>
          <w:b/>
          <w:sz w:val="24"/>
          <w:szCs w:val="24"/>
        </w:rPr>
        <w:t>doc. Kirstová, doc. Barinková</w:t>
      </w:r>
      <w:r>
        <w:rPr>
          <w:rFonts w:ascii="Arial" w:hAnsi="Arial" w:cs="Arial"/>
          <w:sz w:val="24"/>
          <w:szCs w:val="24"/>
        </w:rPr>
        <w:t xml:space="preserve"> </w:t>
      </w:r>
      <w:r w:rsidRPr="00762E8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členovia komisie</w:t>
      </w:r>
    </w:p>
    <w:p w:rsidR="00762E8B" w:rsidRDefault="00762E8B" w:rsidP="00762E8B">
      <w:pPr>
        <w:pStyle w:val="Odsekzoznamu"/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obhajobe dizertačných prác: Sninčák, T., Žuľová, J.,</w:t>
      </w:r>
      <w:r w:rsidR="00E34677">
        <w:rPr>
          <w:rFonts w:ascii="Arial" w:hAnsi="Arial" w:cs="Arial"/>
          <w:sz w:val="24"/>
          <w:szCs w:val="24"/>
        </w:rPr>
        <w:t xml:space="preserve"> Tóthová, L., Barancová, A.</w:t>
      </w:r>
      <w:r>
        <w:rPr>
          <w:rFonts w:ascii="Arial" w:hAnsi="Arial" w:cs="Arial"/>
          <w:sz w:val="24"/>
          <w:szCs w:val="24"/>
        </w:rPr>
        <w:t xml:space="preserve"> 05.06. 2014</w:t>
      </w:r>
      <w:r w:rsidR="00E34677">
        <w:rPr>
          <w:rFonts w:ascii="Arial" w:hAnsi="Arial" w:cs="Arial"/>
          <w:sz w:val="24"/>
          <w:szCs w:val="24"/>
        </w:rPr>
        <w:t>, 27.08. 2014</w:t>
      </w:r>
    </w:p>
    <w:p w:rsidR="005F36C4" w:rsidRDefault="005F36C4" w:rsidP="005F36C4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897A1A" w:rsidRDefault="00897A1A" w:rsidP="00D0232F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F442A" w:rsidRDefault="00D0232F" w:rsidP="00D0232F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08431A">
        <w:rPr>
          <w:rFonts w:ascii="Arial" w:hAnsi="Arial" w:cs="Arial"/>
          <w:b/>
          <w:sz w:val="24"/>
          <w:szCs w:val="24"/>
          <w:highlight w:val="cyan"/>
          <w:u w:val="single"/>
        </w:rPr>
        <w:t>Pozn:</w:t>
      </w:r>
      <w:r>
        <w:rPr>
          <w:rFonts w:ascii="Arial" w:hAnsi="Arial" w:cs="Arial"/>
          <w:sz w:val="24"/>
          <w:szCs w:val="24"/>
        </w:rPr>
        <w:t xml:space="preserve"> názvy dizertačných prác doktorandov sú uvedené </w:t>
      </w:r>
      <w:r w:rsidRPr="00E31499">
        <w:rPr>
          <w:rFonts w:ascii="Arial" w:hAnsi="Arial" w:cs="Arial"/>
          <w:sz w:val="24"/>
          <w:szCs w:val="24"/>
        </w:rPr>
        <w:t xml:space="preserve">na strane </w:t>
      </w:r>
      <w:r w:rsidR="00A34B4A">
        <w:rPr>
          <w:rFonts w:ascii="Arial" w:hAnsi="Arial" w:cs="Arial"/>
          <w:sz w:val="24"/>
          <w:szCs w:val="24"/>
        </w:rPr>
        <w:t>6-10</w:t>
      </w:r>
      <w:r>
        <w:rPr>
          <w:rFonts w:ascii="Arial" w:hAnsi="Arial" w:cs="Arial"/>
          <w:sz w:val="24"/>
          <w:szCs w:val="24"/>
        </w:rPr>
        <w:t xml:space="preserve"> správy o VVČ za rok 201</w:t>
      </w:r>
      <w:r w:rsidR="005F36C4">
        <w:rPr>
          <w:rFonts w:ascii="Arial" w:hAnsi="Arial" w:cs="Arial"/>
          <w:sz w:val="24"/>
          <w:szCs w:val="24"/>
        </w:rPr>
        <w:t>4</w:t>
      </w:r>
    </w:p>
    <w:p w:rsidR="00674E3C" w:rsidRDefault="00674E3C">
      <w:pPr>
        <w:suppressAutoHyphens w:val="0"/>
        <w:spacing w:after="200" w:line="276" w:lineRule="auto"/>
        <w:rPr>
          <w:rFonts w:ascii="Arial" w:hAnsi="Arial" w:cs="Arial"/>
          <w:b/>
          <w:sz w:val="24"/>
          <w:szCs w:val="24"/>
          <w:lang w:eastAsia="sk-SK"/>
        </w:rPr>
      </w:pPr>
    </w:p>
    <w:p w:rsidR="00243CFE" w:rsidRDefault="00BC3CDA">
      <w:pPr>
        <w:suppressAutoHyphens w:val="0"/>
        <w:spacing w:after="200" w:line="276" w:lineRule="auto"/>
        <w:rPr>
          <w:rFonts w:ascii="Arial" w:hAnsi="Arial" w:cs="Arial"/>
          <w:b/>
          <w:sz w:val="24"/>
          <w:szCs w:val="24"/>
          <w:lang w:eastAsia="sk-SK"/>
        </w:rPr>
      </w:pPr>
      <w:r w:rsidRPr="00243CFE">
        <w:rPr>
          <w:rFonts w:ascii="Arial" w:hAnsi="Arial" w:cs="Arial"/>
          <w:b/>
          <w:sz w:val="24"/>
          <w:szCs w:val="24"/>
          <w:lang w:eastAsia="sk-SK"/>
        </w:rPr>
        <w:t>OBHAJOBY NA INÝCH FAKULTÁCH</w:t>
      </w:r>
    </w:p>
    <w:p w:rsidR="00243CFE" w:rsidRDefault="00243CFE" w:rsidP="00243CFE">
      <w:pPr>
        <w:suppressAutoHyphens w:val="0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ascii="Arial" w:hAnsi="Arial" w:cs="Arial"/>
          <w:b/>
          <w:sz w:val="24"/>
          <w:szCs w:val="24"/>
          <w:lang w:eastAsia="sk-SK"/>
        </w:rPr>
        <w:t>doc. Somorová</w:t>
      </w:r>
    </w:p>
    <w:p w:rsidR="00243CFE" w:rsidRPr="00243CFE" w:rsidRDefault="00243CFE" w:rsidP="00243CFE">
      <w:pPr>
        <w:pStyle w:val="Odsekzoznamu"/>
        <w:numPr>
          <w:ilvl w:val="0"/>
          <w:numId w:val="27"/>
        </w:numPr>
        <w:suppressAutoHyphens w:val="0"/>
        <w:jc w:val="both"/>
        <w:rPr>
          <w:rFonts w:ascii="Arial" w:hAnsi="Arial" w:cs="Arial"/>
          <w:b/>
          <w:sz w:val="24"/>
          <w:szCs w:val="24"/>
          <w:lang w:eastAsia="sk-SK"/>
        </w:rPr>
      </w:pPr>
      <w:r w:rsidRPr="00243CFE">
        <w:rPr>
          <w:rFonts w:ascii="Arial" w:hAnsi="Arial" w:cs="Arial"/>
          <w:color w:val="000000"/>
          <w:sz w:val="24"/>
          <w:szCs w:val="24"/>
        </w:rPr>
        <w:t>obhajoba dizertačnej práce p. Michaela Lamberta Otta Staufa na tému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243C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3CFE">
        <w:rPr>
          <w:rFonts w:ascii="Arial" w:hAnsi="Arial" w:cs="Arial"/>
          <w:i/>
          <w:color w:val="000000"/>
          <w:sz w:val="24"/>
          <w:szCs w:val="24"/>
        </w:rPr>
        <w:t>„Zákazy diskriminácie Všeobecného zákona o rovnakom zaobchádzaní v nemeckom práve zohľadňujúce vhodne zvolené ústavno-právne aspekty a ich vzťah a ich vplyv na zamestnaneckú prax s celkovým pohľadom na ich pozíciu v Európskom legislatívnom rámci práce"</w:t>
      </w:r>
      <w:r>
        <w:rPr>
          <w:rFonts w:ascii="Arial" w:hAnsi="Arial" w:cs="Arial"/>
          <w:color w:val="000000"/>
          <w:sz w:val="24"/>
          <w:szCs w:val="24"/>
        </w:rPr>
        <w:t>, Právnická fakulta</w:t>
      </w:r>
      <w:r w:rsidR="00995BF0" w:rsidRPr="00995BF0">
        <w:rPr>
          <w:rFonts w:ascii="Arial" w:hAnsi="Arial" w:cs="Arial"/>
          <w:color w:val="000000"/>
          <w:sz w:val="24"/>
          <w:szCs w:val="24"/>
        </w:rPr>
        <w:t xml:space="preserve"> </w:t>
      </w:r>
      <w:r w:rsidR="00995BF0">
        <w:rPr>
          <w:rFonts w:ascii="Arial" w:hAnsi="Arial" w:cs="Arial"/>
          <w:color w:val="000000"/>
          <w:sz w:val="24"/>
          <w:szCs w:val="24"/>
        </w:rPr>
        <w:t>UK</w:t>
      </w:r>
      <w:r>
        <w:rPr>
          <w:rFonts w:ascii="Arial" w:hAnsi="Arial" w:cs="Arial"/>
          <w:color w:val="000000"/>
          <w:sz w:val="24"/>
          <w:szCs w:val="24"/>
        </w:rPr>
        <w:t xml:space="preserve">, Bratislava, </w:t>
      </w:r>
      <w:r w:rsidRPr="00243CFE">
        <w:rPr>
          <w:rFonts w:ascii="Arial" w:hAnsi="Arial" w:cs="Arial"/>
          <w:color w:val="000000"/>
          <w:sz w:val="24"/>
          <w:szCs w:val="24"/>
        </w:rPr>
        <w:t>16.01</w:t>
      </w:r>
      <w:r>
        <w:rPr>
          <w:rFonts w:ascii="Arial" w:hAnsi="Arial" w:cs="Arial"/>
          <w:color w:val="000000"/>
          <w:sz w:val="24"/>
          <w:szCs w:val="24"/>
        </w:rPr>
        <w:t>. 2014</w:t>
      </w:r>
    </w:p>
    <w:p w:rsidR="001C1E95" w:rsidRDefault="001C1E95" w:rsidP="001259FC">
      <w:pPr>
        <w:suppressAutoHyphens w:val="0"/>
        <w:rPr>
          <w:rFonts w:ascii="Arial" w:hAnsi="Arial" w:cs="Arial"/>
          <w:b/>
          <w:sz w:val="24"/>
          <w:szCs w:val="24"/>
          <w:u w:val="single"/>
        </w:rPr>
      </w:pPr>
    </w:p>
    <w:p w:rsidR="001259FC" w:rsidRDefault="001259FC" w:rsidP="001259FC">
      <w:pPr>
        <w:suppressAutoHyphens w:val="0"/>
        <w:rPr>
          <w:rFonts w:ascii="Arial" w:hAnsi="Arial" w:cs="Arial"/>
          <w:b/>
          <w:sz w:val="24"/>
          <w:szCs w:val="24"/>
        </w:rPr>
      </w:pPr>
      <w:r w:rsidRPr="001259FC">
        <w:rPr>
          <w:rFonts w:ascii="Arial" w:hAnsi="Arial" w:cs="Arial"/>
          <w:b/>
          <w:sz w:val="24"/>
          <w:szCs w:val="24"/>
        </w:rPr>
        <w:t>prof. Husár</w:t>
      </w:r>
    </w:p>
    <w:p w:rsidR="001259FC" w:rsidRPr="001259FC" w:rsidRDefault="001259FC" w:rsidP="001259FC">
      <w:pPr>
        <w:pStyle w:val="Odsekzoznamu"/>
        <w:numPr>
          <w:ilvl w:val="0"/>
          <w:numId w:val="27"/>
        </w:numPr>
        <w:suppressAutoHyphens w:val="0"/>
        <w:rPr>
          <w:rFonts w:ascii="Arial" w:hAnsi="Arial" w:cs="Arial"/>
          <w:sz w:val="24"/>
          <w:szCs w:val="24"/>
        </w:rPr>
      </w:pPr>
      <w:r w:rsidRPr="001259FC">
        <w:rPr>
          <w:rFonts w:ascii="Arial" w:hAnsi="Arial" w:cs="Arial"/>
          <w:sz w:val="24"/>
          <w:szCs w:val="24"/>
        </w:rPr>
        <w:t xml:space="preserve">člen komisie pri obhajobe dizertačných prác: </w:t>
      </w:r>
      <w:r>
        <w:rPr>
          <w:rFonts w:ascii="Arial" w:hAnsi="Arial" w:cs="Arial"/>
          <w:sz w:val="24"/>
          <w:szCs w:val="24"/>
        </w:rPr>
        <w:t>Lukačka, P., Nina Dibs-Laban, J.</w:t>
      </w:r>
      <w:r w:rsidR="00995BF0">
        <w:rPr>
          <w:rFonts w:ascii="Arial" w:hAnsi="Arial" w:cs="Arial"/>
          <w:sz w:val="24"/>
          <w:szCs w:val="24"/>
        </w:rPr>
        <w:t xml:space="preserve"> C.</w:t>
      </w:r>
      <w:r>
        <w:rPr>
          <w:rFonts w:ascii="Arial" w:hAnsi="Arial" w:cs="Arial"/>
          <w:sz w:val="24"/>
          <w:szCs w:val="24"/>
        </w:rPr>
        <w:t xml:space="preserve">, Nepraš Kubániová, D., Kotlárik, M., Halásová, Z., Guľaš, R., 04.03. 2014, 17.06. 2014, </w:t>
      </w:r>
      <w:r w:rsidR="00995BF0">
        <w:rPr>
          <w:rFonts w:ascii="Arial" w:hAnsi="Arial" w:cs="Arial"/>
          <w:sz w:val="24"/>
          <w:szCs w:val="24"/>
        </w:rPr>
        <w:t>09.12. 2014, Právnická fakulta UK, Bratislava</w:t>
      </w:r>
    </w:p>
    <w:p w:rsidR="00D83805" w:rsidRDefault="00D83805" w:rsidP="001259FC">
      <w:pPr>
        <w:suppressAutoHyphens w:val="0"/>
        <w:rPr>
          <w:rFonts w:ascii="Arial" w:hAnsi="Arial" w:cs="Arial"/>
          <w:b/>
          <w:sz w:val="24"/>
          <w:szCs w:val="24"/>
          <w:u w:val="single"/>
        </w:rPr>
      </w:pPr>
    </w:p>
    <w:p w:rsidR="00995BF0" w:rsidRDefault="00D83805" w:rsidP="001259FC">
      <w:pPr>
        <w:suppressAutoHyphens w:val="0"/>
        <w:rPr>
          <w:rFonts w:ascii="Arial" w:hAnsi="Arial" w:cs="Arial"/>
          <w:b/>
          <w:sz w:val="24"/>
          <w:szCs w:val="24"/>
        </w:rPr>
      </w:pPr>
      <w:r w:rsidRPr="00D83805">
        <w:rPr>
          <w:rFonts w:ascii="Arial" w:hAnsi="Arial" w:cs="Arial"/>
          <w:b/>
          <w:sz w:val="24"/>
          <w:szCs w:val="24"/>
        </w:rPr>
        <w:t>prof. Suchoža</w:t>
      </w:r>
    </w:p>
    <w:p w:rsidR="00D83805" w:rsidRDefault="00D83805" w:rsidP="00D83805">
      <w:pPr>
        <w:pStyle w:val="Odsekzoznamu"/>
        <w:numPr>
          <w:ilvl w:val="0"/>
          <w:numId w:val="27"/>
        </w:numPr>
        <w:suppressAutoHyphens w:val="0"/>
        <w:rPr>
          <w:rFonts w:ascii="Arial" w:hAnsi="Arial" w:cs="Arial"/>
          <w:sz w:val="24"/>
          <w:szCs w:val="24"/>
        </w:rPr>
      </w:pPr>
      <w:r w:rsidRPr="00D83805">
        <w:rPr>
          <w:rFonts w:ascii="Arial" w:hAnsi="Arial" w:cs="Arial"/>
          <w:sz w:val="24"/>
          <w:szCs w:val="24"/>
        </w:rPr>
        <w:t>člen komisie pre obhajobu dizertačn</w:t>
      </w:r>
      <w:r>
        <w:rPr>
          <w:rFonts w:ascii="Arial" w:hAnsi="Arial" w:cs="Arial"/>
          <w:sz w:val="24"/>
          <w:szCs w:val="24"/>
        </w:rPr>
        <w:t>ých</w:t>
      </w:r>
      <w:r w:rsidRPr="00D83805">
        <w:rPr>
          <w:rFonts w:ascii="Arial" w:hAnsi="Arial" w:cs="Arial"/>
          <w:sz w:val="24"/>
          <w:szCs w:val="24"/>
        </w:rPr>
        <w:t xml:space="preserve"> prác</w:t>
      </w:r>
      <w:r>
        <w:rPr>
          <w:rFonts w:ascii="Arial" w:hAnsi="Arial" w:cs="Arial"/>
          <w:sz w:val="24"/>
          <w:szCs w:val="24"/>
        </w:rPr>
        <w:t>ň</w:t>
      </w:r>
      <w:r w:rsidRPr="00D83805">
        <w:rPr>
          <w:rFonts w:ascii="Arial" w:hAnsi="Arial" w:cs="Arial"/>
          <w:sz w:val="24"/>
          <w:szCs w:val="24"/>
        </w:rPr>
        <w:t xml:space="preserve">e: </w:t>
      </w:r>
      <w:r>
        <w:rPr>
          <w:rFonts w:ascii="Arial" w:hAnsi="Arial" w:cs="Arial"/>
          <w:sz w:val="24"/>
          <w:szCs w:val="24"/>
        </w:rPr>
        <w:t xml:space="preserve">Kotlárik, M., </w:t>
      </w:r>
      <w:r w:rsidRPr="00D83805">
        <w:rPr>
          <w:rFonts w:ascii="Arial" w:hAnsi="Arial" w:cs="Arial"/>
          <w:sz w:val="24"/>
          <w:szCs w:val="24"/>
        </w:rPr>
        <w:t xml:space="preserve">Luprichová, P., </w:t>
      </w:r>
      <w:r>
        <w:rPr>
          <w:rFonts w:ascii="Arial" w:hAnsi="Arial" w:cs="Arial"/>
          <w:sz w:val="24"/>
          <w:szCs w:val="24"/>
        </w:rPr>
        <w:t xml:space="preserve">Halásová, Z., Guľaš, R., </w:t>
      </w:r>
      <w:r w:rsidRPr="00D83805">
        <w:rPr>
          <w:rFonts w:ascii="Arial" w:hAnsi="Arial" w:cs="Arial"/>
          <w:sz w:val="24"/>
          <w:szCs w:val="24"/>
        </w:rPr>
        <w:t>študijný odbor 3.4.10. obchodné a finančné právo</w:t>
      </w:r>
      <w:r>
        <w:rPr>
          <w:rFonts w:ascii="Arial" w:hAnsi="Arial" w:cs="Arial"/>
          <w:sz w:val="24"/>
          <w:szCs w:val="24"/>
        </w:rPr>
        <w:t>, Právnická fakulta UK, Bratislava, 17.06. 2014, 14.10. 2014, 09.12. 2014</w:t>
      </w:r>
    </w:p>
    <w:p w:rsidR="00D83805" w:rsidRDefault="00D83805" w:rsidP="001259FC">
      <w:pPr>
        <w:suppressAutoHyphens w:val="0"/>
        <w:rPr>
          <w:rFonts w:ascii="Arial" w:hAnsi="Arial" w:cs="Arial"/>
          <w:b/>
          <w:sz w:val="24"/>
          <w:szCs w:val="24"/>
          <w:u w:val="single"/>
        </w:rPr>
      </w:pPr>
    </w:p>
    <w:p w:rsidR="00995BF0" w:rsidRPr="00995BF0" w:rsidRDefault="00995BF0" w:rsidP="001259FC">
      <w:pPr>
        <w:suppressAutoHyphens w:val="0"/>
        <w:rPr>
          <w:rFonts w:ascii="Arial" w:hAnsi="Arial" w:cs="Arial"/>
          <w:b/>
          <w:sz w:val="24"/>
          <w:szCs w:val="24"/>
        </w:rPr>
      </w:pPr>
      <w:r w:rsidRPr="00995BF0">
        <w:rPr>
          <w:rFonts w:ascii="Arial" w:hAnsi="Arial" w:cs="Arial"/>
          <w:b/>
          <w:sz w:val="24"/>
          <w:szCs w:val="24"/>
        </w:rPr>
        <w:t>doc. Špirko</w:t>
      </w:r>
    </w:p>
    <w:p w:rsidR="00995BF0" w:rsidRPr="001259FC" w:rsidRDefault="00995BF0" w:rsidP="00995BF0">
      <w:pPr>
        <w:pStyle w:val="Odsekzoznamu"/>
        <w:numPr>
          <w:ilvl w:val="0"/>
          <w:numId w:val="27"/>
        </w:numPr>
        <w:suppressAutoHyphens w:val="0"/>
        <w:rPr>
          <w:rFonts w:ascii="Arial" w:hAnsi="Arial" w:cs="Arial"/>
          <w:sz w:val="24"/>
          <w:szCs w:val="24"/>
        </w:rPr>
      </w:pPr>
      <w:r w:rsidRPr="001259FC">
        <w:rPr>
          <w:rFonts w:ascii="Arial" w:hAnsi="Arial" w:cs="Arial"/>
          <w:sz w:val="24"/>
          <w:szCs w:val="24"/>
        </w:rPr>
        <w:t xml:space="preserve">člen komisie pri obhajobe dizertačných prác: </w:t>
      </w:r>
      <w:r>
        <w:rPr>
          <w:rFonts w:ascii="Arial" w:hAnsi="Arial" w:cs="Arial"/>
          <w:sz w:val="24"/>
          <w:szCs w:val="24"/>
        </w:rPr>
        <w:t>Nina Dibs-Laban, J. C., Nepraš Kubániová, D., Kotlárik, M., Halásová, Z., Guľaš, R., 04.03. 2014, 17.06. 2014, 09.12. 2014, Právnická fakulta UK, Bratislava</w:t>
      </w:r>
    </w:p>
    <w:p w:rsidR="00820DD8" w:rsidRDefault="00995BF0" w:rsidP="00995BF0">
      <w:pPr>
        <w:pStyle w:val="Odsekzoznamu"/>
        <w:numPr>
          <w:ilvl w:val="0"/>
          <w:numId w:val="27"/>
        </w:numPr>
        <w:suppressAutoHyphens w:val="0"/>
        <w:rPr>
          <w:rFonts w:ascii="Arial" w:hAnsi="Arial" w:cs="Arial"/>
          <w:sz w:val="24"/>
          <w:szCs w:val="24"/>
        </w:rPr>
      </w:pPr>
      <w:r w:rsidRPr="00995BF0">
        <w:rPr>
          <w:rFonts w:ascii="Arial" w:hAnsi="Arial" w:cs="Arial"/>
          <w:sz w:val="24"/>
          <w:szCs w:val="24"/>
        </w:rPr>
        <w:t xml:space="preserve">člen komisie pri obhajobe dizertačných prác: </w:t>
      </w:r>
      <w:r>
        <w:rPr>
          <w:rFonts w:ascii="Arial" w:hAnsi="Arial" w:cs="Arial"/>
          <w:sz w:val="24"/>
          <w:szCs w:val="24"/>
        </w:rPr>
        <w:t>Luprichová, P., Daňek, M., 14.10. 2014, Právnická fakulta UK, Bratislava</w:t>
      </w:r>
    </w:p>
    <w:p w:rsidR="00820DD8" w:rsidRDefault="00820DD8" w:rsidP="00820DD8">
      <w:pPr>
        <w:suppressAutoHyphens w:val="0"/>
        <w:rPr>
          <w:rFonts w:ascii="Arial" w:hAnsi="Arial" w:cs="Arial"/>
          <w:sz w:val="24"/>
          <w:szCs w:val="24"/>
        </w:rPr>
      </w:pPr>
    </w:p>
    <w:p w:rsidR="00820DD8" w:rsidRPr="00820DD8" w:rsidRDefault="00820DD8" w:rsidP="00820DD8">
      <w:pPr>
        <w:suppressAutoHyphens w:val="0"/>
        <w:rPr>
          <w:rFonts w:ascii="Arial" w:hAnsi="Arial" w:cs="Arial"/>
          <w:b/>
          <w:sz w:val="24"/>
          <w:szCs w:val="24"/>
        </w:rPr>
      </w:pPr>
      <w:r w:rsidRPr="00820DD8">
        <w:rPr>
          <w:rFonts w:ascii="Arial" w:hAnsi="Arial" w:cs="Arial"/>
          <w:b/>
          <w:sz w:val="24"/>
          <w:szCs w:val="24"/>
        </w:rPr>
        <w:t>JUDr. Čorba</w:t>
      </w:r>
    </w:p>
    <w:p w:rsidR="0027173F" w:rsidRDefault="00820DD8" w:rsidP="00820DD8">
      <w:pPr>
        <w:pStyle w:val="Odsekzoznamu"/>
        <w:numPr>
          <w:ilvl w:val="0"/>
          <w:numId w:val="27"/>
        </w:num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 komisie pre obhajobu dizertačných prác: Luber, H., Scherer, H., 20.06. 2014, Vysoká škola Sládkovičovo</w:t>
      </w:r>
    </w:p>
    <w:p w:rsidR="00B600C4" w:rsidRPr="00820DD8" w:rsidRDefault="00B600C4" w:rsidP="0027173F">
      <w:pPr>
        <w:pStyle w:val="Odsekzoznamu"/>
        <w:suppressAutoHyphens w:val="0"/>
        <w:rPr>
          <w:rFonts w:ascii="Arial" w:hAnsi="Arial" w:cs="Arial"/>
          <w:sz w:val="24"/>
          <w:szCs w:val="24"/>
        </w:rPr>
      </w:pPr>
    </w:p>
    <w:p w:rsidR="00674E3C" w:rsidRDefault="00674E3C">
      <w:pPr>
        <w:suppressAutoHyphens w:val="0"/>
        <w:spacing w:after="200"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EB5E71" w:rsidRPr="001F1EC4" w:rsidRDefault="00EB5E71" w:rsidP="0080184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lastRenderedPageBreak/>
        <w:t>Členstvo v odborových komisiách doktorandského štúdia na PrávF UPJŠ v Košiciach:</w:t>
      </w:r>
    </w:p>
    <w:p w:rsidR="00EB5E71" w:rsidRPr="001F1EC4" w:rsidRDefault="00EB5E71" w:rsidP="0080184B">
      <w:pPr>
        <w:tabs>
          <w:tab w:val="left" w:pos="3960"/>
        </w:tabs>
        <w:suppressAutoHyphens w:val="0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109"/>
        <w:gridCol w:w="5254"/>
      </w:tblGrid>
      <w:tr w:rsidR="00EB5E71" w:rsidRPr="001F1EC4" w:rsidTr="00EB5E71">
        <w:tc>
          <w:tcPr>
            <w:tcW w:w="816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Číslo ŠO</w:t>
            </w:r>
          </w:p>
        </w:tc>
        <w:tc>
          <w:tcPr>
            <w:tcW w:w="3109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Názov študijného odboru</w:t>
            </w:r>
          </w:p>
        </w:tc>
        <w:tc>
          <w:tcPr>
            <w:tcW w:w="5255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Meno</w:t>
            </w:r>
          </w:p>
        </w:tc>
      </w:tr>
      <w:tr w:rsidR="00EB5E71" w:rsidRPr="001F1EC4" w:rsidTr="00EB5E71">
        <w:tc>
          <w:tcPr>
            <w:tcW w:w="816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3.4.2</w:t>
            </w:r>
            <w:r w:rsidR="0084778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09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Teória a dejiny štátu a práva</w:t>
            </w:r>
          </w:p>
        </w:tc>
        <w:tc>
          <w:tcPr>
            <w:tcW w:w="5255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 xml:space="preserve">prof. </w:t>
            </w:r>
            <w:r w:rsidR="00FE63B1">
              <w:rPr>
                <w:rFonts w:ascii="Arial" w:hAnsi="Arial" w:cs="Arial"/>
                <w:b/>
                <w:sz w:val="24"/>
                <w:szCs w:val="24"/>
              </w:rPr>
              <w:t>Bröstl</w:t>
            </w:r>
            <w:r w:rsidRPr="001F1EC4">
              <w:rPr>
                <w:rFonts w:ascii="Arial" w:hAnsi="Arial" w:cs="Arial"/>
                <w:b/>
                <w:sz w:val="24"/>
                <w:szCs w:val="24"/>
              </w:rPr>
              <w:t>– hl. garant, predseda</w:t>
            </w:r>
          </w:p>
          <w:p w:rsidR="00A23538" w:rsidRPr="001F1EC4" w:rsidRDefault="00FE63B1" w:rsidP="00A23538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doc. Dobrovičová</w:t>
            </w:r>
            <w:r w:rsidR="00A23538">
              <w:rPr>
                <w:rFonts w:ascii="Arial" w:hAnsi="Arial" w:cs="Arial"/>
                <w:sz w:val="24"/>
                <w:szCs w:val="24"/>
              </w:rPr>
              <w:t>, doc. Kanárik, doc. Antalová,</w:t>
            </w:r>
          </w:p>
          <w:p w:rsidR="00EB5E71" w:rsidRPr="001F1EC4" w:rsidRDefault="00FE63B1" w:rsidP="00A23538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doc. Vrana</w:t>
            </w:r>
            <w:r w:rsidR="00A23538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doc. Somorová</w:t>
            </w:r>
            <w:r w:rsidR="00A23538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doc. Orosz</w:t>
            </w:r>
          </w:p>
        </w:tc>
      </w:tr>
    </w:tbl>
    <w:p w:rsidR="00EB5E71" w:rsidRPr="001F1EC4" w:rsidRDefault="00EB5E71" w:rsidP="0080184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3068"/>
        <w:gridCol w:w="5162"/>
      </w:tblGrid>
      <w:tr w:rsidR="00EB5E71" w:rsidRPr="001F1EC4" w:rsidTr="00847781">
        <w:tc>
          <w:tcPr>
            <w:tcW w:w="884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3.4.10</w:t>
            </w:r>
            <w:r w:rsidR="0084778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088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Obchodné a finančné právo</w:t>
            </w:r>
          </w:p>
        </w:tc>
        <w:tc>
          <w:tcPr>
            <w:tcW w:w="5208" w:type="dxa"/>
          </w:tcPr>
          <w:p w:rsidR="00EB5E71" w:rsidRPr="001F1EC4" w:rsidRDefault="00FE63B1" w:rsidP="00FE63B1">
            <w:pPr>
              <w:tabs>
                <w:tab w:val="left" w:pos="3960"/>
              </w:tabs>
              <w:suppressAutoHyphens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Prof. B</w:t>
            </w:r>
            <w:r w:rsidR="00EB5E71" w:rsidRPr="001F1EC4">
              <w:rPr>
                <w:rFonts w:ascii="Arial" w:hAnsi="Arial" w:cs="Arial"/>
                <w:b/>
                <w:sz w:val="24"/>
                <w:szCs w:val="24"/>
              </w:rPr>
              <w:t>abčák, CSc.</w:t>
            </w:r>
            <w:r w:rsidR="00EB5E71" w:rsidRPr="001F1E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E71" w:rsidRPr="001F1EC4">
              <w:rPr>
                <w:rFonts w:ascii="Arial" w:hAnsi="Arial" w:cs="Arial"/>
                <w:b/>
                <w:sz w:val="24"/>
                <w:szCs w:val="24"/>
              </w:rPr>
              <w:t>– hlavný garant, predseda</w:t>
            </w:r>
          </w:p>
          <w:p w:rsidR="00A23538" w:rsidRPr="001F1EC4" w:rsidRDefault="00FE63B1" w:rsidP="00A23538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doc. Bujňáková</w:t>
            </w:r>
            <w:r w:rsidR="00A23538">
              <w:rPr>
                <w:rFonts w:ascii="Arial" w:hAnsi="Arial" w:cs="Arial"/>
                <w:sz w:val="24"/>
                <w:szCs w:val="24"/>
              </w:rPr>
              <w:t xml:space="preserve">, doc. Husár, prof. Suchoža                     </w:t>
            </w:r>
          </w:p>
          <w:p w:rsidR="0019286E" w:rsidRPr="001F1EC4" w:rsidRDefault="00A23538" w:rsidP="00A23538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doc. Csach</w:t>
            </w:r>
          </w:p>
        </w:tc>
      </w:tr>
      <w:tr w:rsidR="00EB5E71" w:rsidRPr="001F1EC4" w:rsidTr="00847781">
        <w:tc>
          <w:tcPr>
            <w:tcW w:w="884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3.4.11</w:t>
            </w:r>
            <w:r w:rsidR="0084778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088" w:type="dxa"/>
          </w:tcPr>
          <w:p w:rsidR="00EB5E71" w:rsidRPr="001F1EC4" w:rsidRDefault="00EB5E7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EC4">
              <w:rPr>
                <w:rFonts w:ascii="Arial" w:hAnsi="Arial" w:cs="Arial"/>
                <w:b/>
                <w:sz w:val="24"/>
                <w:szCs w:val="24"/>
              </w:rPr>
              <w:t>Občianske právo</w:t>
            </w:r>
          </w:p>
        </w:tc>
        <w:tc>
          <w:tcPr>
            <w:tcW w:w="5208" w:type="dxa"/>
          </w:tcPr>
          <w:p w:rsidR="00EB5E71" w:rsidRPr="001F1EC4" w:rsidRDefault="00FE63B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prof. Vojčík</w:t>
            </w:r>
            <w:r w:rsidR="00EB5E71" w:rsidRPr="001F1EC4">
              <w:rPr>
                <w:rFonts w:ascii="Arial" w:hAnsi="Arial" w:cs="Arial"/>
                <w:b/>
                <w:sz w:val="24"/>
                <w:szCs w:val="24"/>
              </w:rPr>
              <w:t xml:space="preserve"> – hlavný garant, predseda</w:t>
            </w:r>
          </w:p>
          <w:p w:rsidR="00EB5E71" w:rsidRPr="001F1EC4" w:rsidRDefault="00FE63B1" w:rsidP="0080184B">
            <w:pPr>
              <w:tabs>
                <w:tab w:val="left" w:pos="3960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doc. Kirstová</w:t>
            </w:r>
            <w:r w:rsidR="005E30AE">
              <w:rPr>
                <w:rFonts w:ascii="Arial" w:hAnsi="Arial" w:cs="Arial"/>
                <w:sz w:val="24"/>
                <w:szCs w:val="24"/>
              </w:rPr>
              <w:t>, prof. Mazák</w:t>
            </w:r>
            <w:r w:rsidR="00674E3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705EE">
              <w:rPr>
                <w:rFonts w:ascii="Arial" w:hAnsi="Arial" w:cs="Arial"/>
                <w:sz w:val="24"/>
                <w:szCs w:val="24"/>
              </w:rPr>
              <w:t xml:space="preserve">prof. Tkáč, </w:t>
            </w:r>
            <w:r w:rsidR="00674E3C">
              <w:rPr>
                <w:rFonts w:ascii="Arial" w:hAnsi="Arial" w:cs="Arial"/>
                <w:sz w:val="24"/>
                <w:szCs w:val="24"/>
              </w:rPr>
              <w:t>doc. Barinková</w:t>
            </w:r>
          </w:p>
        </w:tc>
      </w:tr>
    </w:tbl>
    <w:p w:rsidR="00EB5E71" w:rsidRPr="001F1EC4" w:rsidRDefault="00EB5E71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B5E71" w:rsidRPr="001F1EC4" w:rsidRDefault="00EB5E71" w:rsidP="0080184B">
      <w:pPr>
        <w:suppressAutoHyphens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t>Členstvo v odborových komisiách a spoločných odborových komisiách</w:t>
      </w:r>
      <w:r w:rsidR="00AF0441" w:rsidRPr="001F1EC4">
        <w:rPr>
          <w:rFonts w:ascii="Arial" w:hAnsi="Arial" w:cs="Arial"/>
          <w:b/>
          <w:sz w:val="24"/>
          <w:szCs w:val="24"/>
          <w:u w:val="single"/>
        </w:rPr>
        <w:t xml:space="preserve"> na iných </w:t>
      </w:r>
      <w:r w:rsidRPr="001F1EC4">
        <w:rPr>
          <w:rFonts w:ascii="Arial" w:hAnsi="Arial" w:cs="Arial"/>
          <w:b/>
          <w:sz w:val="24"/>
          <w:szCs w:val="24"/>
          <w:u w:val="single"/>
        </w:rPr>
        <w:t>fakultách:</w:t>
      </w:r>
    </w:p>
    <w:p w:rsidR="00856200" w:rsidRPr="001F1EC4" w:rsidRDefault="00856200" w:rsidP="0080184B">
      <w:pPr>
        <w:tabs>
          <w:tab w:val="left" w:pos="567"/>
        </w:tabs>
        <w:suppressAutoHyphens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66634" w:rsidRDefault="00F66634" w:rsidP="001623A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A960CD">
        <w:rPr>
          <w:rFonts w:ascii="Arial" w:hAnsi="Arial" w:cs="Arial"/>
          <w:b/>
          <w:sz w:val="24"/>
          <w:szCs w:val="24"/>
        </w:rPr>
        <w:t>prof. Babčák</w:t>
      </w:r>
    </w:p>
    <w:p w:rsidR="00F66634" w:rsidRPr="00F66634" w:rsidRDefault="00F66634" w:rsidP="00F66634">
      <w:pPr>
        <w:pStyle w:val="Odsekzoznamu"/>
        <w:numPr>
          <w:ilvl w:val="0"/>
          <w:numId w:val="27"/>
        </w:num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F66634">
        <w:rPr>
          <w:rFonts w:ascii="Arial" w:hAnsi="Arial" w:cs="Arial"/>
          <w:sz w:val="24"/>
          <w:szCs w:val="24"/>
        </w:rPr>
        <w:t>člen odborovej komisie doktorandského štúdia v študijnom odbore 3.4.10.</w:t>
      </w:r>
    </w:p>
    <w:p w:rsidR="00F66634" w:rsidRPr="00F66634" w:rsidRDefault="00F66634" w:rsidP="00F66634">
      <w:pPr>
        <w:tabs>
          <w:tab w:val="left" w:pos="567"/>
        </w:tabs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  <w:r w:rsidRPr="00F66634">
        <w:rPr>
          <w:rFonts w:ascii="Arial" w:hAnsi="Arial" w:cs="Arial"/>
          <w:sz w:val="24"/>
          <w:szCs w:val="24"/>
        </w:rPr>
        <w:tab/>
        <w:t>obchodné a finančné právo na U</w:t>
      </w:r>
      <w:r>
        <w:rPr>
          <w:rFonts w:ascii="Arial" w:hAnsi="Arial" w:cs="Arial"/>
          <w:sz w:val="24"/>
          <w:szCs w:val="24"/>
        </w:rPr>
        <w:t>K</w:t>
      </w:r>
      <w:r w:rsidRPr="00F66634">
        <w:rPr>
          <w:rFonts w:ascii="Arial" w:hAnsi="Arial" w:cs="Arial"/>
          <w:sz w:val="24"/>
          <w:szCs w:val="24"/>
        </w:rPr>
        <w:t xml:space="preserve"> Právnickej fakulte v Bratislave</w:t>
      </w:r>
    </w:p>
    <w:p w:rsidR="004327C3" w:rsidRPr="001F1EC4" w:rsidRDefault="004327C3" w:rsidP="0080184B">
      <w:p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4327C3" w:rsidRPr="002B6153" w:rsidRDefault="001623A1" w:rsidP="0080184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F414C7">
        <w:rPr>
          <w:rFonts w:ascii="Arial" w:hAnsi="Arial" w:cs="Arial"/>
          <w:b/>
          <w:sz w:val="24"/>
          <w:szCs w:val="24"/>
        </w:rPr>
        <w:t>prof. Tkáč</w:t>
      </w:r>
    </w:p>
    <w:p w:rsidR="005C07BA" w:rsidRPr="002B6153" w:rsidRDefault="004327C3" w:rsidP="0080184B">
      <w:pPr>
        <w:pStyle w:val="Odsekzoznamu"/>
        <w:numPr>
          <w:ilvl w:val="0"/>
          <w:numId w:val="10"/>
        </w:num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2B6153">
        <w:rPr>
          <w:rFonts w:ascii="Arial" w:hAnsi="Arial" w:cs="Arial"/>
          <w:sz w:val="24"/>
          <w:szCs w:val="24"/>
        </w:rPr>
        <w:t>člen odborovej komisie doktorandského štúdi</w:t>
      </w:r>
      <w:r w:rsidR="005C07BA" w:rsidRPr="002B6153">
        <w:rPr>
          <w:rFonts w:ascii="Arial" w:hAnsi="Arial" w:cs="Arial"/>
          <w:sz w:val="24"/>
          <w:szCs w:val="24"/>
        </w:rPr>
        <w:t>a v odbore 3.4.6 pracovné právo</w:t>
      </w:r>
    </w:p>
    <w:p w:rsidR="004327C3" w:rsidRPr="002B6153" w:rsidRDefault="005C07BA" w:rsidP="0080184B">
      <w:pPr>
        <w:tabs>
          <w:tab w:val="left" w:pos="567"/>
        </w:tabs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  <w:r w:rsidRPr="002B6153">
        <w:rPr>
          <w:rFonts w:ascii="Arial" w:hAnsi="Arial" w:cs="Arial"/>
          <w:sz w:val="24"/>
          <w:szCs w:val="24"/>
        </w:rPr>
        <w:tab/>
      </w:r>
      <w:r w:rsidR="004327C3" w:rsidRPr="002B6153">
        <w:rPr>
          <w:rFonts w:ascii="Arial" w:hAnsi="Arial" w:cs="Arial"/>
          <w:sz w:val="24"/>
          <w:szCs w:val="24"/>
        </w:rPr>
        <w:t>na Právnickej fakulte TU v Trnave</w:t>
      </w:r>
    </w:p>
    <w:p w:rsidR="005C07BA" w:rsidRPr="002B6153" w:rsidRDefault="005C07BA" w:rsidP="0080184B">
      <w:pPr>
        <w:pStyle w:val="Odsekzoznamu"/>
        <w:numPr>
          <w:ilvl w:val="0"/>
          <w:numId w:val="10"/>
        </w:num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2B6153">
        <w:rPr>
          <w:rFonts w:ascii="Arial" w:hAnsi="Arial" w:cs="Arial"/>
          <w:sz w:val="24"/>
          <w:szCs w:val="24"/>
        </w:rPr>
        <w:t xml:space="preserve">predseda odborovej komisie </w:t>
      </w:r>
      <w:r w:rsidR="00D27375" w:rsidRPr="002B6153">
        <w:rPr>
          <w:rFonts w:ascii="Arial" w:hAnsi="Arial" w:cs="Arial"/>
          <w:sz w:val="24"/>
          <w:szCs w:val="24"/>
        </w:rPr>
        <w:t>v študijnom odbore</w:t>
      </w:r>
      <w:r w:rsidRPr="002B6153">
        <w:rPr>
          <w:rFonts w:ascii="Arial" w:hAnsi="Arial" w:cs="Arial"/>
          <w:sz w:val="24"/>
          <w:szCs w:val="24"/>
        </w:rPr>
        <w:t xml:space="preserve"> 3.1.14 Sociálna práca, Vysoká </w:t>
      </w:r>
    </w:p>
    <w:p w:rsidR="005C07BA" w:rsidRPr="002B6153" w:rsidRDefault="005C07BA" w:rsidP="0080184B">
      <w:pPr>
        <w:tabs>
          <w:tab w:val="left" w:pos="567"/>
        </w:tabs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  <w:r w:rsidRPr="002B6153">
        <w:rPr>
          <w:rFonts w:ascii="Arial" w:hAnsi="Arial" w:cs="Arial"/>
          <w:sz w:val="24"/>
          <w:szCs w:val="24"/>
        </w:rPr>
        <w:tab/>
        <w:t>škola zdravotníctva a sociálnej práce Sv. Alžbety, n. o., Bratislava</w:t>
      </w:r>
    </w:p>
    <w:p w:rsidR="005D3944" w:rsidRPr="002B6153" w:rsidRDefault="005D3944" w:rsidP="0080184B">
      <w:p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5D3944" w:rsidRPr="002B6153" w:rsidRDefault="001623A1" w:rsidP="0080184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56141F">
        <w:rPr>
          <w:rFonts w:ascii="Arial" w:hAnsi="Arial" w:cs="Arial"/>
          <w:b/>
          <w:sz w:val="24"/>
          <w:szCs w:val="24"/>
        </w:rPr>
        <w:t>prof. Bröstl</w:t>
      </w:r>
    </w:p>
    <w:p w:rsidR="005D3944" w:rsidRPr="002B6153" w:rsidRDefault="005D3944" w:rsidP="0080184B">
      <w:pPr>
        <w:pStyle w:val="Odsekzoznamu"/>
        <w:numPr>
          <w:ilvl w:val="0"/>
          <w:numId w:val="10"/>
        </w:num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2B6153">
        <w:rPr>
          <w:rFonts w:ascii="Arial" w:hAnsi="Arial" w:cs="Arial"/>
          <w:sz w:val="24"/>
          <w:szCs w:val="24"/>
        </w:rPr>
        <w:t>člen odborovej komisie doktor</w:t>
      </w:r>
      <w:r w:rsidR="000E40D1" w:rsidRPr="002B6153">
        <w:rPr>
          <w:rFonts w:ascii="Arial" w:hAnsi="Arial" w:cs="Arial"/>
          <w:sz w:val="24"/>
          <w:szCs w:val="24"/>
        </w:rPr>
        <w:t xml:space="preserve">andského štúdia v odbore teória </w:t>
      </w:r>
      <w:r w:rsidRPr="002B6153">
        <w:rPr>
          <w:rFonts w:ascii="Arial" w:hAnsi="Arial" w:cs="Arial"/>
          <w:sz w:val="24"/>
          <w:szCs w:val="24"/>
        </w:rPr>
        <w:t xml:space="preserve">a dejiny </w:t>
      </w:r>
    </w:p>
    <w:p w:rsidR="005D3944" w:rsidRPr="002B6153" w:rsidRDefault="005D3944" w:rsidP="0080184B">
      <w:pPr>
        <w:tabs>
          <w:tab w:val="left" w:pos="567"/>
        </w:tabs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  <w:r w:rsidRPr="002B6153">
        <w:rPr>
          <w:rFonts w:ascii="Arial" w:hAnsi="Arial" w:cs="Arial"/>
          <w:sz w:val="24"/>
          <w:szCs w:val="24"/>
        </w:rPr>
        <w:tab/>
        <w:t>štátu a práva na Právnickej fakulte TU v Trnave</w:t>
      </w:r>
    </w:p>
    <w:p w:rsidR="005D3944" w:rsidRPr="002B6153" w:rsidRDefault="005D3944" w:rsidP="0080184B">
      <w:pPr>
        <w:tabs>
          <w:tab w:val="left" w:pos="567"/>
        </w:tabs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</w:p>
    <w:p w:rsidR="008F1A35" w:rsidRPr="002B6153" w:rsidRDefault="008F1A35" w:rsidP="0080184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F414C7">
        <w:rPr>
          <w:rFonts w:ascii="Arial" w:hAnsi="Arial" w:cs="Arial"/>
          <w:b/>
          <w:sz w:val="24"/>
          <w:szCs w:val="24"/>
        </w:rPr>
        <w:t>doc.</w:t>
      </w:r>
      <w:r w:rsidR="001623A1" w:rsidRPr="00F414C7">
        <w:rPr>
          <w:rFonts w:ascii="Arial" w:hAnsi="Arial" w:cs="Arial"/>
          <w:b/>
          <w:sz w:val="24"/>
          <w:szCs w:val="24"/>
        </w:rPr>
        <w:t xml:space="preserve"> Barinková</w:t>
      </w:r>
    </w:p>
    <w:p w:rsidR="005C07BA" w:rsidRPr="002B6153" w:rsidRDefault="008F1A35" w:rsidP="0080184B">
      <w:pPr>
        <w:pStyle w:val="Odsekzoznamu"/>
        <w:numPr>
          <w:ilvl w:val="0"/>
          <w:numId w:val="10"/>
        </w:num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2B6153">
        <w:rPr>
          <w:rFonts w:ascii="Arial" w:hAnsi="Arial" w:cs="Arial"/>
          <w:sz w:val="24"/>
          <w:szCs w:val="24"/>
        </w:rPr>
        <w:t>členka odborovej komisie doktorandského štúdi</w:t>
      </w:r>
      <w:r w:rsidR="005C07BA" w:rsidRPr="002B6153">
        <w:rPr>
          <w:rFonts w:ascii="Arial" w:hAnsi="Arial" w:cs="Arial"/>
          <w:sz w:val="24"/>
          <w:szCs w:val="24"/>
        </w:rPr>
        <w:t>a v odbore 3.4.6 pracovné právo</w:t>
      </w:r>
    </w:p>
    <w:p w:rsidR="00BD64C6" w:rsidRPr="002B6153" w:rsidRDefault="005C07BA" w:rsidP="0080184B">
      <w:pPr>
        <w:tabs>
          <w:tab w:val="left" w:pos="567"/>
        </w:tabs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  <w:r w:rsidRPr="002B6153">
        <w:rPr>
          <w:rFonts w:ascii="Arial" w:hAnsi="Arial" w:cs="Arial"/>
          <w:sz w:val="24"/>
          <w:szCs w:val="24"/>
        </w:rPr>
        <w:tab/>
      </w:r>
      <w:r w:rsidR="008F1A35" w:rsidRPr="002B6153">
        <w:rPr>
          <w:rFonts w:ascii="Arial" w:hAnsi="Arial" w:cs="Arial"/>
          <w:sz w:val="24"/>
          <w:szCs w:val="24"/>
        </w:rPr>
        <w:t>na</w:t>
      </w:r>
      <w:r w:rsidRPr="002B6153">
        <w:rPr>
          <w:rFonts w:ascii="Arial" w:hAnsi="Arial" w:cs="Arial"/>
          <w:sz w:val="24"/>
          <w:szCs w:val="24"/>
        </w:rPr>
        <w:t xml:space="preserve"> </w:t>
      </w:r>
      <w:r w:rsidR="008F1A35" w:rsidRPr="002B6153">
        <w:rPr>
          <w:rFonts w:ascii="Arial" w:hAnsi="Arial" w:cs="Arial"/>
          <w:sz w:val="24"/>
          <w:szCs w:val="24"/>
        </w:rPr>
        <w:t>Právnickej fakulte TU v</w:t>
      </w:r>
      <w:r w:rsidR="005D3944" w:rsidRPr="002B6153">
        <w:rPr>
          <w:rFonts w:ascii="Arial" w:hAnsi="Arial" w:cs="Arial"/>
          <w:sz w:val="24"/>
          <w:szCs w:val="24"/>
        </w:rPr>
        <w:t> </w:t>
      </w:r>
      <w:r w:rsidR="008F1A35" w:rsidRPr="002B6153">
        <w:rPr>
          <w:rFonts w:ascii="Arial" w:hAnsi="Arial" w:cs="Arial"/>
          <w:sz w:val="24"/>
          <w:szCs w:val="24"/>
        </w:rPr>
        <w:t>Trnave</w:t>
      </w:r>
    </w:p>
    <w:p w:rsidR="005D3944" w:rsidRPr="001F1EC4" w:rsidRDefault="005D3944" w:rsidP="0080184B">
      <w:pPr>
        <w:tabs>
          <w:tab w:val="left" w:pos="567"/>
        </w:tabs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</w:p>
    <w:p w:rsidR="008F1A35" w:rsidRPr="002B6153" w:rsidRDefault="001623A1" w:rsidP="0080184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F414C7">
        <w:rPr>
          <w:rFonts w:ascii="Arial" w:hAnsi="Arial" w:cs="Arial"/>
          <w:b/>
          <w:sz w:val="24"/>
          <w:szCs w:val="24"/>
        </w:rPr>
        <w:t>JUDr. Janičová</w:t>
      </w:r>
    </w:p>
    <w:p w:rsidR="005C07BA" w:rsidRPr="002B6153" w:rsidRDefault="008F1A35" w:rsidP="0080184B">
      <w:pPr>
        <w:pStyle w:val="Odsekzoznamu"/>
        <w:numPr>
          <w:ilvl w:val="0"/>
          <w:numId w:val="10"/>
        </w:num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2B6153">
        <w:rPr>
          <w:rFonts w:ascii="Arial" w:hAnsi="Arial" w:cs="Arial"/>
          <w:sz w:val="24"/>
          <w:szCs w:val="24"/>
        </w:rPr>
        <w:t xml:space="preserve">členka odborovej komisie doktorandského štúdia v odbore 3.4.6 pracovné právo </w:t>
      </w:r>
    </w:p>
    <w:p w:rsidR="008F1A35" w:rsidRPr="002B6153" w:rsidRDefault="005C07BA" w:rsidP="0080184B">
      <w:pPr>
        <w:tabs>
          <w:tab w:val="left" w:pos="567"/>
        </w:tabs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  <w:r w:rsidRPr="002B6153">
        <w:rPr>
          <w:rFonts w:ascii="Arial" w:hAnsi="Arial" w:cs="Arial"/>
          <w:sz w:val="24"/>
          <w:szCs w:val="24"/>
        </w:rPr>
        <w:tab/>
      </w:r>
      <w:r w:rsidR="008F1A35" w:rsidRPr="002B6153">
        <w:rPr>
          <w:rFonts w:ascii="Arial" w:hAnsi="Arial" w:cs="Arial"/>
          <w:sz w:val="24"/>
          <w:szCs w:val="24"/>
        </w:rPr>
        <w:t>na Právnickej fakulte TU v Trnave</w:t>
      </w:r>
    </w:p>
    <w:p w:rsidR="008F1A35" w:rsidRPr="002B6153" w:rsidRDefault="008F1A35" w:rsidP="0080184B">
      <w:pPr>
        <w:pStyle w:val="Odsekzoznamu"/>
        <w:tabs>
          <w:tab w:val="left" w:pos="567"/>
        </w:tabs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8F1A35" w:rsidRPr="002B6153" w:rsidRDefault="00482B33" w:rsidP="0080184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F414C7">
        <w:rPr>
          <w:rFonts w:ascii="Arial" w:hAnsi="Arial" w:cs="Arial"/>
          <w:b/>
          <w:sz w:val="24"/>
          <w:szCs w:val="24"/>
        </w:rPr>
        <w:t xml:space="preserve">doc. </w:t>
      </w:r>
      <w:r w:rsidR="003D00CB" w:rsidRPr="00F414C7">
        <w:rPr>
          <w:rFonts w:ascii="Arial" w:hAnsi="Arial" w:cs="Arial"/>
          <w:b/>
          <w:sz w:val="24"/>
          <w:szCs w:val="24"/>
        </w:rPr>
        <w:t>S</w:t>
      </w:r>
      <w:r w:rsidRPr="00F414C7">
        <w:rPr>
          <w:rFonts w:ascii="Arial" w:hAnsi="Arial" w:cs="Arial"/>
          <w:b/>
          <w:sz w:val="24"/>
          <w:szCs w:val="24"/>
        </w:rPr>
        <w:t>omorová</w:t>
      </w:r>
    </w:p>
    <w:p w:rsidR="001E126A" w:rsidRPr="002B6153" w:rsidRDefault="000D18F4" w:rsidP="0080184B">
      <w:pPr>
        <w:pStyle w:val="Odsekzoznamu"/>
        <w:numPr>
          <w:ilvl w:val="0"/>
          <w:numId w:val="10"/>
        </w:num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2B6153">
        <w:rPr>
          <w:rFonts w:ascii="Arial" w:hAnsi="Arial" w:cs="Arial"/>
          <w:sz w:val="24"/>
          <w:szCs w:val="24"/>
        </w:rPr>
        <w:t xml:space="preserve">členka odborovej komisie doktorandského štúdia v odbore </w:t>
      </w:r>
      <w:r w:rsidR="001C1E95">
        <w:rPr>
          <w:rFonts w:ascii="Arial" w:hAnsi="Arial" w:cs="Arial"/>
          <w:sz w:val="24"/>
          <w:szCs w:val="24"/>
        </w:rPr>
        <w:t xml:space="preserve">3.4.3. </w:t>
      </w:r>
      <w:r w:rsidRPr="002B6153">
        <w:rPr>
          <w:rFonts w:ascii="Arial" w:hAnsi="Arial" w:cs="Arial"/>
          <w:sz w:val="24"/>
          <w:szCs w:val="24"/>
        </w:rPr>
        <w:t xml:space="preserve">ústavné </w:t>
      </w:r>
    </w:p>
    <w:p w:rsidR="00336F23" w:rsidRDefault="001E126A" w:rsidP="00492578">
      <w:pPr>
        <w:tabs>
          <w:tab w:val="left" w:pos="567"/>
        </w:tabs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  <w:r w:rsidRPr="002B6153">
        <w:rPr>
          <w:rFonts w:ascii="Arial" w:hAnsi="Arial" w:cs="Arial"/>
          <w:sz w:val="24"/>
          <w:szCs w:val="24"/>
        </w:rPr>
        <w:tab/>
      </w:r>
      <w:r w:rsidR="000D18F4" w:rsidRPr="002B6153">
        <w:rPr>
          <w:rFonts w:ascii="Arial" w:hAnsi="Arial" w:cs="Arial"/>
          <w:sz w:val="24"/>
          <w:szCs w:val="24"/>
        </w:rPr>
        <w:t>právo na</w:t>
      </w:r>
      <w:r w:rsidR="009E74AC" w:rsidRPr="002B6153">
        <w:rPr>
          <w:rFonts w:ascii="Arial" w:hAnsi="Arial" w:cs="Arial"/>
          <w:sz w:val="24"/>
          <w:szCs w:val="24"/>
        </w:rPr>
        <w:t xml:space="preserve"> </w:t>
      </w:r>
      <w:r w:rsidR="000D18F4" w:rsidRPr="002B6153">
        <w:rPr>
          <w:rFonts w:ascii="Arial" w:hAnsi="Arial" w:cs="Arial"/>
          <w:sz w:val="24"/>
          <w:szCs w:val="24"/>
        </w:rPr>
        <w:t>Právnickej fakulte UK v</w:t>
      </w:r>
      <w:r w:rsidR="008C2596">
        <w:rPr>
          <w:rFonts w:ascii="Arial" w:hAnsi="Arial" w:cs="Arial"/>
          <w:sz w:val="24"/>
          <w:szCs w:val="24"/>
        </w:rPr>
        <w:t> </w:t>
      </w:r>
      <w:r w:rsidR="00492578">
        <w:rPr>
          <w:rFonts w:ascii="Arial" w:hAnsi="Arial" w:cs="Arial"/>
          <w:sz w:val="24"/>
          <w:szCs w:val="24"/>
        </w:rPr>
        <w:t>Bratislave</w:t>
      </w:r>
    </w:p>
    <w:p w:rsidR="008C2596" w:rsidRDefault="008C2596" w:rsidP="008C2596">
      <w:p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7705EE" w:rsidRDefault="007705EE">
      <w:pPr>
        <w:suppressAutoHyphens w:val="0"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C2596" w:rsidRPr="008C2596" w:rsidRDefault="008C2596" w:rsidP="008C2596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8C2596">
        <w:rPr>
          <w:rFonts w:ascii="Arial" w:hAnsi="Arial" w:cs="Arial"/>
          <w:b/>
          <w:sz w:val="24"/>
          <w:szCs w:val="24"/>
        </w:rPr>
        <w:lastRenderedPageBreak/>
        <w:t>prof. Vojčík</w:t>
      </w:r>
    </w:p>
    <w:p w:rsidR="008C2596" w:rsidRPr="008C2596" w:rsidRDefault="008C2596" w:rsidP="008C2596">
      <w:pPr>
        <w:pStyle w:val="Odsekzoznamu"/>
        <w:numPr>
          <w:ilvl w:val="0"/>
          <w:numId w:val="10"/>
        </w:numPr>
        <w:tabs>
          <w:tab w:val="left" w:pos="567"/>
        </w:tabs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 komisie pre obhajoby doktorských dizertačných prác pri SAV</w:t>
      </w:r>
    </w:p>
    <w:p w:rsidR="001623A1" w:rsidRPr="001623A1" w:rsidRDefault="001623A1" w:rsidP="001623A1">
      <w:pPr>
        <w:pStyle w:val="Odsekzoznamu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336F23" w:rsidRPr="001F1EC4" w:rsidRDefault="00336F23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t>Členstvo v Akreditačnej komisii a komisiách VEGA a KEGA</w:t>
      </w:r>
    </w:p>
    <w:p w:rsidR="006C5C32" w:rsidRPr="002B6153" w:rsidRDefault="001623A1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56141F">
        <w:rPr>
          <w:rFonts w:ascii="Arial" w:hAnsi="Arial" w:cs="Arial"/>
          <w:b/>
          <w:sz w:val="24"/>
          <w:szCs w:val="24"/>
        </w:rPr>
        <w:t>doc. Čipkár</w:t>
      </w:r>
    </w:p>
    <w:p w:rsidR="006C5C32" w:rsidRPr="001623A1" w:rsidRDefault="006C5C32" w:rsidP="001623A1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623A1">
        <w:rPr>
          <w:rFonts w:ascii="Arial" w:hAnsi="Arial" w:cs="Arial"/>
          <w:sz w:val="24"/>
          <w:szCs w:val="24"/>
        </w:rPr>
        <w:t>člen komisie KEGA, komisia č. 2: Nové technológie, metódy a formy vo výučbe</w:t>
      </w:r>
    </w:p>
    <w:p w:rsidR="00D95E43" w:rsidRDefault="00D95E43" w:rsidP="0080184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36F23" w:rsidRPr="001F1EC4" w:rsidRDefault="00336F23" w:rsidP="0080184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t>Členstvo vo vedeckých radách iných fakúlt a vedeckých kolégiách SAV</w:t>
      </w:r>
    </w:p>
    <w:p w:rsidR="00BD64C6" w:rsidRPr="001F1EC4" w:rsidRDefault="00BD64C6" w:rsidP="0080184B">
      <w:pPr>
        <w:jc w:val="both"/>
        <w:rPr>
          <w:rFonts w:ascii="Arial" w:hAnsi="Arial" w:cs="Arial"/>
          <w:b/>
          <w:sz w:val="24"/>
          <w:szCs w:val="24"/>
        </w:rPr>
      </w:pPr>
    </w:p>
    <w:p w:rsidR="00336F23" w:rsidRPr="001F1EC4" w:rsidRDefault="001623A1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6F0122">
        <w:rPr>
          <w:rFonts w:ascii="Arial" w:hAnsi="Arial" w:cs="Arial"/>
          <w:b/>
          <w:sz w:val="24"/>
          <w:szCs w:val="24"/>
        </w:rPr>
        <w:t>doc. Bujňáková</w:t>
      </w:r>
    </w:p>
    <w:p w:rsidR="00113320" w:rsidRDefault="00113320" w:rsidP="0080184B">
      <w:pPr>
        <w:pStyle w:val="Odsekzoznamu"/>
        <w:numPr>
          <w:ilvl w:val="0"/>
          <w:numId w:val="19"/>
        </w:numPr>
        <w:suppressAutoHyphens w:val="0"/>
        <w:contextualSpacing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členka Vedeckej rady Paneurópskej vysokej školy v</w:t>
      </w:r>
      <w:r w:rsidR="00F66634">
        <w:rPr>
          <w:rFonts w:ascii="Arial" w:hAnsi="Arial" w:cs="Arial"/>
          <w:sz w:val="24"/>
          <w:szCs w:val="24"/>
        </w:rPr>
        <w:t> </w:t>
      </w:r>
      <w:r w:rsidRPr="001F1EC4">
        <w:rPr>
          <w:rFonts w:ascii="Arial" w:hAnsi="Arial" w:cs="Arial"/>
          <w:sz w:val="24"/>
          <w:szCs w:val="24"/>
        </w:rPr>
        <w:t>Bratislave</w:t>
      </w:r>
    </w:p>
    <w:p w:rsidR="00F66634" w:rsidRPr="001F1EC4" w:rsidRDefault="00F66634" w:rsidP="0080184B">
      <w:pPr>
        <w:pStyle w:val="Odsekzoznamu"/>
        <w:numPr>
          <w:ilvl w:val="0"/>
          <w:numId w:val="19"/>
        </w:numPr>
        <w:suppressAutoHyphens w:val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členka Vedeckej rady Fakulty práva Paneurópskej vysokej školy v Bratislave</w:t>
      </w:r>
    </w:p>
    <w:p w:rsidR="00113320" w:rsidRPr="001F1EC4" w:rsidRDefault="00113320" w:rsidP="0080184B">
      <w:pPr>
        <w:pStyle w:val="Odsekzoznamu"/>
        <w:numPr>
          <w:ilvl w:val="0"/>
          <w:numId w:val="19"/>
        </w:numPr>
        <w:suppressAutoHyphens w:val="0"/>
        <w:contextualSpacing w:val="0"/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sz w:val="24"/>
          <w:szCs w:val="24"/>
        </w:rPr>
        <w:t>členka Vedeckej rady UPJŠ v Košiciach</w:t>
      </w:r>
    </w:p>
    <w:p w:rsidR="00336F23" w:rsidRPr="001F1EC4" w:rsidRDefault="00336F23" w:rsidP="0080184B">
      <w:pPr>
        <w:pStyle w:val="Odsekzoznamu"/>
        <w:ind w:left="1065"/>
        <w:jc w:val="both"/>
        <w:rPr>
          <w:rFonts w:ascii="Arial" w:hAnsi="Arial" w:cs="Arial"/>
          <w:sz w:val="24"/>
          <w:szCs w:val="24"/>
        </w:rPr>
      </w:pPr>
    </w:p>
    <w:p w:rsidR="00336F23" w:rsidRPr="002B6153" w:rsidRDefault="001623A1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56141F">
        <w:rPr>
          <w:rFonts w:ascii="Arial" w:hAnsi="Arial" w:cs="Arial"/>
          <w:b/>
          <w:sz w:val="24"/>
          <w:szCs w:val="24"/>
        </w:rPr>
        <w:t>prof. Tkáč</w:t>
      </w:r>
    </w:p>
    <w:p w:rsidR="007B3E88" w:rsidRDefault="00336F23" w:rsidP="008C2596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40E00">
        <w:rPr>
          <w:rFonts w:ascii="Arial" w:hAnsi="Arial" w:cs="Arial"/>
          <w:sz w:val="24"/>
          <w:szCs w:val="24"/>
        </w:rPr>
        <w:t>člen Vedeckej rady Fakulty práva Janka Jesenského Vysokej školy v</w:t>
      </w:r>
      <w:r w:rsidR="008C2596">
        <w:rPr>
          <w:rFonts w:ascii="Arial" w:hAnsi="Arial" w:cs="Arial"/>
          <w:sz w:val="24"/>
          <w:szCs w:val="24"/>
        </w:rPr>
        <w:t> </w:t>
      </w:r>
      <w:r w:rsidRPr="00740E00">
        <w:rPr>
          <w:rFonts w:ascii="Arial" w:hAnsi="Arial" w:cs="Arial"/>
          <w:sz w:val="24"/>
          <w:szCs w:val="24"/>
        </w:rPr>
        <w:t>Sládkovičove</w:t>
      </w:r>
    </w:p>
    <w:p w:rsidR="008C2596" w:rsidRPr="008C2596" w:rsidRDefault="008C2596" w:rsidP="008C2596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EE2CFE" w:rsidRPr="002B6153" w:rsidRDefault="00740E00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56141F">
        <w:rPr>
          <w:rFonts w:ascii="Arial" w:hAnsi="Arial" w:cs="Arial"/>
          <w:b/>
          <w:sz w:val="24"/>
          <w:szCs w:val="24"/>
        </w:rPr>
        <w:t>doc. Dobrovičová</w:t>
      </w:r>
    </w:p>
    <w:p w:rsidR="00EE2CFE" w:rsidRPr="00740E00" w:rsidRDefault="00EE2CFE" w:rsidP="00740E00">
      <w:pPr>
        <w:pStyle w:val="Odsekzoznamu"/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740E00">
        <w:rPr>
          <w:rFonts w:ascii="Arial" w:hAnsi="Arial" w:cs="Arial"/>
          <w:sz w:val="24"/>
          <w:szCs w:val="24"/>
        </w:rPr>
        <w:t>členka Vedeckej rady Právnickej fakulty v</w:t>
      </w:r>
      <w:r w:rsidR="00740E00">
        <w:rPr>
          <w:rFonts w:ascii="Arial" w:hAnsi="Arial" w:cs="Arial"/>
          <w:sz w:val="24"/>
          <w:szCs w:val="24"/>
        </w:rPr>
        <w:t> </w:t>
      </w:r>
      <w:r w:rsidRPr="00740E00">
        <w:rPr>
          <w:rFonts w:ascii="Arial" w:hAnsi="Arial" w:cs="Arial"/>
          <w:sz w:val="24"/>
          <w:szCs w:val="24"/>
        </w:rPr>
        <w:t>Trnave</w:t>
      </w:r>
    </w:p>
    <w:p w:rsidR="00EE2CFE" w:rsidRPr="00740E00" w:rsidRDefault="00EE2CFE" w:rsidP="00740E00">
      <w:pPr>
        <w:pStyle w:val="Odsekzoznamu"/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740E00">
        <w:rPr>
          <w:rFonts w:ascii="Arial" w:hAnsi="Arial" w:cs="Arial"/>
          <w:sz w:val="24"/>
          <w:szCs w:val="24"/>
        </w:rPr>
        <w:t>členka Vedeckej rady Právnickej fakulty v</w:t>
      </w:r>
      <w:r w:rsidR="00740E00">
        <w:rPr>
          <w:rFonts w:ascii="Arial" w:hAnsi="Arial" w:cs="Arial"/>
          <w:sz w:val="24"/>
          <w:szCs w:val="24"/>
        </w:rPr>
        <w:t> </w:t>
      </w:r>
      <w:r w:rsidRPr="00740E00">
        <w:rPr>
          <w:rFonts w:ascii="Arial" w:hAnsi="Arial" w:cs="Arial"/>
          <w:sz w:val="24"/>
          <w:szCs w:val="24"/>
        </w:rPr>
        <w:t>Bratislave</w:t>
      </w:r>
    </w:p>
    <w:p w:rsidR="00452678" w:rsidRPr="00740E00" w:rsidRDefault="00452678" w:rsidP="00740E00">
      <w:pPr>
        <w:pStyle w:val="Odsekzoznamu"/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740E00">
        <w:rPr>
          <w:rFonts w:ascii="Arial" w:hAnsi="Arial" w:cs="Arial"/>
          <w:sz w:val="24"/>
          <w:szCs w:val="24"/>
        </w:rPr>
        <w:t>členka Vedeckej rady UPJŠ v Košiciach</w:t>
      </w:r>
    </w:p>
    <w:p w:rsidR="00653B75" w:rsidRDefault="00653B75" w:rsidP="00653B75">
      <w:pPr>
        <w:suppressAutoHyphens w:val="0"/>
        <w:rPr>
          <w:rFonts w:ascii="Arial" w:hAnsi="Arial" w:cs="Arial"/>
          <w:b/>
          <w:sz w:val="24"/>
          <w:szCs w:val="24"/>
          <w:u w:val="single"/>
        </w:rPr>
      </w:pPr>
    </w:p>
    <w:p w:rsidR="00C66923" w:rsidRDefault="00C66923" w:rsidP="00653B75">
      <w:pPr>
        <w:suppressAutoHyphens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Členstvo vo výboroch odborných spoločností</w:t>
      </w:r>
    </w:p>
    <w:p w:rsidR="00F70B90" w:rsidRDefault="00F70B90" w:rsidP="00C66923">
      <w:pPr>
        <w:suppressAutoHyphens w:val="0"/>
        <w:rPr>
          <w:rFonts w:ascii="Arial" w:hAnsi="Arial" w:cs="Arial"/>
          <w:b/>
          <w:sz w:val="24"/>
          <w:szCs w:val="24"/>
        </w:rPr>
      </w:pPr>
    </w:p>
    <w:p w:rsidR="00F70B90" w:rsidRDefault="00F70B90" w:rsidP="00C66923">
      <w:pPr>
        <w:suppressAutoHyphens w:val="0"/>
        <w:rPr>
          <w:rFonts w:ascii="Arial" w:hAnsi="Arial" w:cs="Arial"/>
          <w:b/>
          <w:sz w:val="24"/>
          <w:szCs w:val="24"/>
        </w:rPr>
      </w:pPr>
      <w:r w:rsidRPr="008C2596">
        <w:rPr>
          <w:rFonts w:ascii="Arial" w:hAnsi="Arial" w:cs="Arial"/>
          <w:b/>
          <w:sz w:val="24"/>
          <w:szCs w:val="24"/>
        </w:rPr>
        <w:t>JUDr. Bačárová</w:t>
      </w:r>
    </w:p>
    <w:p w:rsidR="00F70B90" w:rsidRDefault="00F70B90" w:rsidP="00F70B90">
      <w:pPr>
        <w:pStyle w:val="Odsekzoznamu"/>
        <w:numPr>
          <w:ilvl w:val="0"/>
          <w:numId w:val="19"/>
        </w:numPr>
        <w:suppressAutoHyphens w:val="0"/>
        <w:rPr>
          <w:rFonts w:ascii="Arial" w:hAnsi="Arial" w:cs="Arial"/>
          <w:sz w:val="24"/>
          <w:szCs w:val="24"/>
        </w:rPr>
      </w:pPr>
      <w:r w:rsidRPr="00F70B90">
        <w:rPr>
          <w:rFonts w:ascii="Arial" w:hAnsi="Arial" w:cs="Arial"/>
          <w:sz w:val="24"/>
          <w:szCs w:val="24"/>
        </w:rPr>
        <w:t>členka Dočasnej pracovnej skupiny k rekodifikácii autorského práva (od roku 2013</w:t>
      </w:r>
      <w:r w:rsidR="002B22EA">
        <w:rPr>
          <w:rFonts w:ascii="Arial" w:hAnsi="Arial" w:cs="Arial"/>
          <w:sz w:val="24"/>
          <w:szCs w:val="24"/>
        </w:rPr>
        <w:t>)</w:t>
      </w:r>
    </w:p>
    <w:p w:rsidR="00F70B90" w:rsidRPr="00F70B90" w:rsidRDefault="00F70B90" w:rsidP="00F70B90">
      <w:pPr>
        <w:pStyle w:val="Odsekzoznamu"/>
        <w:suppressAutoHyphens w:val="0"/>
        <w:rPr>
          <w:rFonts w:ascii="Arial" w:hAnsi="Arial" w:cs="Arial"/>
          <w:sz w:val="24"/>
          <w:szCs w:val="24"/>
        </w:rPr>
      </w:pPr>
    </w:p>
    <w:p w:rsidR="00C66923" w:rsidRPr="002B6153" w:rsidRDefault="00C66923" w:rsidP="00C66923">
      <w:pPr>
        <w:suppressAutoHyphens w:val="0"/>
        <w:rPr>
          <w:rFonts w:ascii="Arial" w:hAnsi="Arial" w:cs="Arial"/>
          <w:b/>
          <w:sz w:val="24"/>
          <w:szCs w:val="24"/>
        </w:rPr>
      </w:pPr>
      <w:r w:rsidRPr="00083B91">
        <w:rPr>
          <w:rFonts w:ascii="Arial" w:hAnsi="Arial" w:cs="Arial"/>
          <w:b/>
          <w:sz w:val="24"/>
          <w:szCs w:val="24"/>
        </w:rPr>
        <w:t>prof</w:t>
      </w:r>
      <w:r w:rsidR="00740E00" w:rsidRPr="00083B91">
        <w:rPr>
          <w:rFonts w:ascii="Arial" w:hAnsi="Arial" w:cs="Arial"/>
          <w:b/>
          <w:sz w:val="24"/>
          <w:szCs w:val="24"/>
        </w:rPr>
        <w:t>. Tkáč</w:t>
      </w:r>
    </w:p>
    <w:p w:rsidR="00BE24F3" w:rsidRDefault="00C66923" w:rsidP="00916695">
      <w:pPr>
        <w:pStyle w:val="Odsekzoznamu"/>
        <w:numPr>
          <w:ilvl w:val="0"/>
          <w:numId w:val="19"/>
        </w:numPr>
        <w:suppressAutoHyphens w:val="0"/>
        <w:rPr>
          <w:rFonts w:ascii="Arial" w:hAnsi="Arial" w:cs="Arial"/>
          <w:sz w:val="24"/>
          <w:szCs w:val="24"/>
        </w:rPr>
      </w:pPr>
      <w:r w:rsidRPr="002B6153">
        <w:rPr>
          <w:rFonts w:ascii="Arial" w:hAnsi="Arial" w:cs="Arial"/>
          <w:sz w:val="24"/>
          <w:szCs w:val="24"/>
        </w:rPr>
        <w:t>predseda Slovenskej spoločnosti pre pracovné právo a právo sociálneho zabezpečenia</w:t>
      </w:r>
    </w:p>
    <w:p w:rsidR="00E17B12" w:rsidRPr="00E17B12" w:rsidRDefault="00E17B12" w:rsidP="00E17B12">
      <w:pPr>
        <w:pStyle w:val="Odsekzoznamu"/>
        <w:suppressAutoHyphens w:val="0"/>
        <w:rPr>
          <w:rFonts w:ascii="Arial" w:hAnsi="Arial" w:cs="Arial"/>
          <w:sz w:val="24"/>
          <w:szCs w:val="24"/>
        </w:rPr>
      </w:pPr>
    </w:p>
    <w:p w:rsidR="00BE24F3" w:rsidRPr="002B6153" w:rsidRDefault="00740E00" w:rsidP="00916695">
      <w:pPr>
        <w:suppressAutoHyphens w:val="0"/>
        <w:rPr>
          <w:rFonts w:ascii="Arial" w:hAnsi="Arial" w:cs="Arial"/>
          <w:b/>
          <w:sz w:val="24"/>
          <w:szCs w:val="24"/>
        </w:rPr>
      </w:pPr>
      <w:r w:rsidRPr="00B16F99">
        <w:rPr>
          <w:rFonts w:ascii="Arial" w:hAnsi="Arial" w:cs="Arial"/>
          <w:b/>
          <w:sz w:val="24"/>
          <w:szCs w:val="24"/>
        </w:rPr>
        <w:t xml:space="preserve">JUDr. </w:t>
      </w:r>
      <w:r w:rsidR="00BE24F3" w:rsidRPr="00B16F99">
        <w:rPr>
          <w:rFonts w:ascii="Arial" w:hAnsi="Arial" w:cs="Arial"/>
          <w:b/>
          <w:sz w:val="24"/>
          <w:szCs w:val="24"/>
        </w:rPr>
        <w:t>Illéš</w:t>
      </w:r>
    </w:p>
    <w:p w:rsidR="00C66923" w:rsidRPr="00BE24F3" w:rsidRDefault="00BE24F3" w:rsidP="00BE24F3">
      <w:pPr>
        <w:pStyle w:val="Odsekzoznamu"/>
        <w:numPr>
          <w:ilvl w:val="0"/>
          <w:numId w:val="19"/>
        </w:numPr>
        <w:suppressAutoHyphens w:val="0"/>
        <w:rPr>
          <w:rFonts w:ascii="Arial" w:hAnsi="Arial" w:cs="Arial"/>
          <w:color w:val="FF0000"/>
          <w:sz w:val="24"/>
          <w:szCs w:val="24"/>
        </w:rPr>
      </w:pPr>
      <w:r w:rsidRPr="002B6153">
        <w:rPr>
          <w:rFonts w:ascii="Arial" w:hAnsi="Arial" w:cs="Arial"/>
          <w:sz w:val="24"/>
          <w:szCs w:val="24"/>
        </w:rPr>
        <w:t>člen predsedníctva Slovenskej advokátskej komory</w:t>
      </w:r>
    </w:p>
    <w:p w:rsidR="00C66923" w:rsidRPr="00C66923" w:rsidRDefault="00C66923" w:rsidP="007616E5">
      <w:pPr>
        <w:pStyle w:val="Odsekzoznamu"/>
        <w:suppressAutoHyphens w:val="0"/>
        <w:rPr>
          <w:rFonts w:ascii="Arial" w:hAnsi="Arial" w:cs="Arial"/>
          <w:sz w:val="24"/>
          <w:szCs w:val="24"/>
        </w:rPr>
      </w:pPr>
    </w:p>
    <w:p w:rsidR="00336F23" w:rsidRPr="001F1EC4" w:rsidRDefault="00336F23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t>Členstvo v redakčných radách domácich časopisov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04"/>
        <w:gridCol w:w="2127"/>
      </w:tblGrid>
      <w:tr w:rsidR="00E0026F" w:rsidRPr="00E0026F" w:rsidTr="00E56F15">
        <w:tc>
          <w:tcPr>
            <w:tcW w:w="567" w:type="dxa"/>
          </w:tcPr>
          <w:p w:rsidR="008F38C2" w:rsidRDefault="008F38C2" w:rsidP="008018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026F" w:rsidRPr="008F38C2" w:rsidRDefault="00E0026F" w:rsidP="008018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8C2">
              <w:rPr>
                <w:rFonts w:ascii="Arial" w:hAnsi="Arial" w:cs="Arial"/>
                <w:b/>
                <w:sz w:val="22"/>
                <w:szCs w:val="22"/>
              </w:rPr>
              <w:t xml:space="preserve">P. č. </w:t>
            </w:r>
          </w:p>
        </w:tc>
        <w:tc>
          <w:tcPr>
            <w:tcW w:w="6804" w:type="dxa"/>
          </w:tcPr>
          <w:p w:rsidR="008F38C2" w:rsidRDefault="008F38C2" w:rsidP="008018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026F" w:rsidRPr="008F38C2" w:rsidRDefault="00E0026F" w:rsidP="008018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8C2">
              <w:rPr>
                <w:rFonts w:ascii="Arial" w:hAnsi="Arial" w:cs="Arial"/>
                <w:b/>
                <w:sz w:val="22"/>
                <w:szCs w:val="22"/>
              </w:rPr>
              <w:t>Názov časopisu</w:t>
            </w:r>
          </w:p>
        </w:tc>
        <w:tc>
          <w:tcPr>
            <w:tcW w:w="2127" w:type="dxa"/>
          </w:tcPr>
          <w:p w:rsidR="008F38C2" w:rsidRDefault="008F38C2" w:rsidP="008018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026F" w:rsidRDefault="00E0026F" w:rsidP="008018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8C2">
              <w:rPr>
                <w:rFonts w:ascii="Arial" w:hAnsi="Arial" w:cs="Arial"/>
                <w:b/>
                <w:sz w:val="22"/>
                <w:szCs w:val="22"/>
              </w:rPr>
              <w:t>Priezvisko člena</w:t>
            </w:r>
          </w:p>
          <w:p w:rsidR="008F38C2" w:rsidRPr="008F38C2" w:rsidRDefault="008F38C2" w:rsidP="008018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38C2" w:rsidRPr="00E0026F" w:rsidTr="00E56F15">
        <w:tc>
          <w:tcPr>
            <w:tcW w:w="567" w:type="dxa"/>
          </w:tcPr>
          <w:p w:rsidR="008F38C2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804" w:type="dxa"/>
          </w:tcPr>
          <w:p w:rsidR="008F38C2" w:rsidRPr="00E0026F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26F">
              <w:rPr>
                <w:rFonts w:ascii="Arial" w:hAnsi="Arial" w:cs="Arial"/>
                <w:sz w:val="22"/>
                <w:szCs w:val="22"/>
              </w:rPr>
              <w:t>Agrárne právo EÚ</w:t>
            </w:r>
          </w:p>
        </w:tc>
        <w:tc>
          <w:tcPr>
            <w:tcW w:w="2127" w:type="dxa"/>
          </w:tcPr>
          <w:p w:rsidR="008F38C2" w:rsidRPr="00083B91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B91">
              <w:rPr>
                <w:rFonts w:ascii="Arial" w:hAnsi="Arial" w:cs="Arial"/>
                <w:sz w:val="22"/>
                <w:szCs w:val="22"/>
              </w:rPr>
              <w:t>doc. Barinková</w:t>
            </w:r>
          </w:p>
        </w:tc>
      </w:tr>
      <w:tr w:rsidR="008F38C2" w:rsidRPr="00E0026F" w:rsidTr="00E56F15">
        <w:tc>
          <w:tcPr>
            <w:tcW w:w="567" w:type="dxa"/>
          </w:tcPr>
          <w:p w:rsidR="008F38C2" w:rsidRPr="00E0026F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804" w:type="dxa"/>
          </w:tcPr>
          <w:p w:rsidR="008F38C2" w:rsidRPr="00E0026F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26F">
              <w:rPr>
                <w:rFonts w:ascii="Arial" w:hAnsi="Arial" w:cs="Arial"/>
                <w:sz w:val="22"/>
                <w:szCs w:val="22"/>
              </w:rPr>
              <w:t>Bulletin slovenskej advokácie</w:t>
            </w:r>
          </w:p>
        </w:tc>
        <w:tc>
          <w:tcPr>
            <w:tcW w:w="2127" w:type="dxa"/>
          </w:tcPr>
          <w:p w:rsidR="008F38C2" w:rsidRPr="000763EA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63EA">
              <w:rPr>
                <w:rFonts w:ascii="Arial" w:hAnsi="Arial" w:cs="Arial"/>
                <w:sz w:val="22"/>
                <w:szCs w:val="22"/>
              </w:rPr>
              <w:t>prof. Vojčík</w:t>
            </w:r>
          </w:p>
          <w:p w:rsidR="008F38C2" w:rsidRPr="00E0026F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63EA">
              <w:rPr>
                <w:rFonts w:ascii="Arial" w:hAnsi="Arial" w:cs="Arial"/>
                <w:sz w:val="22"/>
                <w:szCs w:val="22"/>
              </w:rPr>
              <w:t>prof. Mazák</w:t>
            </w:r>
          </w:p>
        </w:tc>
      </w:tr>
      <w:tr w:rsidR="008F38C2" w:rsidRPr="00E0026F" w:rsidTr="00E56F15">
        <w:tc>
          <w:tcPr>
            <w:tcW w:w="567" w:type="dxa"/>
          </w:tcPr>
          <w:p w:rsidR="008F38C2" w:rsidRPr="00E0026F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804" w:type="dxa"/>
          </w:tcPr>
          <w:p w:rsidR="008F38C2" w:rsidRPr="00196DC3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DC3">
              <w:rPr>
                <w:rFonts w:ascii="Arial" w:hAnsi="Arial" w:cs="Arial"/>
                <w:sz w:val="22"/>
                <w:szCs w:val="22"/>
              </w:rPr>
              <w:t>Duševné vlastníctvo</w:t>
            </w:r>
          </w:p>
        </w:tc>
        <w:tc>
          <w:tcPr>
            <w:tcW w:w="2127" w:type="dxa"/>
          </w:tcPr>
          <w:p w:rsidR="008F38C2" w:rsidRPr="00196DC3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DC3">
              <w:rPr>
                <w:rFonts w:ascii="Arial" w:hAnsi="Arial" w:cs="Arial"/>
                <w:sz w:val="22"/>
                <w:szCs w:val="22"/>
              </w:rPr>
              <w:t>JUDr. Bačárová</w:t>
            </w:r>
          </w:p>
        </w:tc>
      </w:tr>
      <w:tr w:rsidR="008F38C2" w:rsidRPr="00E0026F" w:rsidTr="00E56F15">
        <w:tc>
          <w:tcPr>
            <w:tcW w:w="567" w:type="dxa"/>
          </w:tcPr>
          <w:p w:rsidR="008F38C2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804" w:type="dxa"/>
          </w:tcPr>
          <w:p w:rsidR="008F38C2" w:rsidRPr="00E0026F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26F">
              <w:rPr>
                <w:rFonts w:ascii="Arial" w:hAnsi="Arial" w:cs="Arial"/>
                <w:sz w:val="22"/>
                <w:szCs w:val="22"/>
              </w:rPr>
              <w:t>Forum Iuris Europeanum (Časopis pre právnu vedu)</w:t>
            </w:r>
          </w:p>
        </w:tc>
        <w:tc>
          <w:tcPr>
            <w:tcW w:w="2127" w:type="dxa"/>
          </w:tcPr>
          <w:p w:rsidR="008F38C2" w:rsidRPr="0056141F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141F">
              <w:rPr>
                <w:rFonts w:ascii="Arial" w:hAnsi="Arial" w:cs="Arial"/>
                <w:sz w:val="22"/>
                <w:szCs w:val="22"/>
              </w:rPr>
              <w:t>prof. Bröstl</w:t>
            </w:r>
          </w:p>
        </w:tc>
      </w:tr>
      <w:tr w:rsidR="008F38C2" w:rsidRPr="00E0026F" w:rsidTr="00E56F15">
        <w:tc>
          <w:tcPr>
            <w:tcW w:w="567" w:type="dxa"/>
          </w:tcPr>
          <w:p w:rsidR="008F38C2" w:rsidRPr="00E0026F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804" w:type="dxa"/>
          </w:tcPr>
          <w:p w:rsidR="008F38C2" w:rsidRPr="00E0026F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26F">
              <w:rPr>
                <w:rFonts w:ascii="Arial" w:hAnsi="Arial" w:cs="Arial"/>
                <w:sz w:val="22"/>
                <w:szCs w:val="22"/>
              </w:rPr>
              <w:t>Historia et theoria Iuris</w:t>
            </w:r>
          </w:p>
        </w:tc>
        <w:tc>
          <w:tcPr>
            <w:tcW w:w="2127" w:type="dxa"/>
          </w:tcPr>
          <w:p w:rsidR="008F38C2" w:rsidRPr="0056141F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141F">
              <w:rPr>
                <w:rFonts w:ascii="Arial" w:hAnsi="Arial" w:cs="Arial"/>
                <w:sz w:val="22"/>
                <w:szCs w:val="22"/>
              </w:rPr>
              <w:t xml:space="preserve">doc. Kanárik </w:t>
            </w:r>
          </w:p>
        </w:tc>
      </w:tr>
      <w:tr w:rsidR="008F38C2" w:rsidRPr="00E0026F" w:rsidTr="00E56F15">
        <w:tc>
          <w:tcPr>
            <w:tcW w:w="567" w:type="dxa"/>
          </w:tcPr>
          <w:p w:rsidR="008F38C2" w:rsidRPr="00E0026F" w:rsidRDefault="000E0421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F38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8F38C2" w:rsidRPr="00E0026F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26F">
              <w:rPr>
                <w:rFonts w:ascii="Arial" w:hAnsi="Arial" w:cs="Arial"/>
                <w:sz w:val="22"/>
                <w:szCs w:val="22"/>
              </w:rPr>
              <w:t>Justičná revue</w:t>
            </w:r>
          </w:p>
        </w:tc>
        <w:tc>
          <w:tcPr>
            <w:tcW w:w="2127" w:type="dxa"/>
          </w:tcPr>
          <w:p w:rsidR="008F38C2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141F">
              <w:rPr>
                <w:rFonts w:ascii="Arial" w:hAnsi="Arial" w:cs="Arial"/>
                <w:sz w:val="22"/>
                <w:szCs w:val="22"/>
              </w:rPr>
              <w:t>prof. Bröstl</w:t>
            </w:r>
          </w:p>
          <w:p w:rsidR="00216C49" w:rsidRPr="00E0026F" w:rsidRDefault="00216C49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3B91">
              <w:rPr>
                <w:rFonts w:ascii="Arial" w:hAnsi="Arial" w:cs="Arial"/>
                <w:sz w:val="22"/>
                <w:szCs w:val="22"/>
              </w:rPr>
              <w:t>prof. Tkáč</w:t>
            </w:r>
          </w:p>
        </w:tc>
      </w:tr>
      <w:tr w:rsidR="008F38C2" w:rsidRPr="00E0026F" w:rsidTr="00E56F15">
        <w:tc>
          <w:tcPr>
            <w:tcW w:w="567" w:type="dxa"/>
          </w:tcPr>
          <w:p w:rsidR="008F38C2" w:rsidRDefault="000E0421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="008F38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8F38C2" w:rsidRPr="00E0026F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26F">
              <w:rPr>
                <w:rFonts w:ascii="Arial" w:hAnsi="Arial" w:cs="Arial"/>
                <w:sz w:val="22"/>
                <w:szCs w:val="22"/>
              </w:rPr>
              <w:t>Obchodné, finančné a hospodárske právo</w:t>
            </w:r>
          </w:p>
          <w:p w:rsidR="008F38C2" w:rsidRPr="00E0026F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26F">
              <w:rPr>
                <w:rFonts w:ascii="Arial" w:hAnsi="Arial" w:cs="Arial"/>
                <w:sz w:val="22"/>
                <w:szCs w:val="22"/>
              </w:rPr>
              <w:t>(elektronický časopis)</w:t>
            </w:r>
          </w:p>
        </w:tc>
        <w:tc>
          <w:tcPr>
            <w:tcW w:w="2127" w:type="dxa"/>
          </w:tcPr>
          <w:p w:rsidR="008F38C2" w:rsidRPr="00B259D0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59D0">
              <w:rPr>
                <w:rFonts w:ascii="Arial" w:hAnsi="Arial" w:cs="Arial"/>
                <w:sz w:val="22"/>
                <w:szCs w:val="22"/>
              </w:rPr>
              <w:t xml:space="preserve">prof. Babčák </w:t>
            </w:r>
          </w:p>
          <w:p w:rsidR="008F38C2" w:rsidRPr="00B259D0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59D0">
              <w:rPr>
                <w:rFonts w:ascii="Arial" w:hAnsi="Arial" w:cs="Arial"/>
                <w:sz w:val="22"/>
                <w:szCs w:val="22"/>
              </w:rPr>
              <w:t>prof. Suchoža</w:t>
            </w:r>
          </w:p>
          <w:p w:rsidR="008F38C2" w:rsidRPr="00E0026F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B69">
              <w:rPr>
                <w:rFonts w:ascii="Arial" w:hAnsi="Arial" w:cs="Arial"/>
                <w:sz w:val="22"/>
                <w:szCs w:val="22"/>
              </w:rPr>
              <w:t>doc. Husár</w:t>
            </w:r>
          </w:p>
        </w:tc>
      </w:tr>
      <w:tr w:rsidR="008F38C2" w:rsidRPr="00E0026F" w:rsidTr="00E56F15">
        <w:tc>
          <w:tcPr>
            <w:tcW w:w="567" w:type="dxa"/>
          </w:tcPr>
          <w:p w:rsidR="008F38C2" w:rsidRPr="00E0026F" w:rsidRDefault="000E0421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6804" w:type="dxa"/>
          </w:tcPr>
          <w:p w:rsidR="008F38C2" w:rsidRPr="00E0026F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26F">
              <w:rPr>
                <w:rFonts w:ascii="Arial" w:hAnsi="Arial" w:cs="Arial"/>
                <w:sz w:val="22"/>
                <w:szCs w:val="22"/>
              </w:rPr>
              <w:t>Právny obzor</w:t>
            </w:r>
          </w:p>
        </w:tc>
        <w:tc>
          <w:tcPr>
            <w:tcW w:w="2127" w:type="dxa"/>
          </w:tcPr>
          <w:p w:rsidR="008F38C2" w:rsidRPr="0056141F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141F">
              <w:rPr>
                <w:rFonts w:ascii="Arial" w:hAnsi="Arial" w:cs="Arial"/>
                <w:sz w:val="22"/>
                <w:szCs w:val="22"/>
              </w:rPr>
              <w:t>prof. Bröstl</w:t>
            </w:r>
          </w:p>
        </w:tc>
      </w:tr>
      <w:tr w:rsidR="008F38C2" w:rsidRPr="00E0026F" w:rsidTr="00E56F15">
        <w:tc>
          <w:tcPr>
            <w:tcW w:w="567" w:type="dxa"/>
          </w:tcPr>
          <w:p w:rsidR="008F38C2" w:rsidRPr="00E0026F" w:rsidRDefault="000E0421" w:rsidP="000E0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6804" w:type="dxa"/>
          </w:tcPr>
          <w:p w:rsidR="008F38C2" w:rsidRPr="00E0026F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26F">
              <w:rPr>
                <w:rFonts w:ascii="Arial" w:hAnsi="Arial" w:cs="Arial"/>
                <w:sz w:val="22"/>
                <w:szCs w:val="22"/>
              </w:rPr>
              <w:t>Právo, veda a umenie</w:t>
            </w:r>
          </w:p>
        </w:tc>
        <w:tc>
          <w:tcPr>
            <w:tcW w:w="2127" w:type="dxa"/>
          </w:tcPr>
          <w:p w:rsidR="008F38C2" w:rsidRPr="00A44C94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C94">
              <w:rPr>
                <w:rFonts w:ascii="Arial" w:hAnsi="Arial" w:cs="Arial"/>
                <w:sz w:val="22"/>
                <w:szCs w:val="22"/>
              </w:rPr>
              <w:t>JUDr. Bačárová</w:t>
            </w:r>
          </w:p>
        </w:tc>
      </w:tr>
      <w:tr w:rsidR="008F38C2" w:rsidRPr="00E0026F" w:rsidTr="00E56F15">
        <w:tc>
          <w:tcPr>
            <w:tcW w:w="567" w:type="dxa"/>
          </w:tcPr>
          <w:p w:rsidR="008F38C2" w:rsidRPr="00E0026F" w:rsidRDefault="008F38C2" w:rsidP="000E0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E042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8F38C2" w:rsidRPr="00E0026F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26F">
              <w:rPr>
                <w:rFonts w:ascii="Arial" w:hAnsi="Arial" w:cs="Arial"/>
                <w:sz w:val="22"/>
                <w:szCs w:val="22"/>
              </w:rPr>
              <w:t>Správca bytových domov</w:t>
            </w:r>
          </w:p>
        </w:tc>
        <w:tc>
          <w:tcPr>
            <w:tcW w:w="2127" w:type="dxa"/>
          </w:tcPr>
          <w:p w:rsidR="008F38C2" w:rsidRPr="00A44C94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C94">
              <w:rPr>
                <w:rFonts w:ascii="Arial" w:hAnsi="Arial" w:cs="Arial"/>
                <w:sz w:val="22"/>
                <w:szCs w:val="22"/>
              </w:rPr>
              <w:t>doc. Romža</w:t>
            </w:r>
          </w:p>
        </w:tc>
      </w:tr>
      <w:tr w:rsidR="008F38C2" w:rsidRPr="00E0026F" w:rsidTr="00E56F15">
        <w:tc>
          <w:tcPr>
            <w:tcW w:w="567" w:type="dxa"/>
          </w:tcPr>
          <w:p w:rsidR="008F38C2" w:rsidRPr="00E0026F" w:rsidRDefault="008F38C2" w:rsidP="000E0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E042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8F38C2" w:rsidRPr="00E0026F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26F">
              <w:rPr>
                <w:rFonts w:ascii="Arial" w:hAnsi="Arial" w:cs="Arial"/>
                <w:sz w:val="22"/>
                <w:szCs w:val="22"/>
              </w:rPr>
              <w:t>Studia Iuridica Cassoviensia</w:t>
            </w:r>
          </w:p>
          <w:p w:rsidR="008F38C2" w:rsidRPr="00E0026F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26F">
              <w:rPr>
                <w:rFonts w:ascii="Arial" w:hAnsi="Arial" w:cs="Arial"/>
                <w:sz w:val="22"/>
                <w:szCs w:val="22"/>
              </w:rPr>
              <w:t>(elektronický časopis Právnickej fakulty UPJŠ)</w:t>
            </w:r>
          </w:p>
        </w:tc>
        <w:tc>
          <w:tcPr>
            <w:tcW w:w="2127" w:type="dxa"/>
          </w:tcPr>
          <w:p w:rsidR="008F38C2" w:rsidRPr="00F414C7" w:rsidRDefault="008F38C2" w:rsidP="008F38C2">
            <w:pPr>
              <w:rPr>
                <w:rFonts w:ascii="Arial" w:hAnsi="Arial" w:cs="Arial"/>
                <w:sz w:val="22"/>
                <w:szCs w:val="22"/>
              </w:rPr>
            </w:pPr>
            <w:r w:rsidRPr="00F414C7">
              <w:rPr>
                <w:rFonts w:ascii="Arial" w:hAnsi="Arial" w:cs="Arial"/>
                <w:sz w:val="22"/>
                <w:szCs w:val="22"/>
              </w:rPr>
              <w:t>doc. Dobrovičová, predsedníčka</w:t>
            </w:r>
          </w:p>
          <w:p w:rsidR="008F38C2" w:rsidRPr="00F414C7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14C7">
              <w:rPr>
                <w:rFonts w:ascii="Arial" w:hAnsi="Arial" w:cs="Arial"/>
                <w:sz w:val="22"/>
                <w:szCs w:val="22"/>
              </w:rPr>
              <w:t>prof. Babčák</w:t>
            </w:r>
          </w:p>
          <w:p w:rsidR="008F38C2" w:rsidRPr="00F414C7" w:rsidRDefault="008F38C2" w:rsidP="008F38C2">
            <w:pPr>
              <w:rPr>
                <w:rFonts w:ascii="Arial" w:hAnsi="Arial" w:cs="Arial"/>
                <w:sz w:val="22"/>
                <w:szCs w:val="22"/>
              </w:rPr>
            </w:pPr>
            <w:r w:rsidRPr="00F414C7">
              <w:rPr>
                <w:rFonts w:ascii="Arial" w:hAnsi="Arial" w:cs="Arial"/>
                <w:sz w:val="22"/>
                <w:szCs w:val="22"/>
              </w:rPr>
              <w:t>JUDr. Románová</w:t>
            </w:r>
          </w:p>
          <w:p w:rsidR="008F38C2" w:rsidRPr="00F414C7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14C7">
              <w:rPr>
                <w:rFonts w:ascii="Arial" w:hAnsi="Arial" w:cs="Arial"/>
                <w:sz w:val="22"/>
                <w:szCs w:val="22"/>
              </w:rPr>
              <w:t>prof. Klučka</w:t>
            </w:r>
          </w:p>
          <w:p w:rsidR="008F38C2" w:rsidRPr="00F414C7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14C7">
              <w:rPr>
                <w:rFonts w:ascii="Arial" w:hAnsi="Arial" w:cs="Arial"/>
                <w:sz w:val="22"/>
                <w:szCs w:val="22"/>
              </w:rPr>
              <w:t>JUDr. Jakab</w:t>
            </w:r>
          </w:p>
          <w:p w:rsidR="008F38C2" w:rsidRPr="00F414C7" w:rsidRDefault="008F38C2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14C7">
              <w:rPr>
                <w:rFonts w:ascii="Arial" w:hAnsi="Arial" w:cs="Arial"/>
                <w:sz w:val="22"/>
                <w:szCs w:val="22"/>
              </w:rPr>
              <w:t>doc. Barinková</w:t>
            </w:r>
          </w:p>
          <w:p w:rsidR="008F38C2" w:rsidRPr="00E0026F" w:rsidRDefault="008F38C2" w:rsidP="008F38C2">
            <w:pPr>
              <w:rPr>
                <w:rFonts w:ascii="Arial" w:hAnsi="Arial" w:cs="Arial"/>
                <w:sz w:val="22"/>
                <w:szCs w:val="22"/>
              </w:rPr>
            </w:pPr>
            <w:r w:rsidRPr="00F414C7">
              <w:rPr>
                <w:rFonts w:ascii="Arial" w:hAnsi="Arial" w:cs="Arial"/>
                <w:sz w:val="22"/>
                <w:szCs w:val="22"/>
              </w:rPr>
              <w:t>JUDr. Treščáková</w:t>
            </w:r>
          </w:p>
        </w:tc>
      </w:tr>
      <w:tr w:rsidR="005B18F1" w:rsidRPr="00E0026F" w:rsidTr="00E56F15">
        <w:tc>
          <w:tcPr>
            <w:tcW w:w="567" w:type="dxa"/>
          </w:tcPr>
          <w:p w:rsidR="005B18F1" w:rsidRDefault="005B18F1" w:rsidP="000E0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E042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5B18F1" w:rsidRPr="00E0026F" w:rsidRDefault="005B18F1" w:rsidP="008F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Súkromné právo, Wolters Kluwer Slovensko</w:t>
            </w:r>
          </w:p>
        </w:tc>
        <w:tc>
          <w:tcPr>
            <w:tcW w:w="2127" w:type="dxa"/>
          </w:tcPr>
          <w:p w:rsidR="005B18F1" w:rsidRPr="00492578" w:rsidRDefault="005B18F1" w:rsidP="005B18F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14B69">
              <w:rPr>
                <w:rFonts w:ascii="Arial" w:hAnsi="Arial" w:cs="Arial"/>
                <w:sz w:val="22"/>
                <w:szCs w:val="22"/>
              </w:rPr>
              <w:t>doc. Csach</w:t>
            </w:r>
          </w:p>
        </w:tc>
      </w:tr>
    </w:tbl>
    <w:p w:rsidR="00336F23" w:rsidRPr="001F1EC4" w:rsidRDefault="00336F23" w:rsidP="0080184B">
      <w:pPr>
        <w:jc w:val="both"/>
        <w:rPr>
          <w:rFonts w:ascii="Arial" w:hAnsi="Arial" w:cs="Arial"/>
          <w:b/>
          <w:sz w:val="24"/>
          <w:szCs w:val="24"/>
        </w:rPr>
      </w:pPr>
    </w:p>
    <w:p w:rsidR="00480385" w:rsidRPr="00480385" w:rsidRDefault="00336F23" w:rsidP="00480385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t>Členstvo v organizačných výboroch  ved</w:t>
      </w:r>
      <w:r w:rsidR="00477C4E" w:rsidRPr="001F1EC4">
        <w:rPr>
          <w:rFonts w:ascii="Arial" w:hAnsi="Arial" w:cs="Arial"/>
          <w:b/>
          <w:sz w:val="24"/>
          <w:szCs w:val="24"/>
          <w:u w:val="single"/>
        </w:rPr>
        <w:t xml:space="preserve">eckých konferencií a podujatí  </w:t>
      </w:r>
    </w:p>
    <w:p w:rsidR="00480385" w:rsidRDefault="00480385" w:rsidP="00480385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083B91">
        <w:rPr>
          <w:rFonts w:ascii="Arial" w:hAnsi="Arial" w:cs="Arial"/>
          <w:b/>
          <w:sz w:val="24"/>
          <w:szCs w:val="24"/>
        </w:rPr>
        <w:t>prof. Tkáč</w:t>
      </w:r>
    </w:p>
    <w:p w:rsidR="00216C49" w:rsidRPr="00216C49" w:rsidRDefault="00216C49" w:rsidP="00216C49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eastAsia="sk-SK"/>
        </w:rPr>
      </w:pPr>
      <w:r w:rsidRPr="00216C49">
        <w:rPr>
          <w:rFonts w:ascii="Arial" w:hAnsi="Arial" w:cs="Arial"/>
          <w:sz w:val="24"/>
          <w:szCs w:val="24"/>
          <w:lang w:eastAsia="sk-SK"/>
        </w:rPr>
        <w:t>člen</w:t>
      </w:r>
      <w:r>
        <w:rPr>
          <w:rFonts w:ascii="Arial" w:hAnsi="Arial" w:cs="Arial"/>
          <w:sz w:val="24"/>
          <w:szCs w:val="24"/>
          <w:lang w:eastAsia="sk-SK"/>
        </w:rPr>
        <w:t xml:space="preserve"> Vedeckého výboru konferencie, (m</w:t>
      </w:r>
      <w:r w:rsidRPr="00216C49">
        <w:rPr>
          <w:rFonts w:ascii="Arial" w:hAnsi="Arial" w:cs="Arial"/>
          <w:sz w:val="24"/>
          <w:szCs w:val="24"/>
          <w:lang w:eastAsia="sk-SK"/>
        </w:rPr>
        <w:t>edzinárodná vedecká konferencia</w:t>
      </w:r>
      <w:r>
        <w:rPr>
          <w:rFonts w:ascii="Arial" w:hAnsi="Arial" w:cs="Arial"/>
          <w:sz w:val="24"/>
          <w:szCs w:val="24"/>
          <w:lang w:eastAsia="sk-SK"/>
        </w:rPr>
        <w:t>)</w:t>
      </w:r>
      <w:r w:rsidRPr="00216C49">
        <w:rPr>
          <w:rFonts w:ascii="Arial" w:hAnsi="Arial" w:cs="Arial"/>
          <w:sz w:val="24"/>
          <w:szCs w:val="24"/>
          <w:lang w:eastAsia="sk-SK"/>
        </w:rPr>
        <w:t xml:space="preserve"> „</w:t>
      </w:r>
      <w:r w:rsidRPr="00216C49">
        <w:rPr>
          <w:rFonts w:ascii="Arial" w:hAnsi="Arial" w:cs="Arial"/>
          <w:i/>
          <w:sz w:val="24"/>
          <w:szCs w:val="24"/>
          <w:lang w:eastAsia="sk-SK"/>
        </w:rPr>
        <w:t>Komplexná starostlivosť o ľudí, ktorí trpia Alzheimerovou chorobou a demenciami rôzneho typu etiológie</w:t>
      </w:r>
      <w:r>
        <w:rPr>
          <w:rFonts w:ascii="Arial" w:hAnsi="Arial" w:cs="Arial"/>
          <w:sz w:val="24"/>
          <w:szCs w:val="24"/>
          <w:lang w:eastAsia="sk-SK"/>
        </w:rPr>
        <w:t xml:space="preserve">“, </w:t>
      </w:r>
      <w:r w:rsidRPr="00216C49">
        <w:rPr>
          <w:rFonts w:ascii="Arial" w:hAnsi="Arial" w:cs="Arial"/>
          <w:sz w:val="24"/>
          <w:szCs w:val="24"/>
          <w:lang w:eastAsia="sk-SK"/>
        </w:rPr>
        <w:t xml:space="preserve">Vysoká škola zdravotníctva a sociálnej práce Svätej Alžbety, N. o., Mesto Prešov, Prešovský samosprávny kraj, Zariadenie pre seniorov Harmónia, Prešov – Cemjata, 27. 03. – 28.03. 2014 </w:t>
      </w:r>
    </w:p>
    <w:p w:rsidR="00933F50" w:rsidRDefault="00216C49" w:rsidP="00216C49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color w:val="4F81BD" w:themeColor="accent1"/>
          <w:sz w:val="22"/>
          <w:szCs w:val="22"/>
          <w:lang w:eastAsia="sk-SK"/>
        </w:rPr>
      </w:pPr>
      <w:r w:rsidRPr="00216C49">
        <w:rPr>
          <w:rFonts w:ascii="Arial" w:hAnsi="Arial" w:cs="Arial"/>
          <w:sz w:val="24"/>
          <w:szCs w:val="24"/>
          <w:lang w:eastAsia="sk-SK"/>
        </w:rPr>
        <w:t>člen Vedecke</w:t>
      </w:r>
      <w:r>
        <w:rPr>
          <w:rFonts w:ascii="Arial" w:hAnsi="Arial" w:cs="Arial"/>
          <w:sz w:val="24"/>
          <w:szCs w:val="24"/>
          <w:lang w:eastAsia="sk-SK"/>
        </w:rPr>
        <w:t xml:space="preserve">j rady medzinárodného kolokvia, </w:t>
      </w:r>
      <w:r w:rsidRPr="00083B91">
        <w:rPr>
          <w:rFonts w:ascii="Arial" w:hAnsi="Arial" w:cs="Arial"/>
          <w:sz w:val="24"/>
          <w:szCs w:val="24"/>
          <w:lang w:eastAsia="sk-SK"/>
        </w:rPr>
        <w:t>Rožňava:</w:t>
      </w:r>
      <w:r w:rsidRPr="00216C49">
        <w:rPr>
          <w:rFonts w:ascii="Arial" w:hAnsi="Arial" w:cs="Arial"/>
          <w:sz w:val="24"/>
          <w:szCs w:val="24"/>
          <w:lang w:eastAsia="sk-SK"/>
        </w:rPr>
        <w:t xml:space="preserve"> Vedecké kolégium s medzinárodnou účasťou – </w:t>
      </w:r>
      <w:r w:rsidRPr="00216C49">
        <w:rPr>
          <w:rFonts w:ascii="Arial" w:hAnsi="Arial" w:cs="Arial"/>
          <w:i/>
          <w:sz w:val="24"/>
          <w:szCs w:val="24"/>
          <w:lang w:eastAsia="sk-SK"/>
        </w:rPr>
        <w:t>QUO VADIS</w:t>
      </w:r>
      <w:r>
        <w:rPr>
          <w:rFonts w:ascii="Arial" w:hAnsi="Arial" w:cs="Arial"/>
          <w:i/>
          <w:sz w:val="24"/>
          <w:szCs w:val="24"/>
          <w:lang w:eastAsia="sk-SK"/>
        </w:rPr>
        <w:t xml:space="preserve"> </w:t>
      </w:r>
      <w:r w:rsidRPr="00216C49">
        <w:rPr>
          <w:rFonts w:ascii="Arial" w:hAnsi="Arial" w:cs="Arial"/>
          <w:i/>
          <w:sz w:val="24"/>
          <w:szCs w:val="24"/>
          <w:lang w:eastAsia="sk-SK"/>
        </w:rPr>
        <w:t>ošetrovateľstvo a sociálna práca</w:t>
      </w:r>
      <w:r w:rsidRPr="00216C49">
        <w:rPr>
          <w:rFonts w:ascii="Arial" w:hAnsi="Arial" w:cs="Arial"/>
          <w:sz w:val="24"/>
          <w:szCs w:val="24"/>
          <w:lang w:eastAsia="sk-SK"/>
        </w:rPr>
        <w:t>. Vysoká škola zdravotníctva a sociálnej práce sv. Alžbety, Univerzita Komenského Bratislava, Ostravská univerzita Ostrava, Uniwersytet</w:t>
      </w:r>
      <w:r>
        <w:rPr>
          <w:rFonts w:ascii="Arial" w:hAnsi="Arial" w:cs="Arial"/>
          <w:sz w:val="24"/>
          <w:szCs w:val="24"/>
          <w:lang w:eastAsia="sk-SK"/>
        </w:rPr>
        <w:t xml:space="preserve"> </w:t>
      </w:r>
      <w:r w:rsidRPr="00216C49">
        <w:rPr>
          <w:rFonts w:ascii="Arial" w:hAnsi="Arial" w:cs="Arial"/>
          <w:sz w:val="24"/>
          <w:szCs w:val="24"/>
          <w:lang w:eastAsia="sk-SK"/>
        </w:rPr>
        <w:t>Wroclawski, Wyzsza</w:t>
      </w:r>
      <w:r>
        <w:rPr>
          <w:rFonts w:ascii="Arial" w:hAnsi="Arial" w:cs="Arial"/>
          <w:sz w:val="24"/>
          <w:szCs w:val="24"/>
          <w:lang w:eastAsia="sk-SK"/>
        </w:rPr>
        <w:t xml:space="preserve"> </w:t>
      </w:r>
      <w:r w:rsidRPr="00216C49">
        <w:rPr>
          <w:rFonts w:ascii="Arial" w:hAnsi="Arial" w:cs="Arial"/>
          <w:sz w:val="24"/>
          <w:szCs w:val="24"/>
          <w:lang w:eastAsia="sk-SK"/>
        </w:rPr>
        <w:t>Szkola</w:t>
      </w:r>
      <w:r>
        <w:rPr>
          <w:rFonts w:ascii="Arial" w:hAnsi="Arial" w:cs="Arial"/>
          <w:sz w:val="24"/>
          <w:szCs w:val="24"/>
          <w:lang w:eastAsia="sk-SK"/>
        </w:rPr>
        <w:t xml:space="preserve"> Pedagogiczna, Warszawa,</w:t>
      </w:r>
      <w:r w:rsidRPr="00216C49">
        <w:rPr>
          <w:rFonts w:ascii="Arial" w:hAnsi="Arial" w:cs="Arial"/>
          <w:sz w:val="24"/>
          <w:szCs w:val="24"/>
          <w:lang w:eastAsia="sk-SK"/>
        </w:rPr>
        <w:t xml:space="preserve"> 19.09. 2014</w:t>
      </w:r>
      <w:r w:rsidRPr="00216C49">
        <w:rPr>
          <w:rFonts w:ascii="Arial" w:hAnsi="Arial" w:cs="Arial"/>
          <w:color w:val="4F81BD" w:themeColor="accent1"/>
          <w:sz w:val="22"/>
          <w:szCs w:val="22"/>
          <w:lang w:eastAsia="sk-SK"/>
        </w:rPr>
        <w:t xml:space="preserve"> </w:t>
      </w:r>
    </w:p>
    <w:p w:rsidR="00216C49" w:rsidRDefault="00933F50" w:rsidP="00216C49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eastAsia="sk-SK"/>
        </w:rPr>
      </w:pPr>
      <w:r w:rsidRPr="00933F50">
        <w:rPr>
          <w:rFonts w:ascii="Arial" w:hAnsi="Arial" w:cs="Arial"/>
          <w:sz w:val="24"/>
          <w:szCs w:val="24"/>
          <w:lang w:eastAsia="sk-SK"/>
        </w:rPr>
        <w:t xml:space="preserve">odborný </w:t>
      </w:r>
      <w:r w:rsidR="00216C49" w:rsidRPr="00933F50">
        <w:rPr>
          <w:rFonts w:ascii="Arial" w:hAnsi="Arial" w:cs="Arial"/>
          <w:sz w:val="24"/>
          <w:szCs w:val="24"/>
          <w:lang w:eastAsia="sk-SK"/>
        </w:rPr>
        <w:t xml:space="preserve">  </w:t>
      </w:r>
      <w:r>
        <w:rPr>
          <w:rFonts w:ascii="Arial" w:hAnsi="Arial" w:cs="Arial"/>
          <w:sz w:val="24"/>
          <w:szCs w:val="24"/>
          <w:lang w:eastAsia="sk-SK"/>
        </w:rPr>
        <w:t>garant konferencie „Quovadis, resociálizácia?“, Asociácia resocializačných stredísk a postresocializačnej starostlivosti, Ministerstvo práce, sociálnych vecí a rodiny SR, Bratislava, 20.08. 2014 (</w:t>
      </w:r>
      <w:hyperlink r:id="rId8" w:history="1">
        <w:r w:rsidR="005B18F1" w:rsidRPr="009266D9">
          <w:rPr>
            <w:rStyle w:val="Hypertextovprepojenie"/>
            <w:rFonts w:ascii="Arial" w:hAnsi="Arial" w:cs="Arial"/>
            <w:sz w:val="24"/>
            <w:szCs w:val="24"/>
            <w:lang w:eastAsia="sk-SK"/>
          </w:rPr>
          <w:t>www.arsps.sk</w:t>
        </w:r>
      </w:hyperlink>
      <w:r>
        <w:rPr>
          <w:rFonts w:ascii="Arial" w:hAnsi="Arial" w:cs="Arial"/>
          <w:sz w:val="24"/>
          <w:szCs w:val="24"/>
          <w:lang w:eastAsia="sk-SK"/>
        </w:rPr>
        <w:t>)</w:t>
      </w:r>
    </w:p>
    <w:p w:rsidR="005B18F1" w:rsidRDefault="005B18F1" w:rsidP="005B18F1">
      <w:pPr>
        <w:jc w:val="both"/>
        <w:rPr>
          <w:rFonts w:ascii="Arial" w:hAnsi="Arial" w:cs="Arial"/>
          <w:sz w:val="24"/>
          <w:szCs w:val="24"/>
          <w:lang w:eastAsia="sk-SK"/>
        </w:rPr>
      </w:pPr>
    </w:p>
    <w:p w:rsidR="00DB6271" w:rsidRPr="00DB6271" w:rsidRDefault="00DB6271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A14B69">
        <w:rPr>
          <w:rFonts w:ascii="Arial" w:hAnsi="Arial" w:cs="Arial"/>
          <w:b/>
          <w:sz w:val="24"/>
          <w:szCs w:val="24"/>
        </w:rPr>
        <w:t>doc. Csach</w:t>
      </w:r>
    </w:p>
    <w:p w:rsidR="00DB6271" w:rsidRDefault="00DB6271" w:rsidP="00DB6271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odborný garant </w:t>
      </w:r>
      <w:r w:rsidR="000108A4">
        <w:rPr>
          <w:rFonts w:ascii="Arial" w:hAnsi="Arial" w:cs="Arial"/>
          <w:sz w:val="24"/>
          <w:szCs w:val="24"/>
        </w:rPr>
        <w:t>a organizátor</w:t>
      </w:r>
      <w:r>
        <w:rPr>
          <w:rFonts w:ascii="Arial" w:hAnsi="Arial" w:cs="Arial"/>
          <w:sz w:val="24"/>
          <w:szCs w:val="24"/>
        </w:rPr>
        <w:t xml:space="preserve"> </w:t>
      </w:r>
      <w:r w:rsidR="000108A4">
        <w:rPr>
          <w:rFonts w:ascii="Arial" w:hAnsi="Arial" w:cs="Arial"/>
          <w:sz w:val="24"/>
          <w:szCs w:val="24"/>
        </w:rPr>
        <w:t>konferencie</w:t>
      </w:r>
      <w:r w:rsidR="000108A4" w:rsidRPr="00DB6271">
        <w:rPr>
          <w:rFonts w:ascii="Arial" w:hAnsi="Arial" w:cs="Arial"/>
          <w:i/>
          <w:sz w:val="24"/>
          <w:szCs w:val="24"/>
        </w:rPr>
        <w:t xml:space="preserve"> </w:t>
      </w:r>
      <w:r w:rsidRPr="00DB6271">
        <w:rPr>
          <w:rFonts w:ascii="Arial" w:hAnsi="Arial" w:cs="Arial"/>
          <w:i/>
          <w:sz w:val="24"/>
          <w:szCs w:val="24"/>
        </w:rPr>
        <w:t>„Neprijateľné obchodné podmienky vo finančných službách“,</w:t>
      </w:r>
      <w:r>
        <w:rPr>
          <w:rFonts w:ascii="Arial" w:hAnsi="Arial" w:cs="Arial"/>
          <w:sz w:val="24"/>
          <w:szCs w:val="24"/>
        </w:rPr>
        <w:t xml:space="preserve"> Bratislava, 10.11. 2014</w:t>
      </w:r>
    </w:p>
    <w:p w:rsidR="00DB6271" w:rsidRDefault="00DB6271" w:rsidP="00DB6271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vedúci organizačného výboru konferencie </w:t>
      </w:r>
      <w:r w:rsidRPr="00BB4DB1">
        <w:rPr>
          <w:rFonts w:ascii="Arial" w:hAnsi="Arial" w:cs="Arial"/>
          <w:i/>
          <w:sz w:val="24"/>
          <w:szCs w:val="24"/>
        </w:rPr>
        <w:t>„</w:t>
      </w:r>
      <w:r w:rsidR="00BB4DB1" w:rsidRPr="00BB4DB1">
        <w:rPr>
          <w:rFonts w:ascii="Arial" w:hAnsi="Arial" w:cs="Arial"/>
          <w:i/>
          <w:sz w:val="24"/>
          <w:szCs w:val="24"/>
        </w:rPr>
        <w:t>Ingerencia súdov do súkromnoprávnych zmlúv“,</w:t>
      </w:r>
      <w:r w:rsidR="00BB4DB1">
        <w:rPr>
          <w:rFonts w:ascii="Arial" w:hAnsi="Arial" w:cs="Arial"/>
          <w:sz w:val="24"/>
          <w:szCs w:val="24"/>
        </w:rPr>
        <w:t xml:space="preserve"> Omšenie, 11.11. 2014</w:t>
      </w:r>
    </w:p>
    <w:p w:rsidR="00DB6271" w:rsidRPr="00DB6271" w:rsidRDefault="00DB6271" w:rsidP="00DB6271">
      <w:pPr>
        <w:jc w:val="both"/>
        <w:rPr>
          <w:rFonts w:ascii="Arial" w:hAnsi="Arial" w:cs="Arial"/>
          <w:sz w:val="24"/>
          <w:szCs w:val="24"/>
        </w:rPr>
      </w:pPr>
    </w:p>
    <w:p w:rsidR="00064D5C" w:rsidRPr="001F1EC4" w:rsidRDefault="00480385" w:rsidP="008018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Ostatné čl</w:t>
      </w:r>
      <w:r w:rsidR="0097162D" w:rsidRPr="001F1EC4">
        <w:rPr>
          <w:rFonts w:ascii="Arial" w:hAnsi="Arial" w:cs="Arial"/>
          <w:sz w:val="24"/>
          <w:szCs w:val="24"/>
        </w:rPr>
        <w:t xml:space="preserve">enstvá v organizačných výboroch </w:t>
      </w:r>
      <w:r>
        <w:rPr>
          <w:rFonts w:ascii="Arial" w:hAnsi="Arial" w:cs="Arial"/>
          <w:sz w:val="24"/>
          <w:szCs w:val="24"/>
        </w:rPr>
        <w:t xml:space="preserve">domácich </w:t>
      </w:r>
      <w:r w:rsidR="0097162D" w:rsidRPr="001F1EC4">
        <w:rPr>
          <w:rFonts w:ascii="Arial" w:hAnsi="Arial" w:cs="Arial"/>
          <w:sz w:val="24"/>
          <w:szCs w:val="24"/>
        </w:rPr>
        <w:t>vedeckých konferenc</w:t>
      </w:r>
      <w:r w:rsidR="00477C4E" w:rsidRPr="001F1EC4">
        <w:rPr>
          <w:rFonts w:ascii="Arial" w:hAnsi="Arial" w:cs="Arial"/>
          <w:sz w:val="24"/>
          <w:szCs w:val="24"/>
        </w:rPr>
        <w:t>ií sú súčasťou bodu 3.4 správy.</w:t>
      </w:r>
    </w:p>
    <w:p w:rsidR="00E6090E" w:rsidRDefault="00E6090E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36F23" w:rsidRPr="001F1EC4" w:rsidRDefault="00336F23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t>Členstvo v iných výboroch a orgánoch súvisiacich s činnosťou vysokých škôl</w:t>
      </w:r>
    </w:p>
    <w:p w:rsidR="00336F23" w:rsidRPr="001F1EC4" w:rsidRDefault="00336F23" w:rsidP="0080184B">
      <w:pPr>
        <w:pStyle w:val="Odsekzoznamu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36F23" w:rsidRPr="00DB5C1A" w:rsidRDefault="00336F23" w:rsidP="00DB5C1A">
      <w:pPr>
        <w:pStyle w:val="Odsekzoznamu"/>
        <w:numPr>
          <w:ilvl w:val="0"/>
          <w:numId w:val="33"/>
        </w:numPr>
        <w:jc w:val="both"/>
        <w:rPr>
          <w:rFonts w:ascii="Arial" w:hAnsi="Arial" w:cs="Arial"/>
          <w:b/>
          <w:sz w:val="24"/>
          <w:szCs w:val="24"/>
        </w:rPr>
      </w:pPr>
      <w:r w:rsidRPr="00DB5C1A">
        <w:rPr>
          <w:rFonts w:ascii="Arial" w:hAnsi="Arial" w:cs="Arial"/>
          <w:b/>
          <w:sz w:val="24"/>
          <w:szCs w:val="24"/>
        </w:rPr>
        <w:t>Vedecká rada UPJŠ Právnickej fakulty v Košiciach:</w:t>
      </w:r>
    </w:p>
    <w:p w:rsidR="00E37502" w:rsidRPr="00E37502" w:rsidRDefault="00E37502" w:rsidP="00653B75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E37502">
        <w:rPr>
          <w:rFonts w:ascii="Arial" w:hAnsi="Arial" w:cs="Arial"/>
          <w:b/>
          <w:sz w:val="24"/>
          <w:szCs w:val="24"/>
        </w:rPr>
        <w:t>redsedníčka</w:t>
      </w:r>
      <w:r>
        <w:rPr>
          <w:rFonts w:ascii="Arial" w:hAnsi="Arial" w:cs="Arial"/>
          <w:b/>
          <w:sz w:val="24"/>
          <w:szCs w:val="24"/>
        </w:rPr>
        <w:t>:</w:t>
      </w:r>
    </w:p>
    <w:p w:rsidR="00653B75" w:rsidRPr="00653B75" w:rsidRDefault="00653B75" w:rsidP="00653B75">
      <w:pPr>
        <w:pStyle w:val="Odsekzoznamu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doc. </w:t>
      </w:r>
      <w:r w:rsidRPr="00653B75">
        <w:rPr>
          <w:rFonts w:ascii="Arial" w:hAnsi="Arial" w:cs="Arial"/>
          <w:sz w:val="24"/>
          <w:szCs w:val="24"/>
        </w:rPr>
        <w:t>Dobr</w:t>
      </w:r>
      <w:r>
        <w:rPr>
          <w:rFonts w:ascii="Arial" w:hAnsi="Arial" w:cs="Arial"/>
          <w:sz w:val="24"/>
          <w:szCs w:val="24"/>
        </w:rPr>
        <w:t>ovičová</w:t>
      </w:r>
      <w:r w:rsidRPr="00653B75">
        <w:rPr>
          <w:rFonts w:ascii="Arial" w:hAnsi="Arial" w:cs="Arial"/>
          <w:sz w:val="24"/>
          <w:szCs w:val="24"/>
        </w:rPr>
        <w:tab/>
      </w:r>
    </w:p>
    <w:p w:rsidR="00653B75" w:rsidRPr="00E37502" w:rsidRDefault="00653B75" w:rsidP="00E0026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37502">
        <w:rPr>
          <w:rFonts w:ascii="Arial" w:hAnsi="Arial" w:cs="Arial"/>
          <w:b/>
          <w:sz w:val="24"/>
          <w:szCs w:val="24"/>
        </w:rPr>
        <w:t>členovia:</w:t>
      </w:r>
    </w:p>
    <w:p w:rsidR="000E67A0" w:rsidRPr="00A14B69" w:rsidRDefault="00653B75" w:rsidP="00653B75">
      <w:pPr>
        <w:ind w:left="708"/>
        <w:jc w:val="both"/>
        <w:rPr>
          <w:rFonts w:ascii="Arial" w:hAnsi="Arial" w:cs="Arial"/>
          <w:sz w:val="24"/>
          <w:szCs w:val="24"/>
        </w:rPr>
      </w:pPr>
      <w:r w:rsidRPr="00A14B69">
        <w:rPr>
          <w:rFonts w:ascii="Arial" w:hAnsi="Arial" w:cs="Arial"/>
          <w:sz w:val="24"/>
          <w:szCs w:val="24"/>
        </w:rPr>
        <w:t xml:space="preserve">doc. Bujňáková, prof. Babčák, doc. Barinková, prof. Bröstl, JUDr. Hučková, doc. Husár, doc. Kiovská, prof. Klučka, prof. Mazák, doc. Romža, doc. </w:t>
      </w:r>
      <w:r w:rsidRPr="00A14B69">
        <w:rPr>
          <w:rFonts w:ascii="Arial" w:hAnsi="Arial" w:cs="Arial"/>
          <w:sz w:val="24"/>
          <w:szCs w:val="24"/>
        </w:rPr>
        <w:lastRenderedPageBreak/>
        <w:t>Somorová, prof. Suchoža, JUDr. Štrkolec, prof. Vojčík, doc. Vrana, JUDr. Vykročová</w:t>
      </w:r>
    </w:p>
    <w:p w:rsidR="00336F23" w:rsidRPr="00A14B69" w:rsidRDefault="00336F23" w:rsidP="0080184B">
      <w:pPr>
        <w:pStyle w:val="Odsekzoznamu"/>
        <w:ind w:hanging="153"/>
        <w:jc w:val="both"/>
        <w:rPr>
          <w:rFonts w:ascii="Arial" w:hAnsi="Arial" w:cs="Arial"/>
          <w:color w:val="FF0000"/>
          <w:sz w:val="24"/>
          <w:szCs w:val="24"/>
        </w:rPr>
      </w:pPr>
    </w:p>
    <w:p w:rsidR="00336F23" w:rsidRPr="00A14B69" w:rsidRDefault="00336F23" w:rsidP="00326C64">
      <w:pPr>
        <w:suppressAutoHyphens w:val="0"/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A14B69">
        <w:rPr>
          <w:rFonts w:ascii="Arial" w:hAnsi="Arial" w:cs="Arial"/>
          <w:b/>
          <w:sz w:val="24"/>
          <w:szCs w:val="24"/>
        </w:rPr>
        <w:t>Akademický senát UPJŠ Právnickej fakulty v Košiciach</w:t>
      </w:r>
    </w:p>
    <w:p w:rsidR="00E37502" w:rsidRPr="00A14B69" w:rsidRDefault="00E37502" w:rsidP="00E0026F">
      <w:pPr>
        <w:suppressAutoHyphens w:val="0"/>
        <w:ind w:left="708"/>
        <w:jc w:val="both"/>
        <w:rPr>
          <w:rFonts w:ascii="Arial" w:hAnsi="Arial" w:cs="Arial"/>
          <w:b/>
          <w:sz w:val="24"/>
          <w:szCs w:val="24"/>
        </w:rPr>
      </w:pPr>
      <w:r w:rsidRPr="00A14B69">
        <w:rPr>
          <w:rFonts w:ascii="Arial" w:hAnsi="Arial" w:cs="Arial"/>
          <w:b/>
          <w:sz w:val="24"/>
          <w:szCs w:val="24"/>
        </w:rPr>
        <w:t>predsedníčka:</w:t>
      </w:r>
    </w:p>
    <w:p w:rsidR="00E37502" w:rsidRPr="00A14B69" w:rsidRDefault="00E37502" w:rsidP="00E0026F">
      <w:pPr>
        <w:suppressAutoHyphens w:val="0"/>
        <w:ind w:left="708"/>
        <w:jc w:val="both"/>
        <w:rPr>
          <w:rFonts w:ascii="Arial" w:hAnsi="Arial" w:cs="Arial"/>
          <w:sz w:val="24"/>
          <w:szCs w:val="24"/>
        </w:rPr>
      </w:pPr>
      <w:r w:rsidRPr="00A14B69">
        <w:rPr>
          <w:rFonts w:ascii="Arial" w:hAnsi="Arial" w:cs="Arial"/>
          <w:sz w:val="24"/>
          <w:szCs w:val="24"/>
        </w:rPr>
        <w:t>JUDr. Vykročová</w:t>
      </w:r>
    </w:p>
    <w:p w:rsidR="00E37502" w:rsidRPr="00A14B69" w:rsidRDefault="00E37502" w:rsidP="00E0026F">
      <w:pPr>
        <w:suppressAutoHyphens w:val="0"/>
        <w:ind w:left="708"/>
        <w:jc w:val="both"/>
        <w:rPr>
          <w:rFonts w:ascii="Arial" w:hAnsi="Arial" w:cs="Arial"/>
          <w:b/>
          <w:sz w:val="24"/>
          <w:szCs w:val="24"/>
        </w:rPr>
      </w:pPr>
      <w:r w:rsidRPr="00A14B69">
        <w:rPr>
          <w:rFonts w:ascii="Arial" w:hAnsi="Arial" w:cs="Arial"/>
          <w:b/>
          <w:sz w:val="24"/>
          <w:szCs w:val="24"/>
        </w:rPr>
        <w:t>členovia:</w:t>
      </w:r>
    </w:p>
    <w:p w:rsidR="00336F23" w:rsidRPr="00A14B69" w:rsidRDefault="007A1A91" w:rsidP="007A1A91">
      <w:pPr>
        <w:suppressAutoHyphens w:val="0"/>
        <w:ind w:left="708"/>
        <w:jc w:val="both"/>
        <w:rPr>
          <w:rFonts w:ascii="Arial" w:hAnsi="Arial" w:cs="Arial"/>
          <w:sz w:val="24"/>
          <w:szCs w:val="24"/>
        </w:rPr>
      </w:pPr>
      <w:r w:rsidRPr="00A14B69">
        <w:rPr>
          <w:rFonts w:ascii="Arial" w:hAnsi="Arial" w:cs="Arial"/>
          <w:sz w:val="24"/>
          <w:szCs w:val="24"/>
        </w:rPr>
        <w:t xml:space="preserve">JUDr. Benko, Ing. Červená, JUDr. Demeková, JUDr. </w:t>
      </w:r>
      <w:r w:rsidR="00336F23" w:rsidRPr="00A14B69">
        <w:rPr>
          <w:rFonts w:ascii="Arial" w:hAnsi="Arial" w:cs="Arial"/>
          <w:sz w:val="24"/>
          <w:szCs w:val="24"/>
        </w:rPr>
        <w:t>Dolobáč</w:t>
      </w:r>
      <w:r w:rsidRPr="00A14B69">
        <w:rPr>
          <w:rFonts w:ascii="Arial" w:hAnsi="Arial" w:cs="Arial"/>
          <w:sz w:val="24"/>
          <w:szCs w:val="24"/>
        </w:rPr>
        <w:t xml:space="preserve">, </w:t>
      </w:r>
      <w:r w:rsidR="000E67A0" w:rsidRPr="00A14B69">
        <w:rPr>
          <w:rFonts w:ascii="Arial" w:hAnsi="Arial" w:cs="Arial"/>
          <w:sz w:val="24"/>
          <w:szCs w:val="24"/>
        </w:rPr>
        <w:t>J</w:t>
      </w:r>
      <w:r w:rsidRPr="00A14B69">
        <w:rPr>
          <w:rFonts w:ascii="Arial" w:hAnsi="Arial" w:cs="Arial"/>
          <w:sz w:val="24"/>
          <w:szCs w:val="24"/>
        </w:rPr>
        <w:t xml:space="preserve">UDr. Fico, doc. Kanárik, </w:t>
      </w:r>
      <w:r w:rsidR="000E67A0" w:rsidRPr="00A14B69">
        <w:rPr>
          <w:rFonts w:ascii="Arial" w:hAnsi="Arial" w:cs="Arial"/>
          <w:sz w:val="24"/>
          <w:szCs w:val="24"/>
        </w:rPr>
        <w:t>JUD</w:t>
      </w:r>
      <w:r w:rsidR="00BC68AC" w:rsidRPr="00A14B69">
        <w:rPr>
          <w:rFonts w:ascii="Arial" w:hAnsi="Arial" w:cs="Arial"/>
          <w:sz w:val="24"/>
          <w:szCs w:val="24"/>
        </w:rPr>
        <w:t>r</w:t>
      </w:r>
      <w:r w:rsidRPr="00A14B69">
        <w:rPr>
          <w:rFonts w:ascii="Arial" w:hAnsi="Arial" w:cs="Arial"/>
          <w:sz w:val="24"/>
          <w:szCs w:val="24"/>
        </w:rPr>
        <w:t>. Romža, prof. Suchoža</w:t>
      </w:r>
      <w:r w:rsidR="00274BE9">
        <w:rPr>
          <w:rFonts w:ascii="Arial" w:hAnsi="Arial" w:cs="Arial"/>
          <w:sz w:val="24"/>
          <w:szCs w:val="24"/>
        </w:rPr>
        <w:t>, JUDr. Jakab, doc. Jánošíková</w:t>
      </w:r>
    </w:p>
    <w:p w:rsidR="0095133A" w:rsidRPr="00A14B69" w:rsidRDefault="000E67A0" w:rsidP="007A1A91">
      <w:pPr>
        <w:suppressAutoHyphens w:val="0"/>
        <w:ind w:hanging="282"/>
        <w:jc w:val="both"/>
        <w:rPr>
          <w:rFonts w:ascii="Arial" w:hAnsi="Arial" w:cs="Arial"/>
          <w:sz w:val="24"/>
          <w:szCs w:val="24"/>
        </w:rPr>
      </w:pPr>
      <w:r w:rsidRPr="00A14B69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E0026F" w:rsidRPr="00A14B69">
        <w:rPr>
          <w:rFonts w:ascii="Arial" w:hAnsi="Arial" w:cs="Arial"/>
          <w:b/>
          <w:sz w:val="24"/>
          <w:szCs w:val="24"/>
        </w:rPr>
        <w:tab/>
      </w:r>
      <w:r w:rsidR="0095133A" w:rsidRPr="00A14B69">
        <w:rPr>
          <w:rFonts w:ascii="Arial" w:hAnsi="Arial" w:cs="Arial"/>
          <w:sz w:val="24"/>
          <w:szCs w:val="24"/>
        </w:rPr>
        <w:tab/>
      </w:r>
    </w:p>
    <w:p w:rsidR="0095133A" w:rsidRPr="00A14B69" w:rsidRDefault="0095133A" w:rsidP="00E0026F">
      <w:pPr>
        <w:pStyle w:val="Odsekzoznamu"/>
        <w:numPr>
          <w:ilvl w:val="0"/>
          <w:numId w:val="33"/>
        </w:num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A14B69">
        <w:rPr>
          <w:rFonts w:ascii="Arial" w:hAnsi="Arial" w:cs="Arial"/>
          <w:b/>
          <w:sz w:val="24"/>
          <w:szCs w:val="24"/>
        </w:rPr>
        <w:t xml:space="preserve">Akademický senát UPJŠ v Košiciach </w:t>
      </w:r>
    </w:p>
    <w:p w:rsidR="007A1A91" w:rsidRPr="00A14B69" w:rsidRDefault="007A1A91" w:rsidP="00E0026F">
      <w:pPr>
        <w:suppressAutoHyphens w:val="0"/>
        <w:ind w:left="720" w:hanging="12"/>
        <w:jc w:val="both"/>
        <w:rPr>
          <w:rFonts w:ascii="Arial" w:hAnsi="Arial" w:cs="Arial"/>
          <w:b/>
          <w:sz w:val="24"/>
          <w:szCs w:val="24"/>
        </w:rPr>
      </w:pPr>
      <w:r w:rsidRPr="00A14B69">
        <w:rPr>
          <w:rFonts w:ascii="Arial" w:hAnsi="Arial" w:cs="Arial"/>
          <w:b/>
          <w:sz w:val="24"/>
          <w:szCs w:val="24"/>
        </w:rPr>
        <w:t>predseda:</w:t>
      </w:r>
    </w:p>
    <w:p w:rsidR="007A1A91" w:rsidRPr="00A14B69" w:rsidRDefault="007A1A91" w:rsidP="00E0026F">
      <w:pPr>
        <w:suppressAutoHyphens w:val="0"/>
        <w:ind w:left="720" w:hanging="12"/>
        <w:jc w:val="both"/>
        <w:rPr>
          <w:rFonts w:ascii="Arial" w:hAnsi="Arial" w:cs="Arial"/>
          <w:sz w:val="24"/>
          <w:szCs w:val="24"/>
        </w:rPr>
      </w:pPr>
      <w:r w:rsidRPr="00A14B69">
        <w:rPr>
          <w:rFonts w:ascii="Arial" w:hAnsi="Arial" w:cs="Arial"/>
          <w:sz w:val="24"/>
          <w:szCs w:val="24"/>
        </w:rPr>
        <w:t>doc. Kanárik</w:t>
      </w:r>
    </w:p>
    <w:p w:rsidR="007A1A91" w:rsidRPr="00A14B69" w:rsidRDefault="007A1A91" w:rsidP="00E0026F">
      <w:pPr>
        <w:suppressAutoHyphens w:val="0"/>
        <w:ind w:left="720" w:hanging="12"/>
        <w:jc w:val="both"/>
        <w:rPr>
          <w:rFonts w:ascii="Arial" w:hAnsi="Arial" w:cs="Arial"/>
          <w:b/>
          <w:sz w:val="24"/>
          <w:szCs w:val="24"/>
        </w:rPr>
      </w:pPr>
      <w:r w:rsidRPr="00A14B69">
        <w:rPr>
          <w:rFonts w:ascii="Arial" w:hAnsi="Arial" w:cs="Arial"/>
          <w:b/>
          <w:sz w:val="24"/>
          <w:szCs w:val="24"/>
        </w:rPr>
        <w:t>členovia:</w:t>
      </w:r>
    </w:p>
    <w:p w:rsidR="0095133A" w:rsidRPr="007A1A91" w:rsidRDefault="0095133A" w:rsidP="007A1A91">
      <w:pPr>
        <w:suppressAutoHyphens w:val="0"/>
        <w:ind w:left="720" w:hanging="12"/>
        <w:jc w:val="both"/>
        <w:rPr>
          <w:rFonts w:ascii="Arial" w:hAnsi="Arial" w:cs="Arial"/>
          <w:sz w:val="24"/>
          <w:szCs w:val="24"/>
        </w:rPr>
      </w:pPr>
      <w:r w:rsidRPr="00A14B69">
        <w:rPr>
          <w:rFonts w:ascii="Arial" w:hAnsi="Arial" w:cs="Arial"/>
          <w:sz w:val="24"/>
          <w:szCs w:val="24"/>
        </w:rPr>
        <w:t>I</w:t>
      </w:r>
      <w:r w:rsidR="007A1A91" w:rsidRPr="00A14B69">
        <w:rPr>
          <w:rFonts w:ascii="Arial" w:hAnsi="Arial" w:cs="Arial"/>
          <w:sz w:val="24"/>
          <w:szCs w:val="24"/>
        </w:rPr>
        <w:t>ng. Červená, doc. Husár, CSc., doc. Štenpien</w:t>
      </w:r>
    </w:p>
    <w:p w:rsidR="000E67A0" w:rsidRPr="001F1EC4" w:rsidRDefault="000E67A0" w:rsidP="0080184B">
      <w:pPr>
        <w:suppressAutoHyphens w:val="0"/>
        <w:spacing w:line="276" w:lineRule="auto"/>
        <w:jc w:val="both"/>
        <w:rPr>
          <w:rFonts w:ascii="Arial" w:hAnsi="Arial" w:cs="Arial"/>
          <w:b/>
          <w:color w:val="4F81BD"/>
          <w:sz w:val="24"/>
          <w:szCs w:val="24"/>
        </w:rPr>
      </w:pPr>
    </w:p>
    <w:p w:rsidR="004868BA" w:rsidRPr="00E0026F" w:rsidRDefault="004868BA" w:rsidP="00E0026F">
      <w:pPr>
        <w:pStyle w:val="Odsekzoznamu"/>
        <w:numPr>
          <w:ilvl w:val="0"/>
          <w:numId w:val="33"/>
        </w:numPr>
        <w:suppressAutoHyphens w:val="0"/>
        <w:rPr>
          <w:rFonts w:ascii="Arial" w:hAnsi="Arial" w:cs="Arial"/>
          <w:b/>
          <w:sz w:val="24"/>
          <w:szCs w:val="24"/>
        </w:rPr>
      </w:pPr>
      <w:r w:rsidRPr="00E0026F">
        <w:rPr>
          <w:rFonts w:ascii="Arial" w:hAnsi="Arial" w:cs="Arial"/>
          <w:b/>
          <w:sz w:val="24"/>
          <w:szCs w:val="24"/>
        </w:rPr>
        <w:t>Komisia pre vzdelávanie</w:t>
      </w:r>
    </w:p>
    <w:p w:rsidR="007A1A91" w:rsidRPr="007A1A91" w:rsidRDefault="002B70A8" w:rsidP="00E0026F">
      <w:pPr>
        <w:suppressAutoHyphens w:val="0"/>
        <w:ind w:left="372" w:firstLine="3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člen:</w:t>
      </w:r>
    </w:p>
    <w:p w:rsidR="004868BA" w:rsidRPr="004868BA" w:rsidRDefault="004868BA" w:rsidP="00E0026F">
      <w:pPr>
        <w:suppressAutoHyphens w:val="0"/>
        <w:ind w:left="372" w:firstLine="336"/>
        <w:rPr>
          <w:rFonts w:ascii="Arial" w:hAnsi="Arial" w:cs="Arial"/>
          <w:sz w:val="24"/>
          <w:szCs w:val="24"/>
        </w:rPr>
      </w:pPr>
      <w:r w:rsidRPr="00B15F06">
        <w:rPr>
          <w:rFonts w:ascii="Arial" w:hAnsi="Arial" w:cs="Arial"/>
          <w:sz w:val="24"/>
          <w:szCs w:val="24"/>
        </w:rPr>
        <w:t>J</w:t>
      </w:r>
      <w:r w:rsidR="007A1A91" w:rsidRPr="00B15F06">
        <w:rPr>
          <w:rFonts w:ascii="Arial" w:hAnsi="Arial" w:cs="Arial"/>
          <w:sz w:val="24"/>
          <w:szCs w:val="24"/>
        </w:rPr>
        <w:t xml:space="preserve">UDr. </w:t>
      </w:r>
      <w:r w:rsidR="00274BE9">
        <w:rPr>
          <w:rFonts w:ascii="Arial" w:hAnsi="Arial" w:cs="Arial"/>
          <w:sz w:val="24"/>
          <w:szCs w:val="24"/>
        </w:rPr>
        <w:t>Dolobáč</w:t>
      </w:r>
      <w:r w:rsidR="0088009E">
        <w:rPr>
          <w:rFonts w:ascii="Arial" w:hAnsi="Arial" w:cs="Arial"/>
          <w:sz w:val="24"/>
          <w:szCs w:val="24"/>
        </w:rPr>
        <w:tab/>
      </w:r>
    </w:p>
    <w:p w:rsidR="00B8378D" w:rsidRDefault="00B8378D" w:rsidP="00B8378D">
      <w:pPr>
        <w:suppressAutoHyphens w:val="0"/>
        <w:rPr>
          <w:rFonts w:ascii="Arial" w:hAnsi="Arial" w:cs="Arial"/>
          <w:sz w:val="24"/>
          <w:szCs w:val="24"/>
        </w:rPr>
      </w:pPr>
    </w:p>
    <w:p w:rsidR="00B8378D" w:rsidRPr="00E0026F" w:rsidRDefault="00B8378D" w:rsidP="00E0026F">
      <w:pPr>
        <w:pStyle w:val="Odsekzoznamu"/>
        <w:numPr>
          <w:ilvl w:val="0"/>
          <w:numId w:val="33"/>
        </w:numPr>
        <w:suppressAutoHyphens w:val="0"/>
        <w:rPr>
          <w:rFonts w:ascii="Arial" w:hAnsi="Arial" w:cs="Arial"/>
          <w:b/>
          <w:sz w:val="24"/>
          <w:szCs w:val="24"/>
        </w:rPr>
      </w:pPr>
      <w:r w:rsidRPr="00E0026F">
        <w:rPr>
          <w:rFonts w:ascii="Arial" w:hAnsi="Arial" w:cs="Arial"/>
          <w:b/>
          <w:sz w:val="24"/>
          <w:szCs w:val="24"/>
        </w:rPr>
        <w:t>Rada vysokých škôl</w:t>
      </w:r>
    </w:p>
    <w:p w:rsidR="007A1A91" w:rsidRPr="007A1A91" w:rsidRDefault="007A1A91" w:rsidP="00E0026F">
      <w:pPr>
        <w:pStyle w:val="Odsekzoznamu"/>
        <w:suppressAutoHyphens w:val="0"/>
        <w:ind w:hanging="12"/>
        <w:rPr>
          <w:rFonts w:ascii="Arial" w:hAnsi="Arial" w:cs="Arial"/>
          <w:b/>
          <w:sz w:val="24"/>
          <w:szCs w:val="24"/>
        </w:rPr>
      </w:pPr>
      <w:r w:rsidRPr="007A1A91">
        <w:rPr>
          <w:rFonts w:ascii="Arial" w:hAnsi="Arial" w:cs="Arial"/>
          <w:b/>
          <w:sz w:val="24"/>
          <w:szCs w:val="24"/>
        </w:rPr>
        <w:t>člen:</w:t>
      </w:r>
    </w:p>
    <w:p w:rsidR="00B8378D" w:rsidRDefault="00B8378D" w:rsidP="00E0026F">
      <w:pPr>
        <w:pStyle w:val="Odsekzoznamu"/>
        <w:suppressAutoHyphens w:val="0"/>
        <w:ind w:hanging="12"/>
        <w:rPr>
          <w:rFonts w:ascii="Arial" w:hAnsi="Arial" w:cs="Arial"/>
          <w:sz w:val="24"/>
          <w:szCs w:val="24"/>
        </w:rPr>
      </w:pPr>
      <w:r w:rsidRPr="00B15F06">
        <w:rPr>
          <w:rFonts w:ascii="Arial" w:hAnsi="Arial" w:cs="Arial"/>
          <w:sz w:val="24"/>
          <w:szCs w:val="24"/>
        </w:rPr>
        <w:t>J</w:t>
      </w:r>
      <w:r w:rsidR="007A1A91" w:rsidRPr="00B15F06">
        <w:rPr>
          <w:rFonts w:ascii="Arial" w:hAnsi="Arial" w:cs="Arial"/>
          <w:sz w:val="24"/>
          <w:szCs w:val="24"/>
        </w:rPr>
        <w:t xml:space="preserve">UDr. </w:t>
      </w:r>
      <w:r w:rsidRPr="00B15F06">
        <w:rPr>
          <w:rFonts w:ascii="Arial" w:hAnsi="Arial" w:cs="Arial"/>
          <w:sz w:val="24"/>
          <w:szCs w:val="24"/>
        </w:rPr>
        <w:t>Dolob</w:t>
      </w:r>
      <w:r w:rsidR="007A1A91" w:rsidRPr="00B15F06">
        <w:rPr>
          <w:rFonts w:ascii="Arial" w:hAnsi="Arial" w:cs="Arial"/>
          <w:sz w:val="24"/>
          <w:szCs w:val="24"/>
        </w:rPr>
        <w:t>áč</w:t>
      </w:r>
    </w:p>
    <w:p w:rsidR="00740E00" w:rsidRDefault="00740E00" w:rsidP="00740E00">
      <w:pPr>
        <w:suppressAutoHyphens w:val="0"/>
        <w:rPr>
          <w:rFonts w:ascii="Arial" w:hAnsi="Arial" w:cs="Arial"/>
          <w:b/>
          <w:sz w:val="24"/>
          <w:szCs w:val="24"/>
        </w:rPr>
      </w:pPr>
    </w:p>
    <w:p w:rsidR="0069560A" w:rsidRPr="00E0026F" w:rsidRDefault="0069560A" w:rsidP="00E0026F">
      <w:pPr>
        <w:pStyle w:val="Odsekzoznamu"/>
        <w:numPr>
          <w:ilvl w:val="0"/>
          <w:numId w:val="33"/>
        </w:numPr>
        <w:suppressAutoHyphens w:val="0"/>
        <w:rPr>
          <w:rFonts w:ascii="Arial" w:hAnsi="Arial" w:cs="Arial"/>
          <w:b/>
          <w:sz w:val="24"/>
          <w:szCs w:val="24"/>
        </w:rPr>
      </w:pPr>
      <w:r w:rsidRPr="00E0026F">
        <w:rPr>
          <w:rFonts w:ascii="Arial" w:hAnsi="Arial" w:cs="Arial"/>
          <w:b/>
          <w:sz w:val="24"/>
          <w:szCs w:val="24"/>
        </w:rPr>
        <w:t>Správna rada UPJŠ</w:t>
      </w:r>
      <w:r w:rsidR="00C847F4">
        <w:rPr>
          <w:rFonts w:ascii="Arial" w:hAnsi="Arial" w:cs="Arial"/>
          <w:b/>
          <w:sz w:val="24"/>
          <w:szCs w:val="24"/>
        </w:rPr>
        <w:t xml:space="preserve"> v Košiciach</w:t>
      </w:r>
    </w:p>
    <w:p w:rsidR="007A1A91" w:rsidRPr="007A1A91" w:rsidRDefault="000E3A6A" w:rsidP="007A1A91">
      <w:pPr>
        <w:suppressAutoHyphens w:val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predseda</w:t>
      </w:r>
      <w:r w:rsidR="007A1A91" w:rsidRPr="007A1A91">
        <w:rPr>
          <w:rFonts w:ascii="Arial" w:hAnsi="Arial" w:cs="Arial"/>
          <w:b/>
          <w:sz w:val="24"/>
          <w:szCs w:val="24"/>
        </w:rPr>
        <w:t>:</w:t>
      </w:r>
    </w:p>
    <w:p w:rsidR="0069560A" w:rsidRDefault="00A14B69" w:rsidP="007A1A91">
      <w:pPr>
        <w:suppressAutoHyphens w:val="0"/>
        <w:ind w:left="426" w:firstLine="2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</w:t>
      </w:r>
      <w:r w:rsidR="007A1A91" w:rsidRPr="00A14B69">
        <w:rPr>
          <w:rFonts w:ascii="Arial" w:hAnsi="Arial" w:cs="Arial"/>
          <w:sz w:val="24"/>
          <w:szCs w:val="24"/>
        </w:rPr>
        <w:t>. Husár</w:t>
      </w:r>
      <w:r w:rsidR="007A1A91">
        <w:rPr>
          <w:rFonts w:ascii="Arial" w:hAnsi="Arial" w:cs="Arial"/>
          <w:sz w:val="24"/>
          <w:szCs w:val="24"/>
        </w:rPr>
        <w:t xml:space="preserve"> </w:t>
      </w:r>
    </w:p>
    <w:p w:rsidR="002B70A8" w:rsidRDefault="002B70A8" w:rsidP="007A1A91">
      <w:pPr>
        <w:suppressAutoHyphens w:val="0"/>
        <w:ind w:left="426" w:firstLine="282"/>
        <w:rPr>
          <w:rFonts w:ascii="Arial" w:hAnsi="Arial" w:cs="Arial"/>
          <w:sz w:val="24"/>
          <w:szCs w:val="24"/>
        </w:rPr>
      </w:pPr>
    </w:p>
    <w:p w:rsidR="00243CFE" w:rsidRPr="001C1E95" w:rsidRDefault="00243CFE" w:rsidP="00243CFE">
      <w:pPr>
        <w:pStyle w:val="Odsekzoznamu"/>
        <w:numPr>
          <w:ilvl w:val="0"/>
          <w:numId w:val="33"/>
        </w:numPr>
        <w:suppressAutoHyphens w:val="0"/>
        <w:rPr>
          <w:rFonts w:ascii="Arial" w:hAnsi="Arial" w:cs="Arial"/>
          <w:b/>
          <w:sz w:val="24"/>
          <w:szCs w:val="24"/>
        </w:rPr>
      </w:pPr>
      <w:r w:rsidRPr="001C1E95">
        <w:rPr>
          <w:rFonts w:ascii="Arial" w:hAnsi="Arial" w:cs="Arial"/>
          <w:b/>
          <w:sz w:val="24"/>
          <w:szCs w:val="24"/>
        </w:rPr>
        <w:t xml:space="preserve">Mandátová a volebná komisia UPJŠ </w:t>
      </w:r>
    </w:p>
    <w:p w:rsidR="00243CFE" w:rsidRPr="00243CFE" w:rsidRDefault="00243CFE" w:rsidP="00243CFE">
      <w:pPr>
        <w:pStyle w:val="Odsekzoznamu"/>
        <w:suppressAutoHyphens w:val="0"/>
        <w:rPr>
          <w:rFonts w:ascii="Arial" w:hAnsi="Arial" w:cs="Arial"/>
          <w:b/>
          <w:sz w:val="24"/>
          <w:szCs w:val="24"/>
        </w:rPr>
      </w:pPr>
      <w:r w:rsidRPr="00243CFE">
        <w:rPr>
          <w:rFonts w:ascii="Arial" w:hAnsi="Arial" w:cs="Arial"/>
          <w:b/>
          <w:sz w:val="24"/>
          <w:szCs w:val="24"/>
        </w:rPr>
        <w:t>člen:</w:t>
      </w:r>
    </w:p>
    <w:p w:rsidR="00243CFE" w:rsidRPr="00243CFE" w:rsidRDefault="00243CFE" w:rsidP="00243CFE">
      <w:pPr>
        <w:pStyle w:val="Odsekzoznamu"/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JUDr. Majerčák</w:t>
      </w:r>
    </w:p>
    <w:p w:rsidR="0069560A" w:rsidRDefault="0069560A">
      <w:pPr>
        <w:suppressAutoHyphens w:val="0"/>
        <w:spacing w:after="20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336F23" w:rsidRPr="001F1EC4" w:rsidRDefault="00336F23" w:rsidP="0080184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t>Členstvo v iných expertných výboroch a orgánoch</w:t>
      </w:r>
    </w:p>
    <w:p w:rsidR="00336F23" w:rsidRPr="001F1EC4" w:rsidRDefault="00336F23" w:rsidP="0080184B">
      <w:pPr>
        <w:jc w:val="both"/>
        <w:rPr>
          <w:rFonts w:ascii="Arial" w:hAnsi="Arial" w:cs="Arial"/>
          <w:color w:val="17365D"/>
          <w:sz w:val="24"/>
          <w:szCs w:val="24"/>
        </w:rPr>
      </w:pPr>
    </w:p>
    <w:p w:rsidR="00677BB0" w:rsidRPr="00EE3447" w:rsidRDefault="00677BB0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8C2596">
        <w:rPr>
          <w:rFonts w:ascii="Arial" w:hAnsi="Arial" w:cs="Arial"/>
          <w:b/>
          <w:sz w:val="24"/>
          <w:szCs w:val="24"/>
        </w:rPr>
        <w:t xml:space="preserve">prof. </w:t>
      </w:r>
      <w:r w:rsidR="00D62359" w:rsidRPr="008C2596">
        <w:rPr>
          <w:rFonts w:ascii="Arial" w:hAnsi="Arial" w:cs="Arial"/>
          <w:b/>
          <w:sz w:val="24"/>
          <w:szCs w:val="24"/>
        </w:rPr>
        <w:t>Vojčík</w:t>
      </w:r>
    </w:p>
    <w:p w:rsidR="00C66923" w:rsidRPr="00EE3447" w:rsidRDefault="00677BB0" w:rsidP="00C66923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E3447">
        <w:rPr>
          <w:rFonts w:ascii="Arial" w:hAnsi="Arial" w:cs="Arial"/>
          <w:sz w:val="24"/>
          <w:szCs w:val="24"/>
        </w:rPr>
        <w:t>externý člen pedagogického zboru Justičnej akadémie SR</w:t>
      </w:r>
    </w:p>
    <w:p w:rsidR="00C66923" w:rsidRPr="00EE3447" w:rsidRDefault="0042587C" w:rsidP="00C66923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E3447">
        <w:rPr>
          <w:rFonts w:ascii="Arial" w:hAnsi="Arial" w:cs="Arial"/>
          <w:sz w:val="24"/>
          <w:szCs w:val="24"/>
        </w:rPr>
        <w:t xml:space="preserve">člen </w:t>
      </w:r>
      <w:r w:rsidR="003D31D1" w:rsidRPr="00EE3447">
        <w:rPr>
          <w:rFonts w:ascii="Arial" w:hAnsi="Arial" w:cs="Arial"/>
          <w:sz w:val="24"/>
          <w:szCs w:val="24"/>
        </w:rPr>
        <w:t>komisie MŠ SR pre rekodifikáciu Občianskeho zákonníka</w:t>
      </w:r>
    </w:p>
    <w:p w:rsidR="003D31D1" w:rsidRPr="00EE3447" w:rsidRDefault="003D31D1" w:rsidP="00C66923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E3447">
        <w:rPr>
          <w:rFonts w:ascii="Arial" w:hAnsi="Arial" w:cs="Arial"/>
          <w:sz w:val="24"/>
          <w:szCs w:val="24"/>
        </w:rPr>
        <w:t xml:space="preserve">člen komisie </w:t>
      </w:r>
      <w:r w:rsidR="00E53B48" w:rsidRPr="00EE3447">
        <w:rPr>
          <w:rFonts w:ascii="Arial" w:hAnsi="Arial" w:cs="Arial"/>
          <w:sz w:val="24"/>
          <w:szCs w:val="24"/>
        </w:rPr>
        <w:t xml:space="preserve">MŠ SR </w:t>
      </w:r>
      <w:r w:rsidRPr="00EE3447">
        <w:rPr>
          <w:rFonts w:ascii="Arial" w:hAnsi="Arial" w:cs="Arial"/>
          <w:sz w:val="24"/>
          <w:szCs w:val="24"/>
        </w:rPr>
        <w:t>pre rekodifikáciu Občianskeho súdneho poriadku</w:t>
      </w:r>
    </w:p>
    <w:p w:rsidR="00677BB0" w:rsidRPr="00EE3447" w:rsidRDefault="00677BB0" w:rsidP="0080184B">
      <w:pPr>
        <w:jc w:val="both"/>
        <w:rPr>
          <w:rFonts w:ascii="Arial" w:hAnsi="Arial" w:cs="Arial"/>
          <w:sz w:val="24"/>
          <w:szCs w:val="24"/>
        </w:rPr>
      </w:pPr>
    </w:p>
    <w:p w:rsidR="00C66923" w:rsidRPr="00EE3447" w:rsidRDefault="00A26FC4" w:rsidP="00C66923">
      <w:pPr>
        <w:jc w:val="both"/>
        <w:rPr>
          <w:rFonts w:ascii="Arial" w:hAnsi="Arial" w:cs="Arial"/>
          <w:b/>
          <w:sz w:val="24"/>
          <w:szCs w:val="24"/>
        </w:rPr>
      </w:pPr>
      <w:r w:rsidRPr="008C2596">
        <w:rPr>
          <w:rFonts w:ascii="Arial" w:hAnsi="Arial" w:cs="Arial"/>
          <w:b/>
          <w:sz w:val="24"/>
          <w:szCs w:val="24"/>
        </w:rPr>
        <w:t xml:space="preserve">JUDr. </w:t>
      </w:r>
      <w:r w:rsidR="00D62359" w:rsidRPr="008C2596">
        <w:rPr>
          <w:rFonts w:ascii="Arial" w:hAnsi="Arial" w:cs="Arial"/>
          <w:b/>
          <w:sz w:val="24"/>
          <w:szCs w:val="24"/>
        </w:rPr>
        <w:t>Richterová</w:t>
      </w:r>
    </w:p>
    <w:p w:rsidR="00C66923" w:rsidRPr="00EE3447" w:rsidRDefault="00A26FC4" w:rsidP="00C66923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b/>
          <w:sz w:val="24"/>
          <w:szCs w:val="24"/>
        </w:rPr>
      </w:pPr>
      <w:r w:rsidRPr="00EE3447">
        <w:rPr>
          <w:rFonts w:ascii="Arial" w:hAnsi="Arial" w:cs="Arial"/>
          <w:sz w:val="24"/>
          <w:szCs w:val="24"/>
        </w:rPr>
        <w:t>členka Rekodifikačnej komisie Ministerstva spravodlivosti SR pre vypracovanie nového slovenského Občianskeho zákonníka</w:t>
      </w:r>
    </w:p>
    <w:p w:rsidR="00C66923" w:rsidRPr="00EE3447" w:rsidRDefault="00A26FC4" w:rsidP="00C66923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b/>
          <w:sz w:val="24"/>
          <w:szCs w:val="24"/>
        </w:rPr>
      </w:pPr>
      <w:r w:rsidRPr="00EE3447">
        <w:rPr>
          <w:rFonts w:ascii="Arial" w:hAnsi="Arial" w:cs="Arial"/>
          <w:sz w:val="24"/>
          <w:szCs w:val="24"/>
        </w:rPr>
        <w:t>členka akreditačnej komisie Ministerstva práce, sociálnych vecí a rodiny SR pre poradnú činnosť v oblasti udeľovania akreditácií na vykonanie opatrení sociálnoprávnej ochrany a sociálnej kurately</w:t>
      </w:r>
    </w:p>
    <w:p w:rsidR="004F1F34" w:rsidRPr="002B22EA" w:rsidRDefault="00A26FC4" w:rsidP="00C66923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b/>
          <w:sz w:val="24"/>
          <w:szCs w:val="24"/>
        </w:rPr>
      </w:pPr>
      <w:r w:rsidRPr="00EE3447">
        <w:rPr>
          <w:rFonts w:ascii="Arial" w:hAnsi="Arial" w:cs="Arial"/>
          <w:sz w:val="24"/>
          <w:szCs w:val="24"/>
        </w:rPr>
        <w:t>členka predsedníctva Slovenského výboru pre UNICEF</w:t>
      </w:r>
    </w:p>
    <w:p w:rsidR="002B22EA" w:rsidRPr="00EE3447" w:rsidRDefault="002B22EA" w:rsidP="00C66923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členka pracovnej skupiny pre prípravu novely Zákona o rodine</w:t>
      </w:r>
    </w:p>
    <w:p w:rsidR="00245E3A" w:rsidRPr="00EE3447" w:rsidRDefault="00245E3A" w:rsidP="0080184B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2761D0" w:rsidRPr="00EE3447" w:rsidRDefault="00D62359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8C2596">
        <w:rPr>
          <w:rFonts w:ascii="Arial" w:hAnsi="Arial" w:cs="Arial"/>
          <w:b/>
          <w:sz w:val="24"/>
          <w:szCs w:val="24"/>
        </w:rPr>
        <w:lastRenderedPageBreak/>
        <w:t>JUDr. Bačárová</w:t>
      </w:r>
    </w:p>
    <w:p w:rsidR="000D18F4" w:rsidRPr="00EE3447" w:rsidRDefault="002761D0" w:rsidP="00C66923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E3447">
        <w:rPr>
          <w:rFonts w:ascii="Arial" w:hAnsi="Arial" w:cs="Arial"/>
          <w:sz w:val="24"/>
          <w:szCs w:val="24"/>
        </w:rPr>
        <w:t>členka výboru Národného centra práva duševného vlastníctva, n. o.</w:t>
      </w:r>
    </w:p>
    <w:p w:rsidR="009E74AC" w:rsidRPr="00EE3447" w:rsidRDefault="009E74AC" w:rsidP="0080184B">
      <w:pPr>
        <w:jc w:val="both"/>
        <w:rPr>
          <w:rFonts w:ascii="Arial" w:hAnsi="Arial" w:cs="Arial"/>
          <w:b/>
          <w:sz w:val="24"/>
          <w:szCs w:val="24"/>
        </w:rPr>
      </w:pPr>
    </w:p>
    <w:p w:rsidR="00964FA9" w:rsidRPr="00EE3447" w:rsidRDefault="00845B13" w:rsidP="0080184B">
      <w:pPr>
        <w:jc w:val="both"/>
        <w:rPr>
          <w:rFonts w:ascii="Arial" w:hAnsi="Arial" w:cs="Arial"/>
          <w:sz w:val="24"/>
          <w:szCs w:val="24"/>
        </w:rPr>
      </w:pPr>
      <w:r w:rsidRPr="001C1E95">
        <w:rPr>
          <w:rFonts w:ascii="Arial" w:hAnsi="Arial" w:cs="Arial"/>
          <w:b/>
          <w:sz w:val="24"/>
          <w:szCs w:val="24"/>
        </w:rPr>
        <w:t xml:space="preserve">JUDr. </w:t>
      </w:r>
      <w:r w:rsidR="008C5479" w:rsidRPr="001C1E95">
        <w:rPr>
          <w:rFonts w:ascii="Arial" w:hAnsi="Arial" w:cs="Arial"/>
          <w:b/>
          <w:sz w:val="24"/>
          <w:szCs w:val="24"/>
        </w:rPr>
        <w:t>Tekeli</w:t>
      </w:r>
    </w:p>
    <w:p w:rsidR="005A39A1" w:rsidRDefault="008C5479" w:rsidP="00C66923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E3447">
        <w:rPr>
          <w:rFonts w:ascii="Arial" w:hAnsi="Arial" w:cs="Arial"/>
          <w:sz w:val="24"/>
          <w:szCs w:val="24"/>
        </w:rPr>
        <w:t>predseda Legislatívno-právnej komisie Združenia hlavných kontrolórov miest a obcí Slovensk</w:t>
      </w:r>
      <w:r w:rsidR="005A39A1">
        <w:rPr>
          <w:rFonts w:ascii="Arial" w:hAnsi="Arial" w:cs="Arial"/>
          <w:sz w:val="24"/>
          <w:szCs w:val="24"/>
        </w:rPr>
        <w:t>ej republiky</w:t>
      </w:r>
    </w:p>
    <w:p w:rsidR="008C5479" w:rsidRPr="00EE3447" w:rsidRDefault="005A39A1" w:rsidP="00C66923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predseda Komisie pre tvorbu zákona o kontrole v územnej samospráve Združenia hlavných kontrolórov miest a obcí Slovenskej republiky</w:t>
      </w:r>
      <w:r w:rsidR="00845B13" w:rsidRPr="00EE3447">
        <w:rPr>
          <w:rFonts w:ascii="Arial" w:hAnsi="Arial" w:cs="Arial"/>
          <w:sz w:val="24"/>
          <w:szCs w:val="24"/>
        </w:rPr>
        <w:t xml:space="preserve"> </w:t>
      </w:r>
    </w:p>
    <w:p w:rsidR="008C5479" w:rsidRPr="00EE3447" w:rsidRDefault="008C5479" w:rsidP="0080184B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:rsidR="00E44C43" w:rsidRPr="00EE3447" w:rsidRDefault="00845B13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1C1E95">
        <w:rPr>
          <w:rFonts w:ascii="Arial" w:hAnsi="Arial" w:cs="Arial"/>
          <w:b/>
          <w:sz w:val="24"/>
          <w:szCs w:val="24"/>
        </w:rPr>
        <w:t>JUDr. Kseňák</w:t>
      </w:r>
    </w:p>
    <w:p w:rsidR="00C66923" w:rsidRDefault="00845B13" w:rsidP="00C66923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C66923">
        <w:rPr>
          <w:rFonts w:ascii="Arial" w:hAnsi="Arial" w:cs="Arial"/>
          <w:sz w:val="24"/>
          <w:szCs w:val="24"/>
        </w:rPr>
        <w:t>člen Disciplinárnej komisie Slovenskej advokátskej komory, predseda disciplinárneho senátu</w:t>
      </w:r>
    </w:p>
    <w:p w:rsidR="00845B13" w:rsidRPr="00B259D0" w:rsidRDefault="00845B13" w:rsidP="00B259D0">
      <w:pPr>
        <w:jc w:val="both"/>
        <w:rPr>
          <w:rFonts w:ascii="Arial" w:hAnsi="Arial" w:cs="Arial"/>
          <w:sz w:val="24"/>
          <w:szCs w:val="24"/>
        </w:rPr>
      </w:pPr>
    </w:p>
    <w:p w:rsidR="00E44C43" w:rsidRPr="00EE3447" w:rsidRDefault="00A0307D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B16F99">
        <w:rPr>
          <w:rFonts w:ascii="Arial" w:hAnsi="Arial" w:cs="Arial"/>
          <w:b/>
          <w:sz w:val="24"/>
          <w:szCs w:val="24"/>
        </w:rPr>
        <w:t xml:space="preserve">doc. </w:t>
      </w:r>
      <w:r w:rsidR="00D9187D" w:rsidRPr="00B16F99">
        <w:rPr>
          <w:rFonts w:ascii="Arial" w:hAnsi="Arial" w:cs="Arial"/>
          <w:b/>
          <w:sz w:val="24"/>
          <w:szCs w:val="24"/>
        </w:rPr>
        <w:t>Ro</w:t>
      </w:r>
      <w:r w:rsidR="00875FAB" w:rsidRPr="00B16F99">
        <w:rPr>
          <w:rFonts w:ascii="Arial" w:hAnsi="Arial" w:cs="Arial"/>
          <w:b/>
          <w:sz w:val="24"/>
          <w:szCs w:val="24"/>
        </w:rPr>
        <w:t>mža</w:t>
      </w:r>
    </w:p>
    <w:p w:rsidR="00C66923" w:rsidRPr="00EE3447" w:rsidRDefault="00085E7F" w:rsidP="00C66923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E3447">
        <w:rPr>
          <w:rFonts w:ascii="Arial" w:hAnsi="Arial" w:cs="Arial"/>
          <w:sz w:val="24"/>
          <w:szCs w:val="24"/>
        </w:rPr>
        <w:t>predseda Disciplinárnej komisie UPJŠ Právnickej fakulty v</w:t>
      </w:r>
      <w:r w:rsidR="00C66923" w:rsidRPr="00EE3447">
        <w:rPr>
          <w:rFonts w:ascii="Arial" w:hAnsi="Arial" w:cs="Arial"/>
          <w:sz w:val="24"/>
          <w:szCs w:val="24"/>
        </w:rPr>
        <w:t> </w:t>
      </w:r>
      <w:r w:rsidRPr="00EE3447">
        <w:rPr>
          <w:rFonts w:ascii="Arial" w:hAnsi="Arial" w:cs="Arial"/>
          <w:sz w:val="24"/>
          <w:szCs w:val="24"/>
        </w:rPr>
        <w:t>Košiciach</w:t>
      </w:r>
    </w:p>
    <w:p w:rsidR="00760882" w:rsidRPr="00EE3447" w:rsidRDefault="00760882" w:rsidP="00760882">
      <w:pPr>
        <w:jc w:val="both"/>
        <w:rPr>
          <w:rFonts w:ascii="Arial" w:hAnsi="Arial" w:cs="Arial"/>
          <w:sz w:val="24"/>
          <w:szCs w:val="24"/>
        </w:rPr>
      </w:pPr>
    </w:p>
    <w:p w:rsidR="00760882" w:rsidRPr="00EE3447" w:rsidRDefault="00760882" w:rsidP="00760882">
      <w:pPr>
        <w:jc w:val="both"/>
        <w:rPr>
          <w:rFonts w:ascii="Arial" w:hAnsi="Arial" w:cs="Arial"/>
          <w:b/>
          <w:sz w:val="24"/>
          <w:szCs w:val="24"/>
        </w:rPr>
      </w:pPr>
      <w:r w:rsidRPr="00A44C94">
        <w:rPr>
          <w:rFonts w:ascii="Arial" w:hAnsi="Arial" w:cs="Arial"/>
          <w:b/>
          <w:sz w:val="24"/>
          <w:szCs w:val="24"/>
        </w:rPr>
        <w:t>JUDr. Ferenčíková</w:t>
      </w:r>
    </w:p>
    <w:p w:rsidR="00760882" w:rsidRDefault="00760882" w:rsidP="00C66923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E3447">
        <w:rPr>
          <w:rFonts w:ascii="Arial" w:hAnsi="Arial" w:cs="Arial"/>
          <w:sz w:val="24"/>
          <w:szCs w:val="24"/>
        </w:rPr>
        <w:t>členka Disciplinárnej komisie UPJŠ Právnickej fakulty v</w:t>
      </w:r>
      <w:r w:rsidR="00E83EF7">
        <w:rPr>
          <w:rFonts w:ascii="Arial" w:hAnsi="Arial" w:cs="Arial"/>
          <w:sz w:val="24"/>
          <w:szCs w:val="24"/>
        </w:rPr>
        <w:t> </w:t>
      </w:r>
      <w:r w:rsidRPr="00EE3447">
        <w:rPr>
          <w:rFonts w:ascii="Arial" w:hAnsi="Arial" w:cs="Arial"/>
          <w:sz w:val="24"/>
          <w:szCs w:val="24"/>
        </w:rPr>
        <w:t>Košiciach</w:t>
      </w:r>
    </w:p>
    <w:p w:rsidR="00E83EF7" w:rsidRPr="00EE3447" w:rsidRDefault="00E83EF7" w:rsidP="00C66923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členka Právnej komisie, stálej komisie AS PrávF UPJŠ v Košiciach</w:t>
      </w:r>
    </w:p>
    <w:p w:rsidR="00D72BFE" w:rsidRPr="00EE3447" w:rsidRDefault="00D72BFE" w:rsidP="0080184B">
      <w:pPr>
        <w:pStyle w:val="Zkladntext"/>
        <w:spacing w:after="0"/>
        <w:jc w:val="both"/>
        <w:rPr>
          <w:rFonts w:ascii="Arial" w:hAnsi="Arial" w:cs="Arial"/>
          <w:b/>
        </w:rPr>
      </w:pPr>
    </w:p>
    <w:p w:rsidR="009E29C4" w:rsidRPr="00EE3447" w:rsidRDefault="000E3A6A" w:rsidP="0080184B">
      <w:pPr>
        <w:pStyle w:val="Zkladntext"/>
        <w:spacing w:after="0"/>
        <w:jc w:val="both"/>
        <w:rPr>
          <w:rFonts w:ascii="Arial" w:hAnsi="Arial" w:cs="Arial"/>
          <w:b/>
        </w:rPr>
      </w:pPr>
      <w:r w:rsidRPr="00D23CF4">
        <w:rPr>
          <w:rFonts w:ascii="Arial" w:hAnsi="Arial" w:cs="Arial"/>
          <w:b/>
        </w:rPr>
        <w:t>prof</w:t>
      </w:r>
      <w:r w:rsidR="0050171C" w:rsidRPr="00D23CF4">
        <w:rPr>
          <w:rFonts w:ascii="Arial" w:hAnsi="Arial" w:cs="Arial"/>
          <w:b/>
        </w:rPr>
        <w:t>. Husár</w:t>
      </w:r>
    </w:p>
    <w:p w:rsidR="009E29C4" w:rsidRPr="00EE3447" w:rsidRDefault="009E29C4" w:rsidP="00C66923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EE3447">
        <w:rPr>
          <w:rFonts w:ascii="Arial" w:hAnsi="Arial" w:cs="Arial"/>
        </w:rPr>
        <w:t>rozhodca Rozhodcovského súdu SOPK</w:t>
      </w:r>
      <w:r w:rsidR="00E27220" w:rsidRPr="00EE3447">
        <w:rPr>
          <w:rFonts w:ascii="Arial" w:hAnsi="Arial" w:cs="Arial"/>
        </w:rPr>
        <w:t>, Bratislava</w:t>
      </w:r>
    </w:p>
    <w:p w:rsidR="00BE24F3" w:rsidRDefault="00E27220" w:rsidP="0050171C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EE3447">
        <w:rPr>
          <w:rFonts w:ascii="Arial" w:hAnsi="Arial" w:cs="Arial"/>
        </w:rPr>
        <w:t>člen pracovnej skupiny č. 7 pre právo a medzinárodné vzťahy Akreditačnej komisie, poradného orgánu MŠVVaŠ SR</w:t>
      </w:r>
    </w:p>
    <w:p w:rsidR="000108A4" w:rsidRDefault="000108A4" w:rsidP="0050171C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 Komisie pre rekodifikáciu súkromného práva pri Ministerstve spravodlivosti SR </w:t>
      </w:r>
    </w:p>
    <w:p w:rsidR="000108A4" w:rsidRPr="0050171C" w:rsidRDefault="000108A4" w:rsidP="0050171C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vedúci skupiny pre prípravu zákona o obchodných spoločnostiach a družstvách, zriadenej Ministerstvom spravodlivosti SR</w:t>
      </w:r>
    </w:p>
    <w:p w:rsidR="009E29C4" w:rsidRPr="00EE3447" w:rsidRDefault="009E29C4" w:rsidP="0080184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9E29C4" w:rsidRPr="00EE3447" w:rsidRDefault="0050171C" w:rsidP="0080184B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D23CF4">
        <w:rPr>
          <w:rFonts w:ascii="Arial" w:hAnsi="Arial" w:cs="Arial"/>
          <w:b/>
          <w:sz w:val="24"/>
          <w:szCs w:val="24"/>
        </w:rPr>
        <w:t>prof. Suchoža</w:t>
      </w:r>
    </w:p>
    <w:p w:rsidR="009E29C4" w:rsidRPr="00EE3447" w:rsidRDefault="009E29C4" w:rsidP="00C66923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EE3447">
        <w:rPr>
          <w:rFonts w:ascii="Arial" w:hAnsi="Arial" w:cs="Arial"/>
        </w:rPr>
        <w:t>člen Predsedníctva a rozhodca Rozhodcovského súdu SOPK</w:t>
      </w:r>
    </w:p>
    <w:p w:rsidR="009E29C4" w:rsidRPr="00EE3447" w:rsidRDefault="009E29C4" w:rsidP="0080184B">
      <w:pPr>
        <w:pStyle w:val="Zkladntext"/>
        <w:spacing w:after="0"/>
        <w:jc w:val="both"/>
        <w:rPr>
          <w:rFonts w:ascii="Arial" w:hAnsi="Arial" w:cs="Arial"/>
        </w:rPr>
      </w:pPr>
    </w:p>
    <w:p w:rsidR="002E7A6A" w:rsidRPr="00EE3447" w:rsidRDefault="00D0696E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D23CF4">
        <w:rPr>
          <w:rFonts w:ascii="Arial" w:hAnsi="Arial" w:cs="Arial"/>
          <w:b/>
          <w:sz w:val="24"/>
          <w:szCs w:val="24"/>
        </w:rPr>
        <w:t>doc. Csach</w:t>
      </w:r>
    </w:p>
    <w:p w:rsidR="002E7A6A" w:rsidRPr="00EE3447" w:rsidRDefault="002E7A6A" w:rsidP="002E7A6A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E3447">
        <w:rPr>
          <w:rFonts w:ascii="Arial" w:hAnsi="Arial" w:cs="Arial"/>
          <w:sz w:val="24"/>
          <w:szCs w:val="24"/>
        </w:rPr>
        <w:t xml:space="preserve">člen výberovej komisie NŠP pre výber slovenských uchádzačov v rámci agentúry SAIA, n. o. </w:t>
      </w:r>
    </w:p>
    <w:p w:rsidR="002E7A6A" w:rsidRDefault="002E7A6A" w:rsidP="0080184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E3A6A" w:rsidRPr="000E3A6A" w:rsidRDefault="000E3A6A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C065E4">
        <w:rPr>
          <w:rFonts w:ascii="Arial" w:hAnsi="Arial" w:cs="Arial"/>
          <w:b/>
          <w:sz w:val="24"/>
          <w:szCs w:val="24"/>
        </w:rPr>
        <w:t>JUDr. Čorba</w:t>
      </w:r>
    </w:p>
    <w:p w:rsidR="000E3A6A" w:rsidRPr="000E3A6A" w:rsidRDefault="000E3A6A" w:rsidP="000E3A6A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0E3A6A">
        <w:rPr>
          <w:rFonts w:ascii="Arial" w:hAnsi="Arial" w:cs="Arial"/>
          <w:sz w:val="24"/>
          <w:szCs w:val="24"/>
        </w:rPr>
        <w:t>člen Komory pre riešenie sporov Slovenského futbalového zväzu</w:t>
      </w:r>
    </w:p>
    <w:p w:rsidR="006E7638" w:rsidRPr="00DE02AA" w:rsidRDefault="006E7638" w:rsidP="00DE02AA">
      <w:pPr>
        <w:jc w:val="both"/>
        <w:rPr>
          <w:rFonts w:ascii="Arial" w:hAnsi="Arial" w:cs="Arial"/>
          <w:sz w:val="24"/>
          <w:szCs w:val="24"/>
        </w:rPr>
      </w:pPr>
    </w:p>
    <w:p w:rsidR="00336F23" w:rsidRPr="00EE3447" w:rsidRDefault="00D0696E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5B007F">
        <w:rPr>
          <w:rFonts w:ascii="Arial" w:hAnsi="Arial" w:cs="Arial"/>
          <w:b/>
          <w:sz w:val="24"/>
          <w:szCs w:val="24"/>
        </w:rPr>
        <w:t>prof. Tkáč</w:t>
      </w:r>
    </w:p>
    <w:p w:rsidR="002B70A8" w:rsidRPr="002B70A8" w:rsidRDefault="002B70A8" w:rsidP="002B70A8">
      <w:pPr>
        <w:pStyle w:val="Odsekzoznamu"/>
        <w:numPr>
          <w:ilvl w:val="0"/>
          <w:numId w:val="19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2B70A8">
        <w:rPr>
          <w:rFonts w:ascii="Arial" w:hAnsi="Arial" w:cs="Arial"/>
          <w:sz w:val="24"/>
          <w:szCs w:val="24"/>
          <w:lang w:eastAsia="sk-SK"/>
        </w:rPr>
        <w:t xml:space="preserve">vedúci tímu Twinningového projektu </w:t>
      </w:r>
      <w:r w:rsidRPr="002B70A8">
        <w:rPr>
          <w:rFonts w:ascii="Arial" w:hAnsi="Arial" w:cs="Arial"/>
          <w:i/>
          <w:sz w:val="24"/>
          <w:szCs w:val="24"/>
          <w:lang w:eastAsia="sk-SK"/>
        </w:rPr>
        <w:t>Podpora sociálneho dialógu</w:t>
      </w:r>
      <w:r w:rsidRPr="002B70A8">
        <w:rPr>
          <w:rFonts w:ascii="Arial" w:hAnsi="Arial" w:cs="Arial"/>
          <w:sz w:val="24"/>
          <w:szCs w:val="24"/>
          <w:lang w:eastAsia="sk-SK"/>
        </w:rPr>
        <w:t xml:space="preserve"> /</w:t>
      </w:r>
      <w:r w:rsidRPr="002B70A8">
        <w:rPr>
          <w:rFonts w:ascii="Arial" w:hAnsi="Arial" w:cs="Arial"/>
          <w:bCs/>
          <w:sz w:val="24"/>
          <w:szCs w:val="24"/>
          <w:lang w:eastAsia="sk-SK"/>
        </w:rPr>
        <w:t>Twinningproject „</w:t>
      </w:r>
      <w:r w:rsidRPr="002B70A8">
        <w:rPr>
          <w:rFonts w:ascii="Arial" w:hAnsi="Arial" w:cs="Arial"/>
          <w:bCs/>
          <w:i/>
          <w:sz w:val="24"/>
          <w:szCs w:val="24"/>
          <w:lang w:eastAsia="sk-SK"/>
        </w:rPr>
        <w:t>Promoting</w:t>
      </w:r>
      <w:r>
        <w:rPr>
          <w:rFonts w:ascii="Arial" w:hAnsi="Arial" w:cs="Arial"/>
          <w:bCs/>
          <w:i/>
          <w:sz w:val="24"/>
          <w:szCs w:val="24"/>
          <w:lang w:eastAsia="sk-SK"/>
        </w:rPr>
        <w:t xml:space="preserve"> </w:t>
      </w:r>
      <w:r w:rsidRPr="002B70A8">
        <w:rPr>
          <w:rFonts w:ascii="Arial" w:hAnsi="Arial" w:cs="Arial"/>
          <w:bCs/>
          <w:i/>
          <w:sz w:val="24"/>
          <w:szCs w:val="24"/>
          <w:lang w:eastAsia="sk-SK"/>
        </w:rPr>
        <w:t>Social</w:t>
      </w:r>
      <w:r>
        <w:rPr>
          <w:rFonts w:ascii="Arial" w:hAnsi="Arial" w:cs="Arial"/>
          <w:bCs/>
          <w:i/>
          <w:sz w:val="24"/>
          <w:szCs w:val="24"/>
          <w:lang w:eastAsia="sk-SK"/>
        </w:rPr>
        <w:t xml:space="preserve"> </w:t>
      </w:r>
      <w:r w:rsidRPr="002B70A8">
        <w:rPr>
          <w:rFonts w:ascii="Arial" w:hAnsi="Arial" w:cs="Arial"/>
          <w:bCs/>
          <w:i/>
          <w:sz w:val="24"/>
          <w:szCs w:val="24"/>
          <w:lang w:eastAsia="sk-SK"/>
        </w:rPr>
        <w:t>dialogue</w:t>
      </w:r>
      <w:r w:rsidRPr="002B70A8">
        <w:rPr>
          <w:rFonts w:ascii="Arial" w:hAnsi="Arial" w:cs="Arial"/>
          <w:bCs/>
          <w:sz w:val="24"/>
          <w:szCs w:val="24"/>
          <w:lang w:eastAsia="sk-SK"/>
        </w:rPr>
        <w:t>” – SR 12 IB SO 01 – SRB II/. Brusel: Európska komisia, Ministerstvo práce, sociálnych vecí a rodiny Slovenskej republiky – Ministerstvo práce, Belehrad, Srbsko, 2013 – 2015</w:t>
      </w:r>
    </w:p>
    <w:p w:rsidR="002B70A8" w:rsidRDefault="002B70A8" w:rsidP="002B70A8">
      <w:pPr>
        <w:tabs>
          <w:tab w:val="left" w:pos="720"/>
        </w:tabs>
        <w:jc w:val="both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2B70A8" w:rsidRPr="002B70A8" w:rsidRDefault="002B70A8" w:rsidP="002B70A8">
      <w:pPr>
        <w:tabs>
          <w:tab w:val="left" w:pos="720"/>
        </w:tabs>
        <w:jc w:val="both"/>
        <w:rPr>
          <w:rFonts w:ascii="Arial" w:hAnsi="Arial" w:cs="Arial"/>
          <w:b/>
          <w:sz w:val="24"/>
          <w:szCs w:val="24"/>
        </w:rPr>
      </w:pPr>
      <w:r w:rsidRPr="005B007F">
        <w:rPr>
          <w:rFonts w:ascii="Arial" w:hAnsi="Arial" w:cs="Arial"/>
          <w:b/>
          <w:sz w:val="24"/>
          <w:szCs w:val="24"/>
        </w:rPr>
        <w:t>JUDr. Žuľová</w:t>
      </w:r>
    </w:p>
    <w:p w:rsidR="002B70A8" w:rsidRPr="002B70A8" w:rsidRDefault="002B70A8" w:rsidP="002B70A8">
      <w:pPr>
        <w:pStyle w:val="Odsekzoznamu"/>
        <w:numPr>
          <w:ilvl w:val="0"/>
          <w:numId w:val="19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2B70A8">
        <w:rPr>
          <w:rFonts w:ascii="Arial" w:hAnsi="Arial" w:cs="Arial"/>
          <w:sz w:val="24"/>
          <w:szCs w:val="24"/>
        </w:rPr>
        <w:t>členka Asociácie pracovného práva (Labour Law Association, www. labourlaw.sk)</w:t>
      </w:r>
    </w:p>
    <w:p w:rsidR="00336F23" w:rsidRPr="00EE3447" w:rsidRDefault="00336F23" w:rsidP="0080184B">
      <w:pPr>
        <w:jc w:val="both"/>
        <w:rPr>
          <w:rFonts w:ascii="Arial" w:hAnsi="Arial" w:cs="Arial"/>
          <w:sz w:val="24"/>
          <w:szCs w:val="24"/>
        </w:rPr>
      </w:pPr>
    </w:p>
    <w:p w:rsidR="00DE02AA" w:rsidRDefault="00DE02AA">
      <w:pPr>
        <w:suppressAutoHyphens w:val="0"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E24F3" w:rsidRPr="00BE24F3" w:rsidRDefault="004C2068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B16F99">
        <w:rPr>
          <w:rFonts w:ascii="Arial" w:hAnsi="Arial" w:cs="Arial"/>
          <w:b/>
          <w:sz w:val="24"/>
          <w:szCs w:val="24"/>
        </w:rPr>
        <w:lastRenderedPageBreak/>
        <w:t xml:space="preserve">JUDr. </w:t>
      </w:r>
      <w:r w:rsidR="00BE24F3" w:rsidRPr="00B16F99">
        <w:rPr>
          <w:rFonts w:ascii="Arial" w:hAnsi="Arial" w:cs="Arial"/>
          <w:b/>
          <w:sz w:val="24"/>
          <w:szCs w:val="24"/>
        </w:rPr>
        <w:t>Lamačková</w:t>
      </w:r>
    </w:p>
    <w:p w:rsidR="00BE24F3" w:rsidRPr="00BE24F3" w:rsidRDefault="008D46C7" w:rsidP="00BE24F3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členka Výb</w:t>
      </w:r>
      <w:r w:rsidR="00BE24F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 w:rsidR="00BE24F3">
        <w:rPr>
          <w:rFonts w:ascii="Arial" w:hAnsi="Arial" w:cs="Arial"/>
          <w:sz w:val="24"/>
          <w:szCs w:val="24"/>
        </w:rPr>
        <w:t>u Rady vlády pre výskum, vzdelávanie a výchovu v oblasti ľudských práv a rozvojového vzdelávania</w:t>
      </w:r>
    </w:p>
    <w:p w:rsidR="00BE24F3" w:rsidRDefault="00BE24F3" w:rsidP="0080184B">
      <w:pPr>
        <w:jc w:val="both"/>
        <w:rPr>
          <w:rFonts w:ascii="Arial" w:hAnsi="Arial" w:cs="Arial"/>
          <w:sz w:val="24"/>
          <w:szCs w:val="24"/>
        </w:rPr>
      </w:pPr>
    </w:p>
    <w:p w:rsidR="00336F23" w:rsidRPr="001F1EC4" w:rsidRDefault="00336F23" w:rsidP="0080184B">
      <w:pPr>
        <w:jc w:val="both"/>
        <w:rPr>
          <w:rFonts w:ascii="Arial" w:hAnsi="Arial" w:cs="Arial"/>
          <w:sz w:val="24"/>
          <w:szCs w:val="24"/>
        </w:rPr>
      </w:pPr>
    </w:p>
    <w:p w:rsidR="00336F23" w:rsidRPr="001F1EC4" w:rsidRDefault="00336F23" w:rsidP="0080184B">
      <w:pPr>
        <w:pStyle w:val="Odsekzoznamu"/>
        <w:numPr>
          <w:ilvl w:val="2"/>
          <w:numId w:val="4"/>
        </w:num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Členstvo zamestnancov fakulty v medzinárodných výboroch a orgánoch v roku 20</w:t>
      </w:r>
      <w:r w:rsidR="00685ED5" w:rsidRPr="001F1EC4">
        <w:rPr>
          <w:rFonts w:ascii="Arial" w:hAnsi="Arial" w:cs="Arial"/>
          <w:b/>
          <w:sz w:val="24"/>
          <w:szCs w:val="24"/>
        </w:rPr>
        <w:t>1</w:t>
      </w:r>
      <w:r w:rsidR="00F70B90">
        <w:rPr>
          <w:rFonts w:ascii="Arial" w:hAnsi="Arial" w:cs="Arial"/>
          <w:b/>
          <w:sz w:val="24"/>
          <w:szCs w:val="24"/>
        </w:rPr>
        <w:t>4</w:t>
      </w:r>
    </w:p>
    <w:p w:rsidR="00336F23" w:rsidRPr="001F1EC4" w:rsidRDefault="00336F23" w:rsidP="0080184B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t>Členstvo vo výboroch a radách vedeckých inštitúcií a spoločností</w:t>
      </w:r>
    </w:p>
    <w:p w:rsidR="00336F23" w:rsidRPr="001F1EC4" w:rsidRDefault="00336F23" w:rsidP="0080184B">
      <w:pPr>
        <w:pStyle w:val="Odsekzoznamu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2865AA" w:rsidRPr="002865AA" w:rsidRDefault="002865AA" w:rsidP="002865AA">
      <w:pPr>
        <w:jc w:val="both"/>
        <w:rPr>
          <w:rFonts w:ascii="Arial" w:hAnsi="Arial" w:cs="Arial"/>
          <w:b/>
          <w:sz w:val="24"/>
          <w:szCs w:val="24"/>
        </w:rPr>
      </w:pPr>
      <w:r w:rsidRPr="0056141F">
        <w:rPr>
          <w:rFonts w:ascii="Arial" w:hAnsi="Arial" w:cs="Arial"/>
          <w:b/>
          <w:sz w:val="24"/>
          <w:szCs w:val="24"/>
        </w:rPr>
        <w:t>doc. Bujňáková, doc. Dobrovičová</w:t>
      </w:r>
    </w:p>
    <w:p w:rsidR="00336F23" w:rsidRPr="002865AA" w:rsidRDefault="002865AA" w:rsidP="002865AA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865AA">
        <w:rPr>
          <w:rFonts w:ascii="Arial" w:hAnsi="Arial" w:cs="Arial"/>
          <w:sz w:val="24"/>
          <w:szCs w:val="24"/>
        </w:rPr>
        <w:t xml:space="preserve">členky </w:t>
      </w:r>
      <w:r w:rsidR="00336F23" w:rsidRPr="002865AA">
        <w:rPr>
          <w:rFonts w:ascii="Arial" w:hAnsi="Arial" w:cs="Arial"/>
          <w:sz w:val="24"/>
          <w:szCs w:val="24"/>
        </w:rPr>
        <w:t>Vedeck</w:t>
      </w:r>
      <w:r w:rsidRPr="002865AA">
        <w:rPr>
          <w:rFonts w:ascii="Arial" w:hAnsi="Arial" w:cs="Arial"/>
          <w:sz w:val="24"/>
          <w:szCs w:val="24"/>
        </w:rPr>
        <w:t>ej</w:t>
      </w:r>
      <w:r w:rsidR="00336F23" w:rsidRPr="002865AA">
        <w:rPr>
          <w:rFonts w:ascii="Arial" w:hAnsi="Arial" w:cs="Arial"/>
          <w:sz w:val="24"/>
          <w:szCs w:val="24"/>
        </w:rPr>
        <w:t xml:space="preserve"> rad</w:t>
      </w:r>
      <w:r w:rsidRPr="002865AA">
        <w:rPr>
          <w:rFonts w:ascii="Arial" w:hAnsi="Arial" w:cs="Arial"/>
          <w:sz w:val="24"/>
          <w:szCs w:val="24"/>
        </w:rPr>
        <w:t>y</w:t>
      </w:r>
      <w:r w:rsidR="00336F23" w:rsidRPr="002865AA">
        <w:rPr>
          <w:rFonts w:ascii="Arial" w:hAnsi="Arial" w:cs="Arial"/>
          <w:sz w:val="24"/>
          <w:szCs w:val="24"/>
        </w:rPr>
        <w:t xml:space="preserve"> „Wydzialu prawa i admistracji“ univerzity v Rzeszówe</w:t>
      </w:r>
      <w:r w:rsidR="00336F23" w:rsidRPr="002865AA">
        <w:rPr>
          <w:rFonts w:ascii="Arial" w:hAnsi="Arial" w:cs="Arial"/>
          <w:sz w:val="24"/>
          <w:szCs w:val="24"/>
        </w:rPr>
        <w:tab/>
      </w:r>
    </w:p>
    <w:p w:rsidR="005A39A1" w:rsidRDefault="005A39A1" w:rsidP="002865AA">
      <w:pPr>
        <w:jc w:val="both"/>
        <w:rPr>
          <w:rFonts w:ascii="Arial" w:hAnsi="Arial" w:cs="Arial"/>
          <w:b/>
          <w:sz w:val="24"/>
          <w:szCs w:val="24"/>
        </w:rPr>
      </w:pPr>
      <w:r w:rsidRPr="001C1E95">
        <w:rPr>
          <w:rFonts w:ascii="Arial" w:hAnsi="Arial" w:cs="Arial"/>
          <w:b/>
          <w:sz w:val="24"/>
          <w:szCs w:val="24"/>
        </w:rPr>
        <w:t>doc. Kiovská</w:t>
      </w:r>
    </w:p>
    <w:p w:rsidR="005A39A1" w:rsidRPr="005A39A1" w:rsidRDefault="005A39A1" w:rsidP="005A39A1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b/>
          <w:sz w:val="24"/>
          <w:szCs w:val="24"/>
        </w:rPr>
      </w:pPr>
      <w:r w:rsidRPr="002865AA">
        <w:rPr>
          <w:rFonts w:ascii="Arial" w:hAnsi="Arial" w:cs="Arial"/>
          <w:sz w:val="24"/>
          <w:szCs w:val="24"/>
        </w:rPr>
        <w:t>členk</w:t>
      </w:r>
      <w:r>
        <w:rPr>
          <w:rFonts w:ascii="Arial" w:hAnsi="Arial" w:cs="Arial"/>
          <w:sz w:val="24"/>
          <w:szCs w:val="24"/>
        </w:rPr>
        <w:t>a</w:t>
      </w:r>
      <w:r w:rsidRPr="002865AA">
        <w:rPr>
          <w:rFonts w:ascii="Arial" w:hAnsi="Arial" w:cs="Arial"/>
          <w:sz w:val="24"/>
          <w:szCs w:val="24"/>
        </w:rPr>
        <w:t xml:space="preserve"> Vedeckej rady „Wydzialu prawa i admistracji“ univerzity v</w:t>
      </w:r>
      <w:r>
        <w:rPr>
          <w:rFonts w:ascii="Arial" w:hAnsi="Arial" w:cs="Arial"/>
          <w:sz w:val="24"/>
          <w:szCs w:val="24"/>
        </w:rPr>
        <w:t> </w:t>
      </w:r>
      <w:r w:rsidRPr="002865AA">
        <w:rPr>
          <w:rFonts w:ascii="Arial" w:hAnsi="Arial" w:cs="Arial"/>
          <w:sz w:val="24"/>
          <w:szCs w:val="24"/>
        </w:rPr>
        <w:t>Rzeszówe</w:t>
      </w:r>
    </w:p>
    <w:p w:rsidR="005A39A1" w:rsidRPr="005A39A1" w:rsidRDefault="005A39A1" w:rsidP="005A39A1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členka Komitetu Badaň Naukovych, Poľsko</w:t>
      </w:r>
    </w:p>
    <w:p w:rsidR="005A39A1" w:rsidRDefault="005A39A1" w:rsidP="005A39A1">
      <w:pPr>
        <w:jc w:val="both"/>
        <w:rPr>
          <w:rFonts w:ascii="Arial" w:hAnsi="Arial" w:cs="Arial"/>
          <w:b/>
          <w:sz w:val="24"/>
          <w:szCs w:val="24"/>
        </w:rPr>
      </w:pPr>
    </w:p>
    <w:p w:rsidR="005A39A1" w:rsidRDefault="005A39A1" w:rsidP="005A39A1">
      <w:pPr>
        <w:jc w:val="both"/>
        <w:rPr>
          <w:rFonts w:ascii="Arial" w:hAnsi="Arial" w:cs="Arial"/>
          <w:b/>
          <w:sz w:val="24"/>
          <w:szCs w:val="24"/>
        </w:rPr>
      </w:pPr>
      <w:r w:rsidRPr="006F0122">
        <w:rPr>
          <w:rFonts w:ascii="Arial" w:hAnsi="Arial" w:cs="Arial"/>
          <w:b/>
          <w:sz w:val="24"/>
          <w:szCs w:val="24"/>
        </w:rPr>
        <w:t>doc. Orosz</w:t>
      </w:r>
    </w:p>
    <w:p w:rsidR="005A39A1" w:rsidRPr="005A39A1" w:rsidRDefault="005A39A1" w:rsidP="005A39A1">
      <w:pPr>
        <w:pStyle w:val="Odsekzoznamu"/>
        <w:numPr>
          <w:ilvl w:val="0"/>
          <w:numId w:val="19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5A39A1">
        <w:rPr>
          <w:rFonts w:ascii="Arial" w:hAnsi="Arial" w:cs="Arial"/>
          <w:sz w:val="24"/>
          <w:szCs w:val="24"/>
        </w:rPr>
        <w:t xml:space="preserve">člen Oborovej rady doktorského študijného programu „Teoretické právne vedy“ na Právnickej fakulty </w:t>
      </w:r>
      <w:r w:rsidR="001C1E95" w:rsidRPr="005A39A1">
        <w:rPr>
          <w:rFonts w:ascii="Arial" w:hAnsi="Arial" w:cs="Arial"/>
          <w:sz w:val="24"/>
          <w:szCs w:val="24"/>
        </w:rPr>
        <w:t xml:space="preserve">univerzity </w:t>
      </w:r>
      <w:r w:rsidRPr="005A39A1">
        <w:rPr>
          <w:rFonts w:ascii="Arial" w:hAnsi="Arial" w:cs="Arial"/>
          <w:sz w:val="24"/>
          <w:szCs w:val="24"/>
        </w:rPr>
        <w:t>Palackého v Olomouci, Česká republika</w:t>
      </w:r>
    </w:p>
    <w:p w:rsidR="00274BE9" w:rsidRDefault="00274BE9" w:rsidP="002865AA">
      <w:pPr>
        <w:jc w:val="both"/>
        <w:rPr>
          <w:rFonts w:ascii="Arial" w:hAnsi="Arial" w:cs="Arial"/>
          <w:b/>
          <w:sz w:val="24"/>
          <w:szCs w:val="24"/>
        </w:rPr>
      </w:pPr>
    </w:p>
    <w:p w:rsidR="00336F23" w:rsidRDefault="002865AA" w:rsidP="002865AA">
      <w:pPr>
        <w:jc w:val="both"/>
        <w:rPr>
          <w:rFonts w:ascii="Arial" w:hAnsi="Arial" w:cs="Arial"/>
          <w:b/>
          <w:sz w:val="24"/>
          <w:szCs w:val="24"/>
        </w:rPr>
      </w:pPr>
      <w:r w:rsidRPr="00263F9E">
        <w:rPr>
          <w:rFonts w:ascii="Arial" w:hAnsi="Arial" w:cs="Arial"/>
          <w:b/>
          <w:sz w:val="24"/>
          <w:szCs w:val="24"/>
        </w:rPr>
        <w:t>prof. Babčák</w:t>
      </w:r>
    </w:p>
    <w:p w:rsidR="002865AA" w:rsidRDefault="002865AA" w:rsidP="002865AA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člen </w:t>
      </w:r>
      <w:r w:rsidR="00336F23" w:rsidRPr="002865AA">
        <w:rPr>
          <w:rFonts w:ascii="Arial" w:hAnsi="Arial" w:cs="Arial"/>
          <w:sz w:val="24"/>
          <w:szCs w:val="24"/>
        </w:rPr>
        <w:t>Vedeck</w:t>
      </w:r>
      <w:r w:rsidRPr="002865AA">
        <w:rPr>
          <w:rFonts w:ascii="Arial" w:hAnsi="Arial" w:cs="Arial"/>
          <w:sz w:val="24"/>
          <w:szCs w:val="24"/>
        </w:rPr>
        <w:t>ej</w:t>
      </w:r>
      <w:r w:rsidR="00336F23" w:rsidRPr="002865AA">
        <w:rPr>
          <w:rFonts w:ascii="Arial" w:hAnsi="Arial" w:cs="Arial"/>
          <w:sz w:val="24"/>
          <w:szCs w:val="24"/>
        </w:rPr>
        <w:t xml:space="preserve"> rad</w:t>
      </w:r>
      <w:r w:rsidRPr="002865AA">
        <w:rPr>
          <w:rFonts w:ascii="Arial" w:hAnsi="Arial" w:cs="Arial"/>
          <w:sz w:val="24"/>
          <w:szCs w:val="24"/>
        </w:rPr>
        <w:t>y</w:t>
      </w:r>
      <w:r w:rsidR="00336F23" w:rsidRPr="002865AA">
        <w:rPr>
          <w:rFonts w:ascii="Arial" w:hAnsi="Arial" w:cs="Arial"/>
          <w:sz w:val="24"/>
          <w:szCs w:val="24"/>
        </w:rPr>
        <w:t xml:space="preserve"> spoločnosti „Centrum Informacji i Organizacji Badaň Finansów Publicznych i Prawa Podatkowego Krajów Europy Šrodkowej i Wschodniej“ so sídlom na Právnickej fakulte Univerzity v</w:t>
      </w:r>
      <w:r>
        <w:rPr>
          <w:rFonts w:ascii="Arial" w:hAnsi="Arial" w:cs="Arial"/>
          <w:sz w:val="24"/>
          <w:szCs w:val="24"/>
        </w:rPr>
        <w:t> </w:t>
      </w:r>
      <w:r w:rsidR="00336F23" w:rsidRPr="002865AA">
        <w:rPr>
          <w:rFonts w:ascii="Arial" w:hAnsi="Arial" w:cs="Arial"/>
          <w:sz w:val="24"/>
          <w:szCs w:val="24"/>
        </w:rPr>
        <w:t>Bialymstoku</w:t>
      </w:r>
    </w:p>
    <w:p w:rsidR="002865AA" w:rsidRDefault="002865AA" w:rsidP="002865AA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865AA">
        <w:rPr>
          <w:rFonts w:ascii="Arial" w:hAnsi="Arial" w:cs="Arial"/>
          <w:sz w:val="24"/>
          <w:szCs w:val="24"/>
        </w:rPr>
        <w:t>člen spoločnosti „Centrum Informacji i Organizacji Badaň Finansów Publicznych i Prawa Podatkowego Krajów Europy Šrodkowej i Wschodniej“ so sídlom na Právnickej fakulte Univerzity v Bialymstoku</w:t>
      </w:r>
      <w:r w:rsidRPr="002865AA">
        <w:rPr>
          <w:rFonts w:ascii="Arial" w:hAnsi="Arial" w:cs="Arial"/>
          <w:sz w:val="24"/>
          <w:szCs w:val="24"/>
        </w:rPr>
        <w:tab/>
      </w:r>
    </w:p>
    <w:p w:rsidR="00F66634" w:rsidRPr="002865AA" w:rsidRDefault="00F66634" w:rsidP="002865AA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 Vedeckej rady WSH v Radome, Poľsko</w:t>
      </w:r>
    </w:p>
    <w:p w:rsidR="002865AA" w:rsidRDefault="002865AA" w:rsidP="002865AA">
      <w:pPr>
        <w:jc w:val="both"/>
        <w:rPr>
          <w:rFonts w:ascii="Arial" w:hAnsi="Arial" w:cs="Arial"/>
          <w:sz w:val="24"/>
          <w:szCs w:val="24"/>
        </w:rPr>
      </w:pPr>
    </w:p>
    <w:p w:rsidR="002865AA" w:rsidRDefault="002865AA" w:rsidP="002865AA">
      <w:pPr>
        <w:jc w:val="both"/>
        <w:rPr>
          <w:rFonts w:ascii="Arial" w:hAnsi="Arial" w:cs="Arial"/>
          <w:b/>
          <w:sz w:val="24"/>
          <w:szCs w:val="24"/>
        </w:rPr>
      </w:pPr>
      <w:r w:rsidRPr="00263F9E">
        <w:rPr>
          <w:rFonts w:ascii="Arial" w:hAnsi="Arial" w:cs="Arial"/>
          <w:b/>
          <w:sz w:val="24"/>
          <w:szCs w:val="24"/>
        </w:rPr>
        <w:t>doc. Bujňáková</w:t>
      </w:r>
    </w:p>
    <w:p w:rsidR="002865AA" w:rsidRPr="002865AA" w:rsidRDefault="002865AA" w:rsidP="002865AA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b/>
          <w:sz w:val="24"/>
          <w:szCs w:val="24"/>
        </w:rPr>
      </w:pPr>
      <w:r w:rsidRPr="002865AA">
        <w:rPr>
          <w:rFonts w:ascii="Arial" w:hAnsi="Arial" w:cs="Arial"/>
          <w:sz w:val="24"/>
          <w:szCs w:val="24"/>
        </w:rPr>
        <w:t>člen</w:t>
      </w:r>
      <w:r>
        <w:rPr>
          <w:rFonts w:ascii="Arial" w:hAnsi="Arial" w:cs="Arial"/>
          <w:sz w:val="24"/>
          <w:szCs w:val="24"/>
        </w:rPr>
        <w:t>ka</w:t>
      </w:r>
      <w:r w:rsidRPr="002865AA">
        <w:rPr>
          <w:rFonts w:ascii="Arial" w:hAnsi="Arial" w:cs="Arial"/>
          <w:sz w:val="24"/>
          <w:szCs w:val="24"/>
        </w:rPr>
        <w:t xml:space="preserve"> spoločnosti „Centrum Informacji i Organizacji Badaň Finansów Publicznych i Prawa Podatkowego Krajów Europy Šrodkowej i Wschodniej“ so sídlom na Právnickej fakulte Univerzity v Bialymstoku</w:t>
      </w:r>
    </w:p>
    <w:p w:rsidR="002865AA" w:rsidRDefault="002865AA" w:rsidP="002865AA">
      <w:pPr>
        <w:jc w:val="both"/>
        <w:rPr>
          <w:rFonts w:ascii="Arial" w:hAnsi="Arial" w:cs="Arial"/>
          <w:b/>
          <w:sz w:val="24"/>
          <w:szCs w:val="24"/>
        </w:rPr>
      </w:pPr>
    </w:p>
    <w:p w:rsidR="002865AA" w:rsidRPr="002865AA" w:rsidRDefault="002865AA" w:rsidP="002865AA">
      <w:pPr>
        <w:jc w:val="both"/>
        <w:rPr>
          <w:rFonts w:ascii="Arial" w:hAnsi="Arial" w:cs="Arial"/>
          <w:b/>
          <w:sz w:val="24"/>
          <w:szCs w:val="24"/>
        </w:rPr>
      </w:pPr>
      <w:r w:rsidRPr="006F0122">
        <w:rPr>
          <w:rFonts w:ascii="Arial" w:hAnsi="Arial" w:cs="Arial"/>
          <w:b/>
          <w:sz w:val="24"/>
          <w:szCs w:val="24"/>
        </w:rPr>
        <w:t>doc. Dobrovičová</w:t>
      </w:r>
    </w:p>
    <w:p w:rsidR="002865AA" w:rsidRDefault="002865AA" w:rsidP="002865AA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členka Vedeckej rady Právnickej fakulty v Olomouci</w:t>
      </w:r>
    </w:p>
    <w:p w:rsidR="002865AA" w:rsidRDefault="002865AA" w:rsidP="002865AA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členka Vedeckej rady </w:t>
      </w:r>
      <w:r w:rsidR="00492578">
        <w:rPr>
          <w:rFonts w:ascii="Arial" w:hAnsi="Arial" w:cs="Arial"/>
          <w:sz w:val="24"/>
          <w:szCs w:val="24"/>
        </w:rPr>
        <w:t xml:space="preserve">Právnickej fakulty </w:t>
      </w:r>
      <w:r>
        <w:rPr>
          <w:rFonts w:ascii="Arial" w:hAnsi="Arial" w:cs="Arial"/>
          <w:sz w:val="24"/>
          <w:szCs w:val="24"/>
        </w:rPr>
        <w:t>Masarykovej univerzity v</w:t>
      </w:r>
      <w:r w:rsidR="00D0696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Brne</w:t>
      </w:r>
    </w:p>
    <w:p w:rsidR="00D0696E" w:rsidRDefault="00D0696E" w:rsidP="00D0696E">
      <w:pPr>
        <w:pStyle w:val="Odsekzoznamu"/>
        <w:numPr>
          <w:ilvl w:val="0"/>
          <w:numId w:val="19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D0696E">
        <w:rPr>
          <w:rFonts w:ascii="Arial" w:hAnsi="Arial" w:cs="Arial"/>
          <w:sz w:val="24"/>
          <w:szCs w:val="24"/>
        </w:rPr>
        <w:t>členka Scientific Advisory Board „Studies in Public Law“, Faculty of Law and Administration of the Adam Mickiewicz, University Poznań</w:t>
      </w:r>
    </w:p>
    <w:p w:rsidR="002865AA" w:rsidRDefault="002865AA" w:rsidP="002865AA">
      <w:pPr>
        <w:jc w:val="both"/>
        <w:rPr>
          <w:rFonts w:ascii="Arial" w:hAnsi="Arial" w:cs="Arial"/>
          <w:b/>
          <w:sz w:val="24"/>
          <w:szCs w:val="24"/>
        </w:rPr>
      </w:pPr>
    </w:p>
    <w:p w:rsidR="002865AA" w:rsidRPr="002865AA" w:rsidRDefault="002865AA" w:rsidP="002865AA">
      <w:pPr>
        <w:jc w:val="both"/>
        <w:rPr>
          <w:rFonts w:ascii="Arial" w:hAnsi="Arial" w:cs="Arial"/>
          <w:b/>
          <w:sz w:val="24"/>
          <w:szCs w:val="24"/>
        </w:rPr>
      </w:pPr>
      <w:r w:rsidRPr="00C065E4">
        <w:rPr>
          <w:rFonts w:ascii="Arial" w:hAnsi="Arial" w:cs="Arial"/>
          <w:b/>
          <w:sz w:val="24"/>
          <w:szCs w:val="24"/>
        </w:rPr>
        <w:t>prof. Suchoža</w:t>
      </w:r>
    </w:p>
    <w:p w:rsidR="002865AA" w:rsidRDefault="002865AA" w:rsidP="002865AA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 Vedeckej rady Právnickej fakulty Západočeskej univerzity v Plzni</w:t>
      </w:r>
    </w:p>
    <w:p w:rsidR="002865AA" w:rsidRDefault="002865AA" w:rsidP="002865AA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 Ústavnej rady Ústavu státu a práva Akademie věd ČR v</w:t>
      </w:r>
      <w:r w:rsidR="000E3A6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Prahe</w:t>
      </w:r>
    </w:p>
    <w:p w:rsidR="000E3A6A" w:rsidRDefault="00C065E4" w:rsidP="002865AA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 V</w:t>
      </w:r>
      <w:r w:rsidR="000E3A6A">
        <w:rPr>
          <w:rFonts w:ascii="Arial" w:hAnsi="Arial" w:cs="Arial"/>
          <w:sz w:val="24"/>
          <w:szCs w:val="24"/>
        </w:rPr>
        <w:t>edeckej rady Ústavu štátu a práva Akadémie vied ČR, v.v.i. v Prahe</w:t>
      </w:r>
    </w:p>
    <w:p w:rsidR="002865AA" w:rsidRDefault="002865AA" w:rsidP="002865AA">
      <w:pPr>
        <w:jc w:val="both"/>
        <w:rPr>
          <w:rFonts w:ascii="Arial" w:hAnsi="Arial" w:cs="Arial"/>
          <w:sz w:val="24"/>
          <w:szCs w:val="24"/>
        </w:rPr>
      </w:pPr>
    </w:p>
    <w:p w:rsidR="00DE02AA" w:rsidRDefault="00DE02AA">
      <w:pPr>
        <w:suppressAutoHyphens w:val="0"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36F23" w:rsidRPr="002865AA" w:rsidRDefault="002865AA" w:rsidP="002865AA">
      <w:pPr>
        <w:jc w:val="both"/>
        <w:rPr>
          <w:rFonts w:ascii="Arial" w:hAnsi="Arial" w:cs="Arial"/>
          <w:b/>
          <w:sz w:val="24"/>
          <w:szCs w:val="24"/>
        </w:rPr>
      </w:pPr>
      <w:r w:rsidRPr="00263F9E">
        <w:rPr>
          <w:rFonts w:ascii="Arial" w:hAnsi="Arial" w:cs="Arial"/>
          <w:b/>
          <w:sz w:val="24"/>
          <w:szCs w:val="24"/>
        </w:rPr>
        <w:lastRenderedPageBreak/>
        <w:t>JUDr. Červená</w:t>
      </w:r>
    </w:p>
    <w:p w:rsidR="002865AA" w:rsidRPr="002865AA" w:rsidRDefault="002865AA" w:rsidP="002865AA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865AA">
        <w:rPr>
          <w:rFonts w:ascii="Arial" w:hAnsi="Arial" w:cs="Arial"/>
          <w:sz w:val="24"/>
          <w:szCs w:val="24"/>
        </w:rPr>
        <w:t>člen</w:t>
      </w:r>
      <w:r>
        <w:rPr>
          <w:rFonts w:ascii="Arial" w:hAnsi="Arial" w:cs="Arial"/>
          <w:sz w:val="24"/>
          <w:szCs w:val="24"/>
        </w:rPr>
        <w:t>ka</w:t>
      </w:r>
      <w:r w:rsidRPr="002865AA">
        <w:rPr>
          <w:rFonts w:ascii="Arial" w:hAnsi="Arial" w:cs="Arial"/>
          <w:sz w:val="24"/>
          <w:szCs w:val="24"/>
        </w:rPr>
        <w:t xml:space="preserve"> spoločnosti „Centrum Informacji i Organizacji Badaň Finansów Publicznych i Prawa Podatkowego Krajów Europy Šrodkowej i Wschodniej“ so sídlom na Právnickej fakulte Univerzity v Bialymstoku</w:t>
      </w:r>
    </w:p>
    <w:p w:rsidR="002865AA" w:rsidRDefault="002865AA" w:rsidP="002865AA">
      <w:pPr>
        <w:jc w:val="both"/>
        <w:rPr>
          <w:rFonts w:ascii="Arial" w:hAnsi="Arial" w:cs="Arial"/>
          <w:sz w:val="24"/>
          <w:szCs w:val="24"/>
        </w:rPr>
      </w:pPr>
    </w:p>
    <w:p w:rsidR="00F86AEE" w:rsidRPr="002865AA" w:rsidRDefault="00F86AEE" w:rsidP="002865AA">
      <w:pPr>
        <w:jc w:val="both"/>
        <w:rPr>
          <w:rFonts w:ascii="Arial" w:hAnsi="Arial" w:cs="Arial"/>
          <w:b/>
          <w:sz w:val="24"/>
          <w:szCs w:val="24"/>
        </w:rPr>
      </w:pPr>
      <w:r w:rsidRPr="00263F9E">
        <w:rPr>
          <w:rFonts w:ascii="Arial" w:hAnsi="Arial" w:cs="Arial"/>
          <w:b/>
          <w:sz w:val="24"/>
          <w:szCs w:val="24"/>
        </w:rPr>
        <w:t>J</w:t>
      </w:r>
      <w:r w:rsidR="002865AA" w:rsidRPr="00263F9E">
        <w:rPr>
          <w:rFonts w:ascii="Arial" w:hAnsi="Arial" w:cs="Arial"/>
          <w:b/>
          <w:sz w:val="24"/>
          <w:szCs w:val="24"/>
        </w:rPr>
        <w:t>UDr. Románová</w:t>
      </w:r>
    </w:p>
    <w:p w:rsidR="007B3E88" w:rsidRPr="00274BE9" w:rsidRDefault="002865AA" w:rsidP="00274BE9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865AA">
        <w:rPr>
          <w:rFonts w:ascii="Arial" w:hAnsi="Arial" w:cs="Arial"/>
          <w:sz w:val="24"/>
          <w:szCs w:val="24"/>
        </w:rPr>
        <w:t>člen</w:t>
      </w:r>
      <w:r>
        <w:rPr>
          <w:rFonts w:ascii="Arial" w:hAnsi="Arial" w:cs="Arial"/>
          <w:sz w:val="24"/>
          <w:szCs w:val="24"/>
        </w:rPr>
        <w:t>ka</w:t>
      </w:r>
      <w:r w:rsidRPr="002865AA">
        <w:rPr>
          <w:rFonts w:ascii="Arial" w:hAnsi="Arial" w:cs="Arial"/>
          <w:sz w:val="24"/>
          <w:szCs w:val="24"/>
        </w:rPr>
        <w:t xml:space="preserve"> spoločnosti „Centrum Informacji i Organizacji Badaň Finansów Publicznych i Prawa Podatkowego Krajów Europy Šrodkowej i Wschodniej“ so sídlom na Právnickej fakulte Univerzity v</w:t>
      </w:r>
      <w:r w:rsidR="00525795">
        <w:rPr>
          <w:rFonts w:ascii="Arial" w:hAnsi="Arial" w:cs="Arial"/>
          <w:sz w:val="24"/>
          <w:szCs w:val="24"/>
        </w:rPr>
        <w:t> </w:t>
      </w:r>
      <w:r w:rsidRPr="002865AA">
        <w:rPr>
          <w:rFonts w:ascii="Arial" w:hAnsi="Arial" w:cs="Arial"/>
          <w:sz w:val="24"/>
          <w:szCs w:val="24"/>
        </w:rPr>
        <w:t>Bialymstoku</w:t>
      </w:r>
    </w:p>
    <w:p w:rsidR="00274BE9" w:rsidRDefault="00274BE9" w:rsidP="00274BE9">
      <w:pPr>
        <w:jc w:val="both"/>
        <w:rPr>
          <w:rFonts w:ascii="Arial" w:hAnsi="Arial" w:cs="Arial"/>
          <w:b/>
          <w:sz w:val="24"/>
          <w:szCs w:val="24"/>
        </w:rPr>
      </w:pPr>
    </w:p>
    <w:p w:rsidR="005A427C" w:rsidRDefault="00E51789" w:rsidP="00274BE9">
      <w:pPr>
        <w:jc w:val="both"/>
        <w:rPr>
          <w:rFonts w:ascii="Arial" w:hAnsi="Arial" w:cs="Arial"/>
          <w:b/>
          <w:sz w:val="24"/>
          <w:szCs w:val="24"/>
        </w:rPr>
      </w:pPr>
      <w:r w:rsidRPr="00263F9E">
        <w:rPr>
          <w:rFonts w:ascii="Arial" w:hAnsi="Arial" w:cs="Arial"/>
          <w:b/>
          <w:sz w:val="24"/>
          <w:szCs w:val="24"/>
        </w:rPr>
        <w:t>JUDr. Štrkolec</w:t>
      </w:r>
    </w:p>
    <w:p w:rsidR="00E51789" w:rsidRPr="002865AA" w:rsidRDefault="00E51789" w:rsidP="00E51789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865AA">
        <w:rPr>
          <w:rFonts w:ascii="Arial" w:hAnsi="Arial" w:cs="Arial"/>
          <w:sz w:val="24"/>
          <w:szCs w:val="24"/>
        </w:rPr>
        <w:t>člen spoločnosti „Centrum Informacji i Organizacji Badaň Finansów Publicznych i Prawa Podatkowego Krajów Europy Šrodkowej i Wschodniej“ so sídlom na Právnickej fakulte Univerzity v Bialymstoku</w:t>
      </w:r>
    </w:p>
    <w:p w:rsidR="00E51789" w:rsidRPr="00E51789" w:rsidRDefault="00E51789" w:rsidP="00E51789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2865AA" w:rsidRDefault="002865AA" w:rsidP="002865AA">
      <w:pPr>
        <w:jc w:val="both"/>
        <w:rPr>
          <w:rFonts w:ascii="Arial" w:hAnsi="Arial" w:cs="Arial"/>
          <w:b/>
          <w:sz w:val="24"/>
          <w:szCs w:val="24"/>
        </w:rPr>
      </w:pPr>
      <w:r w:rsidRPr="008C2596">
        <w:rPr>
          <w:rFonts w:ascii="Arial" w:hAnsi="Arial" w:cs="Arial"/>
          <w:b/>
          <w:sz w:val="24"/>
          <w:szCs w:val="24"/>
        </w:rPr>
        <w:t>prof. Vojčík</w:t>
      </w:r>
    </w:p>
    <w:p w:rsidR="00367136" w:rsidRDefault="002865AA" w:rsidP="00367136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2865AA">
        <w:rPr>
          <w:rFonts w:ascii="Arial" w:hAnsi="Arial" w:cs="Arial"/>
          <w:sz w:val="24"/>
          <w:szCs w:val="24"/>
        </w:rPr>
        <w:t>člen Vedeckej rady Ústavu práva duševného vlastníctva, Metropolitná univerzita v</w:t>
      </w:r>
      <w:r w:rsidR="00367136">
        <w:rPr>
          <w:rFonts w:ascii="Arial" w:hAnsi="Arial" w:cs="Arial"/>
          <w:sz w:val="24"/>
          <w:szCs w:val="24"/>
        </w:rPr>
        <w:t> </w:t>
      </w:r>
      <w:r w:rsidRPr="002865AA">
        <w:rPr>
          <w:rFonts w:ascii="Arial" w:hAnsi="Arial" w:cs="Arial"/>
          <w:sz w:val="24"/>
          <w:szCs w:val="24"/>
        </w:rPr>
        <w:t>Prahe</w:t>
      </w:r>
    </w:p>
    <w:p w:rsidR="00367136" w:rsidRPr="00367136" w:rsidRDefault="00367136" w:rsidP="00367136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člen </w:t>
      </w:r>
      <w:r w:rsidRPr="00367136">
        <w:rPr>
          <w:rFonts w:ascii="Arial" w:hAnsi="Arial" w:cs="Arial"/>
          <w:sz w:val="24"/>
          <w:szCs w:val="24"/>
        </w:rPr>
        <w:t>Medzinárodného združenia pre ochranu priemyselného vlastníctva (AIPPI)</w:t>
      </w:r>
    </w:p>
    <w:p w:rsidR="002865AA" w:rsidRDefault="002865AA" w:rsidP="002865AA">
      <w:pPr>
        <w:pStyle w:val="Odsekzoznamu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F70B90" w:rsidRDefault="00F70B90" w:rsidP="00F70B90">
      <w:pPr>
        <w:suppressAutoHyphens w:val="0"/>
        <w:rPr>
          <w:rFonts w:ascii="Arial" w:hAnsi="Arial" w:cs="Arial"/>
          <w:b/>
          <w:sz w:val="24"/>
          <w:szCs w:val="24"/>
        </w:rPr>
      </w:pPr>
      <w:r w:rsidRPr="008C2596">
        <w:rPr>
          <w:rFonts w:ascii="Arial" w:hAnsi="Arial" w:cs="Arial"/>
          <w:b/>
          <w:sz w:val="24"/>
          <w:szCs w:val="24"/>
        </w:rPr>
        <w:t>JUDr. Molnár</w:t>
      </w:r>
    </w:p>
    <w:p w:rsidR="00EB7472" w:rsidRDefault="00F70B90" w:rsidP="00F70B90">
      <w:pPr>
        <w:pStyle w:val="Odsekzoznamu"/>
        <w:numPr>
          <w:ilvl w:val="0"/>
          <w:numId w:val="19"/>
        </w:numPr>
        <w:suppressAutoHyphens w:val="0"/>
        <w:rPr>
          <w:rFonts w:ascii="Arial" w:hAnsi="Arial" w:cs="Arial"/>
          <w:sz w:val="24"/>
          <w:szCs w:val="24"/>
        </w:rPr>
      </w:pPr>
      <w:r w:rsidRPr="00F70B90">
        <w:rPr>
          <w:rFonts w:ascii="Arial" w:hAnsi="Arial" w:cs="Arial"/>
          <w:sz w:val="24"/>
          <w:szCs w:val="24"/>
        </w:rPr>
        <w:t>člen vedeckej rady UK Právnickej fakulty v</w:t>
      </w:r>
      <w:r w:rsidR="00EB7472">
        <w:rPr>
          <w:rFonts w:ascii="Arial" w:hAnsi="Arial" w:cs="Arial"/>
          <w:sz w:val="24"/>
          <w:szCs w:val="24"/>
        </w:rPr>
        <w:t> </w:t>
      </w:r>
      <w:r w:rsidRPr="00F70B90">
        <w:rPr>
          <w:rFonts w:ascii="Arial" w:hAnsi="Arial" w:cs="Arial"/>
          <w:sz w:val="24"/>
          <w:szCs w:val="24"/>
        </w:rPr>
        <w:t>Bratislave</w:t>
      </w:r>
    </w:p>
    <w:p w:rsidR="00E6090E" w:rsidRPr="00274BE9" w:rsidRDefault="00E6090E" w:rsidP="00274BE9">
      <w:pPr>
        <w:suppressAutoHyphens w:val="0"/>
        <w:ind w:left="360"/>
        <w:rPr>
          <w:rFonts w:ascii="Arial" w:hAnsi="Arial" w:cs="Arial"/>
          <w:sz w:val="24"/>
          <w:szCs w:val="24"/>
        </w:rPr>
      </w:pPr>
    </w:p>
    <w:p w:rsidR="00D62359" w:rsidRPr="00EE3447" w:rsidRDefault="00D62359" w:rsidP="00D62359">
      <w:pPr>
        <w:jc w:val="both"/>
        <w:rPr>
          <w:rFonts w:ascii="Arial" w:hAnsi="Arial" w:cs="Arial"/>
          <w:b/>
          <w:sz w:val="24"/>
          <w:szCs w:val="24"/>
        </w:rPr>
      </w:pPr>
      <w:r w:rsidRPr="0056141F">
        <w:rPr>
          <w:rFonts w:ascii="Arial" w:hAnsi="Arial" w:cs="Arial"/>
          <w:b/>
          <w:sz w:val="24"/>
          <w:szCs w:val="24"/>
        </w:rPr>
        <w:t>JUDr. Majerčák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62359" w:rsidRPr="00EE3447" w:rsidRDefault="00D62359" w:rsidP="00D62359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E3447">
        <w:rPr>
          <w:rFonts w:ascii="Arial" w:hAnsi="Arial" w:cs="Arial"/>
          <w:sz w:val="24"/>
          <w:szCs w:val="24"/>
        </w:rPr>
        <w:t>člen Vedeckej rady „Kwartalnika Przeglad Prawa Konstytucyjnego“ (2011 – 2015)</w:t>
      </w:r>
    </w:p>
    <w:p w:rsidR="00D62359" w:rsidRDefault="00D0696E" w:rsidP="00D62359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5B007F">
        <w:rPr>
          <w:rFonts w:ascii="Arial" w:hAnsi="Arial" w:cs="Arial"/>
          <w:b/>
          <w:sz w:val="24"/>
          <w:szCs w:val="24"/>
        </w:rPr>
        <w:t>prof. Tkáč</w:t>
      </w:r>
    </w:p>
    <w:p w:rsidR="00D0696E" w:rsidRPr="00EE3447" w:rsidRDefault="00D0696E" w:rsidP="00D0696E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E3447">
        <w:rPr>
          <w:rFonts w:ascii="Arial" w:hAnsi="Arial" w:cs="Arial"/>
          <w:sz w:val="24"/>
          <w:szCs w:val="24"/>
        </w:rPr>
        <w:t>člen vedeckej rady Európskej asociácie paritárnych organizácií (European Association of Paritarian Institutions), Brusel</w:t>
      </w:r>
    </w:p>
    <w:p w:rsidR="00367136" w:rsidRDefault="00367136" w:rsidP="00D0696E">
      <w:pPr>
        <w:jc w:val="both"/>
        <w:rPr>
          <w:rFonts w:ascii="Arial" w:hAnsi="Arial" w:cs="Arial"/>
          <w:b/>
          <w:sz w:val="24"/>
          <w:szCs w:val="24"/>
        </w:rPr>
      </w:pPr>
    </w:p>
    <w:p w:rsidR="00D0696E" w:rsidRDefault="00D0696E" w:rsidP="00E6090E">
      <w:pPr>
        <w:suppressAutoHyphens w:val="0"/>
        <w:rPr>
          <w:rFonts w:ascii="Arial" w:hAnsi="Arial" w:cs="Arial"/>
          <w:b/>
          <w:sz w:val="24"/>
          <w:szCs w:val="24"/>
        </w:rPr>
      </w:pPr>
      <w:r w:rsidRPr="00F83913">
        <w:rPr>
          <w:rFonts w:ascii="Arial" w:hAnsi="Arial" w:cs="Arial"/>
          <w:b/>
          <w:sz w:val="24"/>
          <w:szCs w:val="24"/>
        </w:rPr>
        <w:t>prof. Bröstl</w:t>
      </w:r>
    </w:p>
    <w:p w:rsidR="00367136" w:rsidRDefault="00D0696E" w:rsidP="00E6090E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D0696E">
        <w:rPr>
          <w:rFonts w:ascii="Arial" w:hAnsi="Arial" w:cs="Arial"/>
          <w:sz w:val="24"/>
          <w:szCs w:val="24"/>
        </w:rPr>
        <w:t>pre</w:t>
      </w:r>
      <w:r w:rsidR="00492578">
        <w:rPr>
          <w:rFonts w:ascii="Arial" w:hAnsi="Arial" w:cs="Arial"/>
          <w:sz w:val="24"/>
          <w:szCs w:val="24"/>
        </w:rPr>
        <w:t>zident</w:t>
      </w:r>
      <w:r w:rsidRPr="00D0696E">
        <w:rPr>
          <w:rFonts w:ascii="Arial" w:hAnsi="Arial" w:cs="Arial"/>
          <w:sz w:val="24"/>
          <w:szCs w:val="24"/>
        </w:rPr>
        <w:t xml:space="preserve"> slovenskej sekcie Medzinárodného združenia pre právnu a sociálnu filozofiu (Internationale Vereinigung für Rechts – und Sozialphilosophie) </w:t>
      </w:r>
      <w:r>
        <w:rPr>
          <w:rFonts w:ascii="Arial" w:hAnsi="Arial" w:cs="Arial"/>
          <w:sz w:val="24"/>
          <w:szCs w:val="24"/>
        </w:rPr>
        <w:t>–</w:t>
      </w:r>
      <w:r w:rsidRPr="00D0696E">
        <w:rPr>
          <w:rFonts w:ascii="Arial" w:hAnsi="Arial" w:cs="Arial"/>
          <w:sz w:val="24"/>
          <w:szCs w:val="24"/>
        </w:rPr>
        <w:t xml:space="preserve"> IVR</w:t>
      </w:r>
    </w:p>
    <w:p w:rsidR="00367136" w:rsidRPr="00367136" w:rsidRDefault="00367136" w:rsidP="00E6090E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367136">
        <w:rPr>
          <w:rFonts w:ascii="Arial" w:hAnsi="Arial" w:cs="Arial"/>
          <w:sz w:val="24"/>
          <w:szCs w:val="24"/>
        </w:rPr>
        <w:t xml:space="preserve">člen </w:t>
      </w:r>
      <w:r>
        <w:rPr>
          <w:rFonts w:ascii="Arial" w:hAnsi="Arial" w:cs="Arial"/>
          <w:sz w:val="24"/>
          <w:szCs w:val="24"/>
        </w:rPr>
        <w:t xml:space="preserve">výboru expertov </w:t>
      </w:r>
      <w:r w:rsidRPr="00367136">
        <w:rPr>
          <w:rFonts w:ascii="Arial" w:hAnsi="Arial" w:cs="Arial"/>
          <w:sz w:val="24"/>
          <w:szCs w:val="24"/>
        </w:rPr>
        <w:t>Európskej charty regionálnych alebo menšinových jazykov za Slovenskú republiku</w:t>
      </w:r>
    </w:p>
    <w:p w:rsidR="00D0696E" w:rsidRDefault="00D0696E" w:rsidP="00D0696E">
      <w:pPr>
        <w:jc w:val="both"/>
        <w:rPr>
          <w:rFonts w:ascii="Arial" w:hAnsi="Arial" w:cs="Arial"/>
          <w:sz w:val="24"/>
          <w:szCs w:val="24"/>
        </w:rPr>
      </w:pPr>
    </w:p>
    <w:p w:rsidR="00F2734C" w:rsidRPr="00487BF3" w:rsidRDefault="00F2734C" w:rsidP="00E6090E">
      <w:pPr>
        <w:suppressAutoHyphens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87BF3">
        <w:rPr>
          <w:rFonts w:ascii="Arial" w:hAnsi="Arial" w:cs="Arial"/>
          <w:b/>
          <w:sz w:val="24"/>
          <w:szCs w:val="24"/>
          <w:u w:val="single"/>
        </w:rPr>
        <w:t>Členstvo vo výboroch a radách medzinárodných konferencií</w:t>
      </w:r>
    </w:p>
    <w:p w:rsidR="00E6090E" w:rsidRPr="005A39A1" w:rsidRDefault="00E6090E" w:rsidP="00F2734C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480385" w:rsidRPr="005A39A1" w:rsidRDefault="005A39A1" w:rsidP="005A39A1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1C1E95">
        <w:rPr>
          <w:rFonts w:ascii="Arial" w:hAnsi="Arial" w:cs="Arial"/>
          <w:b/>
          <w:sz w:val="24"/>
          <w:szCs w:val="24"/>
        </w:rPr>
        <w:t>doc. Kiovská</w:t>
      </w:r>
    </w:p>
    <w:p w:rsidR="005A39A1" w:rsidRDefault="005A39A1" w:rsidP="005A39A1">
      <w:pPr>
        <w:numPr>
          <w:ilvl w:val="0"/>
          <w:numId w:val="19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5A39A1">
        <w:rPr>
          <w:rFonts w:ascii="Arial" w:hAnsi="Arial" w:cs="Arial"/>
          <w:sz w:val="24"/>
          <w:szCs w:val="24"/>
        </w:rPr>
        <w:t>členka org</w:t>
      </w:r>
      <w:r w:rsidR="001C1E95">
        <w:rPr>
          <w:rFonts w:ascii="Arial" w:hAnsi="Arial" w:cs="Arial"/>
          <w:sz w:val="24"/>
          <w:szCs w:val="24"/>
        </w:rPr>
        <w:t>anizačného výboru Konferencie „</w:t>
      </w:r>
      <w:r w:rsidRPr="005A39A1">
        <w:rPr>
          <w:rFonts w:ascii="Arial" w:hAnsi="Arial" w:cs="Arial"/>
          <w:sz w:val="24"/>
          <w:szCs w:val="24"/>
        </w:rPr>
        <w:t xml:space="preserve">Implementácia práva EÚ do vnútroštátnych právnych systémov v Poľsku a na Slovensku </w:t>
      </w:r>
      <w:r>
        <w:rPr>
          <w:rFonts w:ascii="Arial" w:hAnsi="Arial" w:cs="Arial"/>
          <w:sz w:val="24"/>
          <w:szCs w:val="24"/>
        </w:rPr>
        <w:t>0</w:t>
      </w:r>
      <w:r w:rsidRPr="005A39A1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>10.</w:t>
      </w:r>
      <w:r w:rsidR="00D46633">
        <w:rPr>
          <w:rFonts w:ascii="Arial" w:hAnsi="Arial" w:cs="Arial"/>
          <w:sz w:val="24"/>
          <w:szCs w:val="24"/>
        </w:rPr>
        <w:t>-</w:t>
      </w:r>
      <w:r w:rsidRPr="005A39A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0.</w:t>
      </w:r>
      <w:r w:rsidRPr="005A39A1">
        <w:rPr>
          <w:rFonts w:ascii="Arial" w:hAnsi="Arial" w:cs="Arial"/>
          <w:sz w:val="24"/>
          <w:szCs w:val="24"/>
        </w:rPr>
        <w:t>10. 2014, Rzesz</w:t>
      </w:r>
      <w:r>
        <w:rPr>
          <w:rFonts w:ascii="Arial" w:hAnsi="Arial" w:cs="Arial"/>
          <w:sz w:val="24"/>
          <w:szCs w:val="24"/>
        </w:rPr>
        <w:t>ó</w:t>
      </w:r>
      <w:r w:rsidRPr="005A39A1">
        <w:rPr>
          <w:rFonts w:ascii="Arial" w:hAnsi="Arial" w:cs="Arial"/>
          <w:sz w:val="24"/>
          <w:szCs w:val="24"/>
        </w:rPr>
        <w:t>w, Poľsko</w:t>
      </w:r>
    </w:p>
    <w:p w:rsidR="00D46633" w:rsidRDefault="00D46633" w:rsidP="00D46633">
      <w:pPr>
        <w:tabs>
          <w:tab w:val="left" w:pos="720"/>
        </w:tabs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D46633" w:rsidRPr="00D3785F" w:rsidRDefault="00D46633" w:rsidP="00D46633">
      <w:pPr>
        <w:tabs>
          <w:tab w:val="left" w:pos="720"/>
        </w:tabs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263F9E">
        <w:rPr>
          <w:rFonts w:ascii="Arial" w:hAnsi="Arial" w:cs="Arial"/>
          <w:b/>
          <w:sz w:val="24"/>
          <w:szCs w:val="24"/>
        </w:rPr>
        <w:t>prof. Babčák</w:t>
      </w:r>
    </w:p>
    <w:p w:rsidR="00D46633" w:rsidRPr="00D46633" w:rsidRDefault="00D3785F" w:rsidP="00D46633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člen </w:t>
      </w:r>
      <w:r w:rsidR="00D46633" w:rsidRPr="00D46633">
        <w:rPr>
          <w:rFonts w:ascii="Arial" w:hAnsi="Arial" w:cs="Arial"/>
          <w:sz w:val="24"/>
          <w:szCs w:val="24"/>
        </w:rPr>
        <w:t>Vedeck</w:t>
      </w:r>
      <w:r>
        <w:rPr>
          <w:rFonts w:ascii="Arial" w:hAnsi="Arial" w:cs="Arial"/>
          <w:sz w:val="24"/>
          <w:szCs w:val="24"/>
        </w:rPr>
        <w:t>ej</w:t>
      </w:r>
      <w:r w:rsidR="00D46633" w:rsidRPr="00D46633">
        <w:rPr>
          <w:rFonts w:ascii="Arial" w:hAnsi="Arial" w:cs="Arial"/>
          <w:sz w:val="24"/>
          <w:szCs w:val="24"/>
        </w:rPr>
        <w:t xml:space="preserve"> rad</w:t>
      </w:r>
      <w:r>
        <w:rPr>
          <w:rFonts w:ascii="Arial" w:hAnsi="Arial" w:cs="Arial"/>
          <w:sz w:val="24"/>
          <w:szCs w:val="24"/>
        </w:rPr>
        <w:t>y</w:t>
      </w:r>
      <w:r w:rsidR="00D46633" w:rsidRPr="00D46633">
        <w:rPr>
          <w:rFonts w:ascii="Arial" w:hAnsi="Arial" w:cs="Arial"/>
          <w:sz w:val="24"/>
          <w:szCs w:val="24"/>
        </w:rPr>
        <w:t xml:space="preserve"> medzinárodnej vedeckej konferencie na tému „System of Financial law“, </w:t>
      </w:r>
      <w:r w:rsidR="00D46633" w:rsidRPr="00D46633">
        <w:rPr>
          <w:rStyle w:val="hps"/>
          <w:rFonts w:ascii="Arial" w:hAnsi="Arial" w:cs="Arial"/>
          <w:sz w:val="24"/>
          <w:szCs w:val="24"/>
        </w:rPr>
        <w:t>Právnická fakulta MU v Brne, Mikulov, 28.</w:t>
      </w:r>
      <w:r w:rsidR="00D46633">
        <w:rPr>
          <w:rStyle w:val="hps"/>
          <w:rFonts w:ascii="Arial" w:hAnsi="Arial" w:cs="Arial"/>
          <w:sz w:val="24"/>
          <w:szCs w:val="24"/>
        </w:rPr>
        <w:t>0</w:t>
      </w:r>
      <w:r w:rsidR="00D46633" w:rsidRPr="00D46633">
        <w:rPr>
          <w:rStyle w:val="hps"/>
          <w:rFonts w:ascii="Arial" w:hAnsi="Arial" w:cs="Arial"/>
          <w:sz w:val="24"/>
          <w:szCs w:val="24"/>
        </w:rPr>
        <w:t>9.-</w:t>
      </w:r>
      <w:r w:rsidR="00D46633">
        <w:rPr>
          <w:rStyle w:val="hps"/>
          <w:rFonts w:ascii="Arial" w:hAnsi="Arial" w:cs="Arial"/>
          <w:sz w:val="24"/>
          <w:szCs w:val="24"/>
        </w:rPr>
        <w:t>0</w:t>
      </w:r>
      <w:r w:rsidR="00D46633" w:rsidRPr="00D46633">
        <w:rPr>
          <w:rStyle w:val="hps"/>
          <w:rFonts w:ascii="Arial" w:hAnsi="Arial" w:cs="Arial"/>
          <w:sz w:val="24"/>
          <w:szCs w:val="24"/>
        </w:rPr>
        <w:t>1.10.2014, Česká republika</w:t>
      </w:r>
    </w:p>
    <w:p w:rsidR="00D46633" w:rsidRPr="00D46633" w:rsidRDefault="00D3785F" w:rsidP="00D46633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člen vedeckej rady (</w:t>
      </w:r>
      <w:r w:rsidR="00D46633" w:rsidRPr="00D46633">
        <w:rPr>
          <w:rFonts w:ascii="Arial" w:hAnsi="Arial" w:cs="Arial"/>
          <w:sz w:val="24"/>
          <w:szCs w:val="24"/>
        </w:rPr>
        <w:t>Komitet naukowy</w:t>
      </w:r>
      <w:r>
        <w:rPr>
          <w:rFonts w:ascii="Arial" w:hAnsi="Arial" w:cs="Arial"/>
          <w:sz w:val="24"/>
          <w:szCs w:val="24"/>
        </w:rPr>
        <w:t>)</w:t>
      </w:r>
      <w:r w:rsidR="00D46633" w:rsidRPr="00D46633">
        <w:rPr>
          <w:rFonts w:ascii="Arial" w:hAnsi="Arial" w:cs="Arial"/>
          <w:sz w:val="24"/>
          <w:szCs w:val="24"/>
        </w:rPr>
        <w:t xml:space="preserve"> </w:t>
      </w:r>
      <w:r w:rsidR="00D46633" w:rsidRPr="00D46633">
        <w:rPr>
          <w:rFonts w:ascii="Arial" w:hAnsi="Arial" w:cs="Arial"/>
          <w:bCs/>
          <w:sz w:val="24"/>
          <w:szCs w:val="24"/>
        </w:rPr>
        <w:t>Międzynarodowej Konferencji Naukowej</w:t>
      </w:r>
      <w:r w:rsidR="00D46633" w:rsidRPr="00D46633">
        <w:rPr>
          <w:rFonts w:ascii="Arial" w:hAnsi="Arial" w:cs="Arial"/>
          <w:sz w:val="24"/>
          <w:szCs w:val="24"/>
        </w:rPr>
        <w:t xml:space="preserve"> nt. „</w:t>
      </w:r>
      <w:r w:rsidR="00D46633" w:rsidRPr="00D46633">
        <w:rPr>
          <w:rFonts w:ascii="Arial" w:hAnsi="Arial" w:cs="Arial"/>
          <w:bCs/>
          <w:sz w:val="24"/>
          <w:szCs w:val="24"/>
        </w:rPr>
        <w:t>Bezpieczeňstwo w obliczu zmian spolecznych – wybrane aspekty prawne, administracyjne i pedagogiczne</w:t>
      </w:r>
      <w:r w:rsidR="00D46633" w:rsidRPr="00D46633">
        <w:rPr>
          <w:rFonts w:ascii="Arial" w:hAnsi="Arial" w:cs="Arial"/>
          <w:sz w:val="24"/>
          <w:szCs w:val="24"/>
        </w:rPr>
        <w:t xml:space="preserve">“, WSH im. Króla Stefana Batorego w Piotrkowie Trybunalskim i WSH w Radomiu, Piotrków Trybunalski, </w:t>
      </w:r>
      <w:r w:rsidR="00D46633">
        <w:rPr>
          <w:rFonts w:ascii="Arial" w:hAnsi="Arial" w:cs="Arial"/>
          <w:sz w:val="24"/>
          <w:szCs w:val="24"/>
        </w:rPr>
        <w:t>05.04.</w:t>
      </w:r>
      <w:r w:rsidR="00D46633" w:rsidRPr="00D46633">
        <w:rPr>
          <w:rFonts w:ascii="Arial" w:hAnsi="Arial" w:cs="Arial"/>
          <w:sz w:val="24"/>
          <w:szCs w:val="24"/>
        </w:rPr>
        <w:t xml:space="preserve"> 2014</w:t>
      </w:r>
    </w:p>
    <w:p w:rsidR="006521F6" w:rsidRDefault="006521F6" w:rsidP="00216C49">
      <w:pPr>
        <w:tabs>
          <w:tab w:val="left" w:pos="720"/>
        </w:tabs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216C49" w:rsidRPr="006521F6" w:rsidRDefault="006521F6" w:rsidP="00216C49">
      <w:pPr>
        <w:tabs>
          <w:tab w:val="left" w:pos="720"/>
        </w:tabs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F83913">
        <w:rPr>
          <w:rFonts w:ascii="Arial" w:hAnsi="Arial" w:cs="Arial"/>
          <w:b/>
          <w:sz w:val="24"/>
          <w:szCs w:val="24"/>
        </w:rPr>
        <w:t>doc. Dobrovičová</w:t>
      </w:r>
    </w:p>
    <w:p w:rsidR="006521F6" w:rsidRPr="006521F6" w:rsidRDefault="006521F6" w:rsidP="0082339C">
      <w:pPr>
        <w:pStyle w:val="Odsekzoznamu"/>
        <w:numPr>
          <w:ilvl w:val="0"/>
          <w:numId w:val="19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4"/>
          <w:szCs w:val="24"/>
        </w:rPr>
      </w:pPr>
      <w:r w:rsidRPr="006521F6">
        <w:rPr>
          <w:rFonts w:ascii="Arial" w:hAnsi="Arial" w:cs="Arial"/>
          <w:sz w:val="24"/>
          <w:szCs w:val="24"/>
        </w:rPr>
        <w:t xml:space="preserve">členka vedeckej rady (Komitet naukowy) </w:t>
      </w:r>
      <w:r>
        <w:rPr>
          <w:rFonts w:ascii="Arial" w:hAnsi="Arial" w:cs="Arial"/>
          <w:sz w:val="24"/>
          <w:szCs w:val="24"/>
        </w:rPr>
        <w:t xml:space="preserve">medzinárodnej </w:t>
      </w:r>
      <w:r w:rsidRPr="006521F6">
        <w:rPr>
          <w:rFonts w:ascii="Arial" w:hAnsi="Arial" w:cs="Arial"/>
          <w:sz w:val="24"/>
          <w:szCs w:val="24"/>
        </w:rPr>
        <w:t xml:space="preserve">konferencie </w:t>
      </w:r>
      <w:r>
        <w:rPr>
          <w:rFonts w:ascii="Arial" w:hAnsi="Arial" w:cs="Arial"/>
          <w:sz w:val="24"/>
          <w:szCs w:val="24"/>
        </w:rPr>
        <w:t>„95 lat služb policyjnych w Polsce. Teoria i praktika“, 23.10. – 24.10. 2014, Iwonicz, Poľsko</w:t>
      </w:r>
    </w:p>
    <w:p w:rsidR="00216C49" w:rsidRPr="00D46633" w:rsidRDefault="00216C49" w:rsidP="00216C49">
      <w:pPr>
        <w:tabs>
          <w:tab w:val="left" w:pos="720"/>
        </w:tabs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5A39A1" w:rsidRPr="00E83EF7" w:rsidRDefault="00E83EF7" w:rsidP="00E83EF7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B16F99">
        <w:rPr>
          <w:rFonts w:ascii="Arial" w:hAnsi="Arial" w:cs="Arial"/>
          <w:b/>
          <w:sz w:val="24"/>
          <w:szCs w:val="24"/>
        </w:rPr>
        <w:t>doc. Romža</w:t>
      </w:r>
    </w:p>
    <w:p w:rsidR="00E83EF7" w:rsidRDefault="00E83EF7" w:rsidP="00E83EF7">
      <w:pPr>
        <w:pStyle w:val="Odsekzoznamu"/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 výboru odborných garantov VII. ročníka medzinárodnej vedeckej konferencie „</w:t>
      </w:r>
      <w:r w:rsidR="00B16F9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ezpečná Európa 2014“, 18.11. 2014, Vysoká škola Karlove vary</w:t>
      </w:r>
    </w:p>
    <w:p w:rsidR="00E83EF7" w:rsidRPr="00294B38" w:rsidRDefault="00E83EF7" w:rsidP="00294B38">
      <w:pPr>
        <w:suppressAutoHyphens w:val="0"/>
        <w:ind w:left="360"/>
        <w:jc w:val="both"/>
        <w:rPr>
          <w:rFonts w:ascii="Arial" w:hAnsi="Arial" w:cs="Arial"/>
          <w:sz w:val="24"/>
          <w:szCs w:val="24"/>
        </w:rPr>
      </w:pPr>
    </w:p>
    <w:p w:rsidR="00480385" w:rsidRPr="001F1EC4" w:rsidRDefault="00480385" w:rsidP="004803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Ostatné čl</w:t>
      </w:r>
      <w:r w:rsidRPr="001F1EC4">
        <w:rPr>
          <w:rFonts w:ascii="Arial" w:hAnsi="Arial" w:cs="Arial"/>
          <w:sz w:val="24"/>
          <w:szCs w:val="24"/>
        </w:rPr>
        <w:t xml:space="preserve">enstvá v organizačných výboroch </w:t>
      </w:r>
      <w:r>
        <w:rPr>
          <w:rFonts w:ascii="Arial" w:hAnsi="Arial" w:cs="Arial"/>
          <w:sz w:val="24"/>
          <w:szCs w:val="24"/>
        </w:rPr>
        <w:t xml:space="preserve">a radách medzinárodných </w:t>
      </w:r>
      <w:r w:rsidRPr="001F1EC4">
        <w:rPr>
          <w:rFonts w:ascii="Arial" w:hAnsi="Arial" w:cs="Arial"/>
          <w:sz w:val="24"/>
          <w:szCs w:val="24"/>
        </w:rPr>
        <w:t>vedeckých konferencií sú súčasťou bodu 3.4 správy.</w:t>
      </w:r>
    </w:p>
    <w:p w:rsidR="00566373" w:rsidRDefault="00566373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6090E" w:rsidRPr="00D042AB" w:rsidRDefault="00336F23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042AB">
        <w:rPr>
          <w:rFonts w:ascii="Arial" w:hAnsi="Arial" w:cs="Arial"/>
          <w:b/>
          <w:sz w:val="24"/>
          <w:szCs w:val="24"/>
          <w:u w:val="single"/>
        </w:rPr>
        <w:t>Členstvo v redakčných radách zahraničných časopisov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6766"/>
        <w:gridCol w:w="2127"/>
      </w:tblGrid>
      <w:tr w:rsidR="00E6090E" w:rsidRPr="00762DDD" w:rsidTr="0089742D">
        <w:tc>
          <w:tcPr>
            <w:tcW w:w="605" w:type="dxa"/>
            <w:vAlign w:val="center"/>
          </w:tcPr>
          <w:p w:rsidR="00E6090E" w:rsidRPr="00762DDD" w:rsidRDefault="00E6090E" w:rsidP="0089742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62DDD">
              <w:rPr>
                <w:rFonts w:ascii="Arial" w:hAnsi="Arial" w:cs="Arial"/>
                <w:b/>
                <w:sz w:val="22"/>
                <w:szCs w:val="22"/>
              </w:rPr>
              <w:t>P.</w:t>
            </w:r>
            <w:r w:rsidR="00DB5C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62DDD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6766" w:type="dxa"/>
            <w:vAlign w:val="center"/>
          </w:tcPr>
          <w:p w:rsidR="00E6090E" w:rsidRPr="00762DDD" w:rsidRDefault="00E6090E" w:rsidP="0089742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62DDD">
              <w:rPr>
                <w:rFonts w:ascii="Arial" w:hAnsi="Arial" w:cs="Arial"/>
                <w:b/>
                <w:sz w:val="22"/>
                <w:szCs w:val="22"/>
              </w:rPr>
              <w:t>Názov časopisu</w:t>
            </w:r>
          </w:p>
        </w:tc>
        <w:tc>
          <w:tcPr>
            <w:tcW w:w="2127" w:type="dxa"/>
            <w:vAlign w:val="center"/>
          </w:tcPr>
          <w:p w:rsidR="0089742D" w:rsidRPr="00762DDD" w:rsidRDefault="0089742D" w:rsidP="008974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6090E" w:rsidRPr="00762DDD" w:rsidRDefault="00E6090E" w:rsidP="008974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2DDD">
              <w:rPr>
                <w:rFonts w:ascii="Arial" w:hAnsi="Arial" w:cs="Arial"/>
                <w:b/>
                <w:sz w:val="22"/>
                <w:szCs w:val="22"/>
              </w:rPr>
              <w:t>Priezvisko člena</w:t>
            </w:r>
          </w:p>
          <w:p w:rsidR="0089742D" w:rsidRPr="00762DDD" w:rsidRDefault="0089742D" w:rsidP="008974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1664" w:rsidRPr="00762DDD" w:rsidTr="00762DDD">
        <w:tc>
          <w:tcPr>
            <w:tcW w:w="605" w:type="dxa"/>
            <w:vAlign w:val="center"/>
          </w:tcPr>
          <w:p w:rsidR="00881664" w:rsidRPr="00762DDD" w:rsidRDefault="00881664" w:rsidP="008816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766" w:type="dxa"/>
            <w:vAlign w:val="center"/>
          </w:tcPr>
          <w:p w:rsidR="00881664" w:rsidRPr="00762DDD" w:rsidRDefault="00881664" w:rsidP="00881664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62DDD">
              <w:rPr>
                <w:rFonts w:ascii="Arial" w:hAnsi="Arial" w:cs="Arial"/>
                <w:sz w:val="22"/>
                <w:szCs w:val="22"/>
              </w:rPr>
              <w:t>Acta Sting, Brno</w:t>
            </w:r>
          </w:p>
        </w:tc>
        <w:tc>
          <w:tcPr>
            <w:tcW w:w="2127" w:type="dxa"/>
            <w:vAlign w:val="center"/>
          </w:tcPr>
          <w:p w:rsidR="00881664" w:rsidRPr="00C065E4" w:rsidRDefault="00881664" w:rsidP="00881664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65E4">
              <w:rPr>
                <w:rFonts w:ascii="Arial" w:hAnsi="Arial" w:cs="Arial"/>
                <w:sz w:val="22"/>
                <w:szCs w:val="22"/>
              </w:rPr>
              <w:t>prof. Husár</w:t>
            </w:r>
          </w:p>
        </w:tc>
      </w:tr>
      <w:tr w:rsidR="00881664" w:rsidRPr="00762DDD" w:rsidTr="00762DDD">
        <w:tc>
          <w:tcPr>
            <w:tcW w:w="605" w:type="dxa"/>
            <w:vAlign w:val="center"/>
          </w:tcPr>
          <w:p w:rsidR="00881664" w:rsidRPr="00762DDD" w:rsidRDefault="00881664" w:rsidP="008816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766" w:type="dxa"/>
            <w:vAlign w:val="center"/>
          </w:tcPr>
          <w:p w:rsidR="00881664" w:rsidRPr="00762DDD" w:rsidRDefault="00881664" w:rsidP="008816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62DDD">
              <w:rPr>
                <w:rFonts w:ascii="Arial" w:hAnsi="Arial" w:cs="Arial"/>
                <w:sz w:val="22"/>
                <w:szCs w:val="22"/>
              </w:rPr>
              <w:t>ARSP (Archiv für Rechts und Sozialphilosophie), Stuttgart</w:t>
            </w:r>
          </w:p>
        </w:tc>
        <w:tc>
          <w:tcPr>
            <w:tcW w:w="2127" w:type="dxa"/>
            <w:vAlign w:val="center"/>
          </w:tcPr>
          <w:p w:rsidR="00881664" w:rsidRPr="00720E3E" w:rsidRDefault="00881664" w:rsidP="008816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E3E">
              <w:rPr>
                <w:rFonts w:ascii="Arial" w:hAnsi="Arial" w:cs="Arial"/>
                <w:sz w:val="22"/>
                <w:szCs w:val="22"/>
              </w:rPr>
              <w:t>prof. Bröstl, od roku 2006</w:t>
            </w:r>
          </w:p>
        </w:tc>
      </w:tr>
      <w:tr w:rsidR="00881664" w:rsidRPr="00762DDD" w:rsidTr="00762DDD">
        <w:tc>
          <w:tcPr>
            <w:tcW w:w="605" w:type="dxa"/>
            <w:vAlign w:val="center"/>
          </w:tcPr>
          <w:p w:rsidR="00881664" w:rsidRPr="00762DDD" w:rsidRDefault="00881664" w:rsidP="008816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766" w:type="dxa"/>
            <w:vAlign w:val="center"/>
          </w:tcPr>
          <w:p w:rsidR="00881664" w:rsidRPr="00762DDD" w:rsidRDefault="00881664" w:rsidP="00881664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62DDD">
              <w:rPr>
                <w:rFonts w:ascii="Arial" w:hAnsi="Arial" w:cs="Arial"/>
                <w:sz w:val="22"/>
                <w:szCs w:val="22"/>
                <w:lang w:val="pl-PL"/>
              </w:rPr>
              <w:t>Bialostockie Studia</w:t>
            </w:r>
            <w:r w:rsidRPr="00762DDD">
              <w:rPr>
                <w:rFonts w:ascii="Arial" w:hAnsi="Arial" w:cs="Arial"/>
                <w:sz w:val="22"/>
                <w:szCs w:val="22"/>
              </w:rPr>
              <w:t xml:space="preserve"> Prawnicze</w:t>
            </w:r>
          </w:p>
        </w:tc>
        <w:tc>
          <w:tcPr>
            <w:tcW w:w="2127" w:type="dxa"/>
            <w:vAlign w:val="center"/>
          </w:tcPr>
          <w:p w:rsidR="00881664" w:rsidRPr="00263F9E" w:rsidRDefault="00881664" w:rsidP="00881664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63F9E">
              <w:rPr>
                <w:rFonts w:ascii="Arial" w:hAnsi="Arial" w:cs="Arial"/>
                <w:sz w:val="22"/>
                <w:szCs w:val="22"/>
              </w:rPr>
              <w:t>prof. Babčák</w:t>
            </w:r>
          </w:p>
        </w:tc>
      </w:tr>
      <w:tr w:rsidR="00881664" w:rsidRPr="00762DDD" w:rsidTr="00762DDD">
        <w:tc>
          <w:tcPr>
            <w:tcW w:w="605" w:type="dxa"/>
            <w:vAlign w:val="center"/>
          </w:tcPr>
          <w:p w:rsidR="00881664" w:rsidRPr="00762DDD" w:rsidRDefault="00881664" w:rsidP="00881664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4.</w:t>
            </w:r>
          </w:p>
        </w:tc>
        <w:tc>
          <w:tcPr>
            <w:tcW w:w="6766" w:type="dxa"/>
            <w:vAlign w:val="center"/>
          </w:tcPr>
          <w:p w:rsidR="00881664" w:rsidRPr="00C065E4" w:rsidRDefault="00881664" w:rsidP="00881664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65E4">
              <w:rPr>
                <w:rFonts w:ascii="Arial" w:hAnsi="Arial" w:cs="Arial"/>
                <w:sz w:val="22"/>
                <w:szCs w:val="22"/>
              </w:rPr>
              <w:t>Časopis pro právní vědu a praxi</w:t>
            </w:r>
          </w:p>
        </w:tc>
        <w:tc>
          <w:tcPr>
            <w:tcW w:w="2127" w:type="dxa"/>
            <w:vAlign w:val="center"/>
          </w:tcPr>
          <w:p w:rsidR="00881664" w:rsidRPr="00C065E4" w:rsidRDefault="00881664" w:rsidP="00881664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65E4">
              <w:rPr>
                <w:rFonts w:ascii="Arial" w:hAnsi="Arial" w:cs="Arial"/>
                <w:sz w:val="22"/>
                <w:szCs w:val="22"/>
              </w:rPr>
              <w:t>doc. Csach</w:t>
            </w:r>
          </w:p>
        </w:tc>
      </w:tr>
      <w:tr w:rsidR="00881664" w:rsidRPr="00762DDD" w:rsidTr="00762DDD">
        <w:tc>
          <w:tcPr>
            <w:tcW w:w="605" w:type="dxa"/>
            <w:vAlign w:val="center"/>
          </w:tcPr>
          <w:p w:rsidR="00881664" w:rsidRPr="00762DDD" w:rsidRDefault="00881664" w:rsidP="00881664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766" w:type="dxa"/>
            <w:vAlign w:val="center"/>
          </w:tcPr>
          <w:p w:rsidR="00881664" w:rsidRPr="00762DDD" w:rsidRDefault="00881664" w:rsidP="00881664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Collegium iuridicum Novum, Právnická fakulta, Univerzita AM, Poznań, Poľsko</w:t>
            </w:r>
          </w:p>
        </w:tc>
        <w:tc>
          <w:tcPr>
            <w:tcW w:w="2127" w:type="dxa"/>
            <w:vAlign w:val="center"/>
          </w:tcPr>
          <w:p w:rsidR="00881664" w:rsidRPr="001C1E95" w:rsidRDefault="00881664" w:rsidP="00881664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C1E95">
              <w:rPr>
                <w:rFonts w:ascii="Arial" w:hAnsi="Arial" w:cs="Arial"/>
                <w:sz w:val="22"/>
                <w:szCs w:val="22"/>
              </w:rPr>
              <w:t>doc. Kiovská</w:t>
            </w:r>
          </w:p>
        </w:tc>
      </w:tr>
      <w:tr w:rsidR="00881664" w:rsidRPr="00762DDD" w:rsidTr="00762DDD">
        <w:tc>
          <w:tcPr>
            <w:tcW w:w="605" w:type="dxa"/>
            <w:vAlign w:val="center"/>
          </w:tcPr>
          <w:p w:rsidR="00881664" w:rsidRPr="00762DDD" w:rsidRDefault="00881664" w:rsidP="00881664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766" w:type="dxa"/>
            <w:vAlign w:val="center"/>
          </w:tcPr>
          <w:p w:rsidR="00881664" w:rsidRPr="00762DDD" w:rsidRDefault="00881664" w:rsidP="00881664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62DDD">
              <w:rPr>
                <w:rFonts w:ascii="Arial" w:hAnsi="Arial" w:cs="Arial"/>
                <w:sz w:val="22"/>
                <w:szCs w:val="22"/>
                <w:lang w:val="pl-PL"/>
              </w:rPr>
              <w:t>Ethne. Międzynarodowe Studia Spoleczno-Humanistyczne - Wyższa Szkoła Stosunków Międzynarodowych i Komunikacji, Chełm</w:t>
            </w:r>
          </w:p>
        </w:tc>
        <w:tc>
          <w:tcPr>
            <w:tcW w:w="2127" w:type="dxa"/>
            <w:vAlign w:val="center"/>
          </w:tcPr>
          <w:p w:rsidR="00881664" w:rsidRPr="00263F9E" w:rsidRDefault="00881664" w:rsidP="00881664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63F9E">
              <w:rPr>
                <w:rFonts w:ascii="Arial" w:hAnsi="Arial" w:cs="Arial"/>
                <w:sz w:val="22"/>
                <w:szCs w:val="22"/>
              </w:rPr>
              <w:t>prof. Babčák</w:t>
            </w:r>
          </w:p>
        </w:tc>
      </w:tr>
      <w:tr w:rsidR="00881664" w:rsidRPr="00762DDD" w:rsidTr="00762DDD">
        <w:tc>
          <w:tcPr>
            <w:tcW w:w="605" w:type="dxa"/>
            <w:vAlign w:val="center"/>
          </w:tcPr>
          <w:p w:rsidR="00881664" w:rsidRPr="00762DDD" w:rsidRDefault="00881664" w:rsidP="00881664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7.</w:t>
            </w:r>
          </w:p>
        </w:tc>
        <w:tc>
          <w:tcPr>
            <w:tcW w:w="6766" w:type="dxa"/>
            <w:vAlign w:val="center"/>
          </w:tcPr>
          <w:p w:rsidR="00881664" w:rsidRPr="00762DDD" w:rsidRDefault="00881664" w:rsidP="00881664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62DDD">
              <w:rPr>
                <w:rFonts w:ascii="Arial" w:hAnsi="Arial" w:cs="Arial"/>
                <w:sz w:val="22"/>
                <w:szCs w:val="22"/>
              </w:rPr>
              <w:t>Ежегодника „Публичныe финанси i налоговое право“,</w:t>
            </w:r>
          </w:p>
        </w:tc>
        <w:tc>
          <w:tcPr>
            <w:tcW w:w="2127" w:type="dxa"/>
            <w:vAlign w:val="center"/>
          </w:tcPr>
          <w:p w:rsidR="00881664" w:rsidRPr="00263F9E" w:rsidRDefault="00881664" w:rsidP="00881664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63F9E">
              <w:rPr>
                <w:rFonts w:ascii="Arial" w:hAnsi="Arial" w:cs="Arial"/>
                <w:sz w:val="22"/>
                <w:szCs w:val="22"/>
              </w:rPr>
              <w:t>prof. Babčák</w:t>
            </w:r>
          </w:p>
        </w:tc>
      </w:tr>
      <w:tr w:rsidR="005B007F" w:rsidRPr="00762DDD" w:rsidTr="00762DDD">
        <w:tc>
          <w:tcPr>
            <w:tcW w:w="605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8.</w:t>
            </w:r>
          </w:p>
        </w:tc>
        <w:tc>
          <w:tcPr>
            <w:tcW w:w="6766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Fórum sociální práce</w:t>
            </w:r>
          </w:p>
        </w:tc>
        <w:tc>
          <w:tcPr>
            <w:tcW w:w="2127" w:type="dxa"/>
            <w:vAlign w:val="center"/>
          </w:tcPr>
          <w:p w:rsidR="005B007F" w:rsidRPr="00263F9E" w:rsidRDefault="00CD62BC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B007F">
              <w:rPr>
                <w:rFonts w:ascii="Arial" w:hAnsi="Arial" w:cs="Arial"/>
                <w:sz w:val="22"/>
                <w:szCs w:val="22"/>
              </w:rPr>
              <w:t>rof. Tkáč</w:t>
            </w:r>
          </w:p>
        </w:tc>
      </w:tr>
      <w:tr w:rsidR="005B007F" w:rsidRPr="00762DDD" w:rsidTr="00762DDD">
        <w:tc>
          <w:tcPr>
            <w:tcW w:w="605" w:type="dxa"/>
            <w:vAlign w:val="center"/>
          </w:tcPr>
          <w:p w:rsidR="005B007F" w:rsidRPr="00762DDD" w:rsidRDefault="005B007F" w:rsidP="005B00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6766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62DDD">
              <w:rPr>
                <w:rFonts w:ascii="Arial" w:hAnsi="Arial" w:cs="Arial"/>
                <w:sz w:val="22"/>
                <w:szCs w:val="22"/>
                <w:lang w:val="pl-PL"/>
              </w:rPr>
              <w:t>Humanum, Międzynarodowe Studia Spoleczno-Humanistyczne, Warszawa</w:t>
            </w:r>
          </w:p>
        </w:tc>
        <w:tc>
          <w:tcPr>
            <w:tcW w:w="2127" w:type="dxa"/>
            <w:vAlign w:val="center"/>
          </w:tcPr>
          <w:p w:rsidR="005B007F" w:rsidRPr="00263F9E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63F9E">
              <w:rPr>
                <w:rFonts w:ascii="Arial" w:hAnsi="Arial" w:cs="Arial"/>
                <w:sz w:val="22"/>
                <w:szCs w:val="22"/>
              </w:rPr>
              <w:t>prof. Babčák</w:t>
            </w:r>
          </w:p>
          <w:p w:rsidR="005B007F" w:rsidRPr="00263F9E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63F9E">
              <w:rPr>
                <w:rFonts w:ascii="Arial" w:hAnsi="Arial" w:cs="Arial"/>
                <w:sz w:val="22"/>
                <w:szCs w:val="22"/>
              </w:rPr>
              <w:t>doc. Bujňáková</w:t>
            </w:r>
          </w:p>
        </w:tc>
      </w:tr>
      <w:tr w:rsidR="005B007F" w:rsidRPr="00762DDD" w:rsidTr="00762DDD">
        <w:tc>
          <w:tcPr>
            <w:tcW w:w="605" w:type="dxa"/>
            <w:vAlign w:val="center"/>
          </w:tcPr>
          <w:p w:rsidR="005B007F" w:rsidRPr="00762DDD" w:rsidRDefault="005B007F" w:rsidP="005B00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6766" w:type="dxa"/>
            <w:vAlign w:val="center"/>
          </w:tcPr>
          <w:p w:rsidR="005B007F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International Property Tax Institute, Toronto</w:t>
            </w:r>
          </w:p>
        </w:tc>
        <w:tc>
          <w:tcPr>
            <w:tcW w:w="2127" w:type="dxa"/>
            <w:vAlign w:val="center"/>
          </w:tcPr>
          <w:p w:rsidR="005B007F" w:rsidRPr="00263F9E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63F9E">
              <w:rPr>
                <w:rFonts w:ascii="Arial" w:hAnsi="Arial" w:cs="Arial"/>
                <w:sz w:val="22"/>
                <w:szCs w:val="22"/>
              </w:rPr>
              <w:t>JUDr. Románová</w:t>
            </w:r>
          </w:p>
          <w:p w:rsidR="005B007F" w:rsidRPr="00263F9E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63F9E">
              <w:rPr>
                <w:rFonts w:ascii="Arial" w:hAnsi="Arial" w:cs="Arial"/>
                <w:sz w:val="22"/>
                <w:szCs w:val="22"/>
              </w:rPr>
              <w:t>zástupca pre SR</w:t>
            </w:r>
          </w:p>
        </w:tc>
      </w:tr>
      <w:tr w:rsidR="005B007F" w:rsidRPr="00762DDD" w:rsidTr="00762DDD">
        <w:tc>
          <w:tcPr>
            <w:tcW w:w="605" w:type="dxa"/>
            <w:vAlign w:val="center"/>
          </w:tcPr>
          <w:p w:rsidR="005B007F" w:rsidRPr="00762DDD" w:rsidRDefault="005B007F" w:rsidP="005B00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6766" w:type="dxa"/>
            <w:vAlign w:val="center"/>
          </w:tcPr>
          <w:p w:rsidR="005B007F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Ius et administratio, Právnická fakulta v Rzeszówe, Poľsko</w:t>
            </w:r>
          </w:p>
        </w:tc>
        <w:tc>
          <w:tcPr>
            <w:tcW w:w="2127" w:type="dxa"/>
            <w:vAlign w:val="center"/>
          </w:tcPr>
          <w:p w:rsidR="005B007F" w:rsidRPr="00720E3E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E3E">
              <w:rPr>
                <w:rFonts w:ascii="Arial" w:hAnsi="Arial" w:cs="Arial"/>
                <w:sz w:val="22"/>
                <w:szCs w:val="22"/>
              </w:rPr>
              <w:t>doc. Kiovská (členka vedeckej rady)</w:t>
            </w:r>
          </w:p>
          <w:p w:rsidR="005B007F" w:rsidRPr="00720E3E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E3E">
              <w:rPr>
                <w:rFonts w:ascii="Arial" w:hAnsi="Arial" w:cs="Arial"/>
                <w:sz w:val="22"/>
                <w:szCs w:val="22"/>
              </w:rPr>
              <w:t>JUDr. Dolobáč (jazykový redaktor)</w:t>
            </w:r>
          </w:p>
          <w:p w:rsidR="005B007F" w:rsidRPr="00720E3E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E3E">
              <w:rPr>
                <w:rFonts w:ascii="Arial" w:hAnsi="Arial" w:cs="Arial"/>
                <w:sz w:val="22"/>
                <w:szCs w:val="22"/>
              </w:rPr>
              <w:t>doc. Bujňáková,</w:t>
            </w:r>
          </w:p>
          <w:p w:rsidR="005B007F" w:rsidRPr="00720E3E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E3E">
              <w:rPr>
                <w:rFonts w:ascii="Arial" w:hAnsi="Arial" w:cs="Arial"/>
                <w:sz w:val="22"/>
                <w:szCs w:val="22"/>
              </w:rPr>
              <w:t>doc. Dobrovičová (tematické redaktorky)</w:t>
            </w:r>
          </w:p>
        </w:tc>
      </w:tr>
      <w:tr w:rsidR="005B007F" w:rsidRPr="00762DDD" w:rsidTr="00762DDD">
        <w:tc>
          <w:tcPr>
            <w:tcW w:w="605" w:type="dxa"/>
            <w:vAlign w:val="center"/>
          </w:tcPr>
          <w:p w:rsidR="005B007F" w:rsidRPr="00762DDD" w:rsidRDefault="005B007F" w:rsidP="005B00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6766" w:type="dxa"/>
            <w:vAlign w:val="center"/>
          </w:tcPr>
          <w:p w:rsidR="005B007F" w:rsidRPr="00762DDD" w:rsidRDefault="005B007F" w:rsidP="005B007F">
            <w:pPr>
              <w:rPr>
                <w:rFonts w:ascii="Arial" w:hAnsi="Arial" w:cs="Arial"/>
                <w:sz w:val="22"/>
                <w:szCs w:val="22"/>
              </w:rPr>
            </w:pPr>
            <w:r w:rsidRPr="00762DDD">
              <w:rPr>
                <w:rFonts w:ascii="Arial" w:hAnsi="Arial" w:cs="Arial"/>
                <w:sz w:val="22"/>
                <w:szCs w:val="22"/>
              </w:rPr>
              <w:t xml:space="preserve">Jogtörténeti Szemle - vydávaný v spolupráci právnických fakúlt </w:t>
            </w:r>
            <w:r w:rsidRPr="00762DDD">
              <w:rPr>
                <w:rFonts w:ascii="Arial" w:hAnsi="Arial" w:cs="Arial"/>
                <w:sz w:val="22"/>
                <w:szCs w:val="22"/>
              </w:rPr>
              <w:lastRenderedPageBreak/>
              <w:t>z Budapešti (Univerzita Lóranda Eötvösa), Győru a Miskolca</w:t>
            </w:r>
          </w:p>
        </w:tc>
        <w:tc>
          <w:tcPr>
            <w:tcW w:w="2127" w:type="dxa"/>
            <w:vAlign w:val="center"/>
          </w:tcPr>
          <w:p w:rsidR="005B007F" w:rsidRPr="00762DDD" w:rsidRDefault="005B007F" w:rsidP="005B007F">
            <w:pPr>
              <w:rPr>
                <w:rFonts w:ascii="Arial" w:hAnsi="Arial" w:cs="Arial"/>
                <w:sz w:val="22"/>
                <w:szCs w:val="22"/>
              </w:rPr>
            </w:pPr>
            <w:r w:rsidRPr="00F32D82">
              <w:rPr>
                <w:rFonts w:ascii="Arial" w:hAnsi="Arial" w:cs="Arial"/>
                <w:sz w:val="22"/>
                <w:szCs w:val="22"/>
              </w:rPr>
              <w:lastRenderedPageBreak/>
              <w:t>doc. Štepien</w:t>
            </w:r>
          </w:p>
          <w:p w:rsidR="005B007F" w:rsidRPr="00762DDD" w:rsidRDefault="005B007F" w:rsidP="005B00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07F" w:rsidRPr="00762DDD" w:rsidTr="00762DDD">
        <w:tc>
          <w:tcPr>
            <w:tcW w:w="605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13.</w:t>
            </w:r>
          </w:p>
        </w:tc>
        <w:tc>
          <w:tcPr>
            <w:tcW w:w="6766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62DDD">
              <w:rPr>
                <w:rFonts w:ascii="Arial" w:hAnsi="Arial" w:cs="Arial"/>
                <w:sz w:val="22"/>
                <w:szCs w:val="22"/>
              </w:rPr>
              <w:t>Journal Studies in Public Law, Poznaň</w:t>
            </w:r>
          </w:p>
        </w:tc>
        <w:tc>
          <w:tcPr>
            <w:tcW w:w="2127" w:type="dxa"/>
            <w:vAlign w:val="center"/>
          </w:tcPr>
          <w:p w:rsidR="005B007F" w:rsidRPr="00263F9E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63F9E">
              <w:rPr>
                <w:rFonts w:ascii="Arial" w:hAnsi="Arial" w:cs="Arial"/>
                <w:sz w:val="22"/>
                <w:szCs w:val="22"/>
              </w:rPr>
              <w:t>doc. Bujňáková</w:t>
            </w:r>
          </w:p>
        </w:tc>
      </w:tr>
      <w:tr w:rsidR="005B007F" w:rsidRPr="00762DDD" w:rsidTr="00762DDD">
        <w:tc>
          <w:tcPr>
            <w:tcW w:w="605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6766" w:type="dxa"/>
            <w:vAlign w:val="center"/>
          </w:tcPr>
          <w:p w:rsidR="005B007F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Jurisprudence (šasopis Právnickej fakulty UK, Praha)</w:t>
            </w:r>
          </w:p>
        </w:tc>
        <w:tc>
          <w:tcPr>
            <w:tcW w:w="2127" w:type="dxa"/>
            <w:vAlign w:val="center"/>
          </w:tcPr>
          <w:p w:rsidR="005B007F" w:rsidRPr="00C065E4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065E4">
              <w:rPr>
                <w:rFonts w:ascii="Arial" w:hAnsi="Arial" w:cs="Arial"/>
                <w:sz w:val="22"/>
                <w:szCs w:val="22"/>
              </w:rPr>
              <w:t>doc. Csach (člen rady poradcov)</w:t>
            </w:r>
          </w:p>
        </w:tc>
      </w:tr>
      <w:tr w:rsidR="005B007F" w:rsidRPr="00762DDD" w:rsidTr="00762DDD">
        <w:tc>
          <w:tcPr>
            <w:tcW w:w="605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6766" w:type="dxa"/>
            <w:vAlign w:val="center"/>
          </w:tcPr>
          <w:p w:rsidR="005B007F" w:rsidRPr="00A44C94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44C94">
              <w:rPr>
                <w:rFonts w:ascii="Arial" w:hAnsi="Arial" w:cs="Arial"/>
                <w:sz w:val="22"/>
                <w:szCs w:val="22"/>
              </w:rPr>
              <w:t>Karlovárska právní revue</w:t>
            </w:r>
          </w:p>
        </w:tc>
        <w:tc>
          <w:tcPr>
            <w:tcW w:w="2127" w:type="dxa"/>
            <w:vAlign w:val="center"/>
          </w:tcPr>
          <w:p w:rsidR="005B007F" w:rsidRPr="00A44C94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44C94">
              <w:rPr>
                <w:rFonts w:ascii="Arial" w:hAnsi="Arial" w:cs="Arial"/>
                <w:sz w:val="22"/>
                <w:szCs w:val="22"/>
              </w:rPr>
              <w:t>doc. Romža</w:t>
            </w:r>
          </w:p>
        </w:tc>
      </w:tr>
      <w:tr w:rsidR="005B007F" w:rsidRPr="00762DDD" w:rsidTr="00762DDD">
        <w:tc>
          <w:tcPr>
            <w:tcW w:w="605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6766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62DDD">
              <w:rPr>
                <w:rFonts w:ascii="Arial" w:hAnsi="Arial" w:cs="Arial"/>
                <w:sz w:val="22"/>
                <w:szCs w:val="22"/>
              </w:rPr>
              <w:t>Magister Officiarum, odborný časopis Učenej právnickej spoločnosti</w:t>
            </w:r>
          </w:p>
        </w:tc>
        <w:tc>
          <w:tcPr>
            <w:tcW w:w="2127" w:type="dxa"/>
            <w:vAlign w:val="center"/>
          </w:tcPr>
          <w:p w:rsidR="005B007F" w:rsidRPr="0056141F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6141F">
              <w:rPr>
                <w:rFonts w:ascii="Arial" w:hAnsi="Arial" w:cs="Arial"/>
                <w:sz w:val="22"/>
                <w:szCs w:val="22"/>
              </w:rPr>
              <w:t>doc. Kanárik</w:t>
            </w:r>
          </w:p>
        </w:tc>
      </w:tr>
      <w:tr w:rsidR="005B007F" w:rsidRPr="00762DDD" w:rsidTr="00762DDD">
        <w:tc>
          <w:tcPr>
            <w:tcW w:w="605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6766" w:type="dxa"/>
            <w:vAlign w:val="center"/>
          </w:tcPr>
          <w:p w:rsidR="005B007F" w:rsidRPr="00762DDD" w:rsidRDefault="005B007F" w:rsidP="005B007F">
            <w:pPr>
              <w:rPr>
                <w:rFonts w:ascii="Arial" w:hAnsi="Arial" w:cs="Arial"/>
                <w:sz w:val="22"/>
                <w:szCs w:val="22"/>
              </w:rPr>
            </w:pPr>
            <w:r w:rsidRPr="00762DDD">
              <w:rPr>
                <w:rFonts w:ascii="Arial" w:hAnsi="Arial" w:cs="Arial"/>
                <w:sz w:val="22"/>
                <w:szCs w:val="22"/>
              </w:rPr>
              <w:t>Právnik (Ústav státu a práva ČAV)</w:t>
            </w:r>
          </w:p>
        </w:tc>
        <w:tc>
          <w:tcPr>
            <w:tcW w:w="2127" w:type="dxa"/>
            <w:vAlign w:val="center"/>
          </w:tcPr>
          <w:p w:rsidR="005B007F" w:rsidRPr="00C065E4" w:rsidRDefault="005B007F" w:rsidP="005B007F">
            <w:pPr>
              <w:rPr>
                <w:rFonts w:ascii="Arial" w:hAnsi="Arial" w:cs="Arial"/>
                <w:sz w:val="22"/>
                <w:szCs w:val="22"/>
              </w:rPr>
            </w:pPr>
            <w:r w:rsidRPr="00C065E4">
              <w:rPr>
                <w:rFonts w:ascii="Arial" w:hAnsi="Arial" w:cs="Arial"/>
                <w:sz w:val="22"/>
                <w:szCs w:val="22"/>
              </w:rPr>
              <w:t>prof. Suchoža</w:t>
            </w:r>
          </w:p>
        </w:tc>
      </w:tr>
      <w:tr w:rsidR="005B007F" w:rsidRPr="00762DDD" w:rsidTr="00762DDD">
        <w:tc>
          <w:tcPr>
            <w:tcW w:w="605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6766" w:type="dxa"/>
            <w:vAlign w:val="center"/>
          </w:tcPr>
          <w:p w:rsidR="005B007F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Prawo Budzetowe Państwa i Samorzadu, Uniwersytet Mikolaja Kopernika, Toruń, Poľsko</w:t>
            </w:r>
          </w:p>
        </w:tc>
        <w:tc>
          <w:tcPr>
            <w:tcW w:w="2127" w:type="dxa"/>
            <w:vAlign w:val="center"/>
          </w:tcPr>
          <w:p w:rsidR="005B007F" w:rsidRPr="00263F9E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63F9E">
              <w:rPr>
                <w:rFonts w:ascii="Arial" w:hAnsi="Arial" w:cs="Arial"/>
                <w:sz w:val="22"/>
                <w:szCs w:val="22"/>
              </w:rPr>
              <w:t>JUDr. Románová</w:t>
            </w:r>
          </w:p>
        </w:tc>
      </w:tr>
      <w:tr w:rsidR="005B007F" w:rsidRPr="00762DDD" w:rsidTr="00762DDD">
        <w:tc>
          <w:tcPr>
            <w:tcW w:w="605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6766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62DDD">
              <w:rPr>
                <w:rFonts w:ascii="Arial" w:hAnsi="Arial" w:cs="Arial"/>
                <w:sz w:val="22"/>
                <w:szCs w:val="22"/>
              </w:rPr>
              <w:t>Przeglad Prawa konstytucyjnego (Poľsko)</w:t>
            </w:r>
          </w:p>
        </w:tc>
        <w:tc>
          <w:tcPr>
            <w:tcW w:w="2127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6141F">
              <w:rPr>
                <w:rFonts w:ascii="Arial" w:hAnsi="Arial" w:cs="Arial"/>
                <w:sz w:val="22"/>
                <w:szCs w:val="22"/>
              </w:rPr>
              <w:t>JUDr. Majerčák</w:t>
            </w:r>
          </w:p>
        </w:tc>
      </w:tr>
      <w:tr w:rsidR="005B007F" w:rsidRPr="00762DDD" w:rsidTr="00762DDD">
        <w:tc>
          <w:tcPr>
            <w:tcW w:w="605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6766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62DDD">
              <w:rPr>
                <w:rFonts w:ascii="Arial" w:hAnsi="Arial" w:cs="Arial"/>
                <w:sz w:val="22"/>
                <w:szCs w:val="22"/>
              </w:rPr>
              <w:t>Ratio Iuris, An International Journal of Jurisprudence and Philosophy of Law (Bologna)</w:t>
            </w:r>
          </w:p>
        </w:tc>
        <w:tc>
          <w:tcPr>
            <w:tcW w:w="2127" w:type="dxa"/>
            <w:vAlign w:val="center"/>
          </w:tcPr>
          <w:p w:rsidR="005B007F" w:rsidRPr="00720E3E" w:rsidRDefault="005B007F" w:rsidP="005B007F">
            <w:pPr>
              <w:rPr>
                <w:rFonts w:ascii="Arial" w:hAnsi="Arial" w:cs="Arial"/>
                <w:sz w:val="22"/>
                <w:szCs w:val="22"/>
              </w:rPr>
            </w:pPr>
            <w:r w:rsidRPr="00720E3E">
              <w:rPr>
                <w:rFonts w:ascii="Arial" w:hAnsi="Arial" w:cs="Arial"/>
                <w:sz w:val="22"/>
                <w:szCs w:val="22"/>
              </w:rPr>
              <w:t>prof. Bröstl</w:t>
            </w:r>
          </w:p>
        </w:tc>
      </w:tr>
      <w:tr w:rsidR="005B007F" w:rsidRPr="00762DDD" w:rsidTr="00762DDD">
        <w:tc>
          <w:tcPr>
            <w:tcW w:w="605" w:type="dxa"/>
            <w:vAlign w:val="center"/>
          </w:tcPr>
          <w:p w:rsidR="005B007F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21. </w:t>
            </w:r>
          </w:p>
        </w:tc>
        <w:tc>
          <w:tcPr>
            <w:tcW w:w="6766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Rocznik Administracji Publicznej (YearBook of Public Administration), Institut Politologii, Uniwersytet Pedagogicznyj, Krakow, Poľsko</w:t>
            </w:r>
          </w:p>
        </w:tc>
        <w:tc>
          <w:tcPr>
            <w:tcW w:w="2127" w:type="dxa"/>
            <w:vAlign w:val="center"/>
          </w:tcPr>
          <w:p w:rsidR="005B007F" w:rsidRPr="00263F9E" w:rsidRDefault="005B007F" w:rsidP="005B007F">
            <w:pPr>
              <w:rPr>
                <w:rFonts w:ascii="Arial" w:hAnsi="Arial" w:cs="Arial"/>
                <w:sz w:val="22"/>
                <w:szCs w:val="22"/>
              </w:rPr>
            </w:pPr>
            <w:r w:rsidRPr="00263F9E">
              <w:rPr>
                <w:rFonts w:ascii="Arial" w:hAnsi="Arial" w:cs="Arial"/>
                <w:sz w:val="22"/>
                <w:szCs w:val="22"/>
              </w:rPr>
              <w:t>prof. Babčák</w:t>
            </w:r>
          </w:p>
        </w:tc>
      </w:tr>
      <w:tr w:rsidR="005B007F" w:rsidRPr="00762DDD" w:rsidTr="00762DDD">
        <w:tc>
          <w:tcPr>
            <w:tcW w:w="605" w:type="dxa"/>
            <w:vAlign w:val="center"/>
          </w:tcPr>
          <w:p w:rsidR="005B007F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22. </w:t>
            </w:r>
          </w:p>
        </w:tc>
        <w:tc>
          <w:tcPr>
            <w:tcW w:w="6766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62DDD">
              <w:rPr>
                <w:rFonts w:ascii="Arial" w:hAnsi="Arial" w:cs="Arial"/>
                <w:sz w:val="22"/>
                <w:szCs w:val="22"/>
              </w:rPr>
              <w:t>Slovenian Law Review (Slovinský právny obzor), Ľubľana</w:t>
            </w:r>
          </w:p>
        </w:tc>
        <w:tc>
          <w:tcPr>
            <w:tcW w:w="2127" w:type="dxa"/>
            <w:vAlign w:val="center"/>
          </w:tcPr>
          <w:p w:rsidR="005B007F" w:rsidRPr="00720E3E" w:rsidRDefault="005B007F" w:rsidP="005B007F">
            <w:pPr>
              <w:rPr>
                <w:rFonts w:ascii="Arial" w:hAnsi="Arial" w:cs="Arial"/>
                <w:sz w:val="22"/>
                <w:szCs w:val="22"/>
              </w:rPr>
            </w:pPr>
            <w:r w:rsidRPr="00720E3E">
              <w:rPr>
                <w:rFonts w:ascii="Arial" w:hAnsi="Arial" w:cs="Arial"/>
                <w:sz w:val="22"/>
                <w:szCs w:val="22"/>
              </w:rPr>
              <w:t>prof. Bröstl, od roku 2003</w:t>
            </w:r>
          </w:p>
        </w:tc>
      </w:tr>
      <w:tr w:rsidR="005B007F" w:rsidRPr="00762DDD" w:rsidTr="00762DDD">
        <w:tc>
          <w:tcPr>
            <w:tcW w:w="605" w:type="dxa"/>
            <w:vAlign w:val="center"/>
          </w:tcPr>
          <w:p w:rsidR="005B007F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6766" w:type="dxa"/>
            <w:vAlign w:val="center"/>
          </w:tcPr>
          <w:p w:rsidR="005B007F" w:rsidRPr="00720E3E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E3E">
              <w:rPr>
                <w:rFonts w:ascii="Arial" w:hAnsi="Arial" w:cs="Arial"/>
                <w:sz w:val="22"/>
                <w:szCs w:val="22"/>
              </w:rPr>
              <w:t>Social Work Forum (Fórum sociální práce)</w:t>
            </w:r>
          </w:p>
        </w:tc>
        <w:tc>
          <w:tcPr>
            <w:tcW w:w="2127" w:type="dxa"/>
            <w:vAlign w:val="center"/>
          </w:tcPr>
          <w:p w:rsidR="005B007F" w:rsidRPr="00720E3E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E3E">
              <w:rPr>
                <w:rFonts w:ascii="Arial" w:hAnsi="Arial" w:cs="Arial"/>
                <w:sz w:val="22"/>
                <w:szCs w:val="22"/>
              </w:rPr>
              <w:t>prof. Tkáč</w:t>
            </w:r>
          </w:p>
        </w:tc>
      </w:tr>
      <w:tr w:rsidR="005B007F" w:rsidRPr="00762DDD" w:rsidTr="00762DDD">
        <w:tc>
          <w:tcPr>
            <w:tcW w:w="605" w:type="dxa"/>
            <w:vAlign w:val="center"/>
          </w:tcPr>
          <w:p w:rsidR="005B007F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6766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62DDD">
              <w:rPr>
                <w:rFonts w:ascii="Arial" w:hAnsi="Arial" w:cs="Arial"/>
                <w:sz w:val="22"/>
                <w:szCs w:val="22"/>
              </w:rPr>
              <w:t>Studia Wyborcze. Lódzkie Towarzystwo Naukowe, Lódz</w:t>
            </w:r>
          </w:p>
        </w:tc>
        <w:tc>
          <w:tcPr>
            <w:tcW w:w="2127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C1E95">
              <w:rPr>
                <w:rFonts w:ascii="Arial" w:hAnsi="Arial" w:cs="Arial"/>
                <w:sz w:val="22"/>
                <w:szCs w:val="22"/>
              </w:rPr>
              <w:t>doc. Orosz</w:t>
            </w:r>
          </w:p>
        </w:tc>
      </w:tr>
      <w:tr w:rsidR="005B007F" w:rsidRPr="00762DDD" w:rsidTr="00762DDD">
        <w:tc>
          <w:tcPr>
            <w:tcW w:w="605" w:type="dxa"/>
            <w:vAlign w:val="center"/>
          </w:tcPr>
          <w:p w:rsidR="005B007F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6766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62DDD">
              <w:rPr>
                <w:rFonts w:ascii="Arial" w:hAnsi="Arial" w:cs="Arial"/>
                <w:sz w:val="22"/>
                <w:szCs w:val="22"/>
              </w:rPr>
              <w:t>Zeszyty naukowe, Seria Prawniczna, Rzeszów</w:t>
            </w:r>
          </w:p>
        </w:tc>
        <w:tc>
          <w:tcPr>
            <w:tcW w:w="2127" w:type="dxa"/>
            <w:vAlign w:val="center"/>
          </w:tcPr>
          <w:p w:rsidR="005B007F" w:rsidRPr="00720E3E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E3E">
              <w:rPr>
                <w:rFonts w:ascii="Arial" w:hAnsi="Arial" w:cs="Arial"/>
                <w:sz w:val="22"/>
                <w:szCs w:val="22"/>
              </w:rPr>
              <w:t>doc. Dobrovičová</w:t>
            </w:r>
          </w:p>
          <w:p w:rsidR="005B007F" w:rsidRPr="00720E3E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E3E">
              <w:rPr>
                <w:rFonts w:ascii="Arial" w:hAnsi="Arial" w:cs="Arial"/>
                <w:sz w:val="22"/>
                <w:szCs w:val="22"/>
              </w:rPr>
              <w:t>doc. Bujňáková</w:t>
            </w:r>
          </w:p>
        </w:tc>
      </w:tr>
      <w:tr w:rsidR="005B007F" w:rsidRPr="00762DDD" w:rsidTr="00762DDD">
        <w:tc>
          <w:tcPr>
            <w:tcW w:w="605" w:type="dxa"/>
            <w:vAlign w:val="center"/>
          </w:tcPr>
          <w:p w:rsidR="005B007F" w:rsidRDefault="00720E3E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6766" w:type="dxa"/>
            <w:vAlign w:val="center"/>
          </w:tcPr>
          <w:p w:rsidR="005B007F" w:rsidRPr="00762DDD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62DDD">
              <w:rPr>
                <w:rFonts w:ascii="Arial" w:hAnsi="Arial" w:cs="Arial"/>
                <w:sz w:val="22"/>
                <w:szCs w:val="22"/>
              </w:rPr>
              <w:t>Zeszyty naukowe Wyźsej szkoly Humanitas, Sosnowiec, Poľsko</w:t>
            </w:r>
          </w:p>
        </w:tc>
        <w:tc>
          <w:tcPr>
            <w:tcW w:w="2127" w:type="dxa"/>
            <w:vAlign w:val="center"/>
          </w:tcPr>
          <w:p w:rsidR="005B007F" w:rsidRPr="00720E3E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E3E">
              <w:rPr>
                <w:rFonts w:ascii="Arial" w:hAnsi="Arial" w:cs="Arial"/>
                <w:sz w:val="22"/>
                <w:szCs w:val="22"/>
              </w:rPr>
              <w:t>doc. Orosz</w:t>
            </w:r>
          </w:p>
          <w:p w:rsidR="005B007F" w:rsidRPr="00720E3E" w:rsidRDefault="005B007F" w:rsidP="005B007F">
            <w:pPr>
              <w:pStyle w:val="Odsekzoznamu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E3E">
              <w:rPr>
                <w:rFonts w:ascii="Arial" w:hAnsi="Arial" w:cs="Arial"/>
                <w:sz w:val="22"/>
                <w:szCs w:val="22"/>
              </w:rPr>
              <w:t>prof. Bröstl, od roku 2012</w:t>
            </w:r>
          </w:p>
        </w:tc>
      </w:tr>
    </w:tbl>
    <w:p w:rsidR="00B373D9" w:rsidRPr="00E6090E" w:rsidRDefault="00B373D9" w:rsidP="0080184B">
      <w:pPr>
        <w:suppressAutoHyphens w:val="0"/>
        <w:spacing w:after="200" w:line="276" w:lineRule="auto"/>
        <w:jc w:val="both"/>
        <w:rPr>
          <w:rFonts w:ascii="Arial" w:hAnsi="Arial" w:cs="Arial"/>
          <w:b/>
        </w:rPr>
      </w:pPr>
    </w:p>
    <w:p w:rsidR="001623A1" w:rsidRDefault="001623A1" w:rsidP="002E7A6A">
      <w:pPr>
        <w:suppressAutoHyphens w:val="0"/>
        <w:rPr>
          <w:rFonts w:ascii="Arial" w:hAnsi="Arial" w:cs="Arial"/>
          <w:b/>
          <w:sz w:val="24"/>
          <w:szCs w:val="24"/>
          <w:u w:val="single"/>
        </w:rPr>
      </w:pPr>
      <w:r w:rsidRPr="001F1EC4">
        <w:rPr>
          <w:rFonts w:ascii="Arial" w:hAnsi="Arial" w:cs="Arial"/>
          <w:b/>
          <w:sz w:val="24"/>
          <w:szCs w:val="24"/>
          <w:u w:val="single"/>
        </w:rPr>
        <w:t>Členstvo v odborových komisiách a spoločných odborových komisiách na iných fakultách:</w:t>
      </w:r>
    </w:p>
    <w:p w:rsidR="001623A1" w:rsidRDefault="001623A1" w:rsidP="002E7A6A">
      <w:pPr>
        <w:suppressAutoHyphens w:val="0"/>
        <w:rPr>
          <w:rFonts w:ascii="Arial" w:hAnsi="Arial" w:cs="Arial"/>
          <w:b/>
          <w:sz w:val="24"/>
          <w:szCs w:val="24"/>
          <w:u w:val="single"/>
        </w:rPr>
      </w:pPr>
    </w:p>
    <w:p w:rsidR="001623A1" w:rsidRPr="001623A1" w:rsidRDefault="001623A1" w:rsidP="002E7A6A">
      <w:pPr>
        <w:suppressAutoHyphens w:val="0"/>
        <w:rPr>
          <w:rFonts w:ascii="Arial" w:hAnsi="Arial" w:cs="Arial"/>
          <w:b/>
          <w:sz w:val="24"/>
          <w:szCs w:val="24"/>
        </w:rPr>
      </w:pPr>
      <w:r w:rsidRPr="008C2596">
        <w:rPr>
          <w:rFonts w:ascii="Arial" w:hAnsi="Arial" w:cs="Arial"/>
          <w:b/>
          <w:sz w:val="24"/>
          <w:szCs w:val="24"/>
        </w:rPr>
        <w:t>prof. Vojčík</w:t>
      </w:r>
    </w:p>
    <w:p w:rsidR="001623A1" w:rsidRPr="002865AA" w:rsidRDefault="001623A1" w:rsidP="001623A1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 Odborovej komisie doktorandského štúdia, Metropolitná univerzita v Prahe</w:t>
      </w:r>
    </w:p>
    <w:p w:rsidR="001623A1" w:rsidRDefault="001623A1" w:rsidP="002E7A6A">
      <w:pPr>
        <w:suppressAutoHyphens w:val="0"/>
        <w:rPr>
          <w:rFonts w:ascii="Arial" w:hAnsi="Arial" w:cs="Arial"/>
          <w:b/>
          <w:sz w:val="24"/>
          <w:szCs w:val="24"/>
          <w:u w:val="single"/>
        </w:rPr>
      </w:pPr>
    </w:p>
    <w:p w:rsidR="001623A1" w:rsidRDefault="001623A1" w:rsidP="002E7A6A">
      <w:pPr>
        <w:suppressAutoHyphens w:val="0"/>
        <w:rPr>
          <w:rFonts w:ascii="Arial" w:hAnsi="Arial" w:cs="Arial"/>
          <w:b/>
          <w:sz w:val="24"/>
          <w:szCs w:val="24"/>
        </w:rPr>
      </w:pPr>
      <w:r w:rsidRPr="00A960CD">
        <w:rPr>
          <w:rFonts w:ascii="Arial" w:hAnsi="Arial" w:cs="Arial"/>
          <w:b/>
          <w:sz w:val="24"/>
          <w:szCs w:val="24"/>
        </w:rPr>
        <w:t>doc. Orosz</w:t>
      </w:r>
    </w:p>
    <w:p w:rsidR="00566373" w:rsidRDefault="001623A1" w:rsidP="002E7A6A">
      <w:pPr>
        <w:pStyle w:val="Odsekzoznamu"/>
        <w:numPr>
          <w:ilvl w:val="0"/>
          <w:numId w:val="19"/>
        </w:numPr>
        <w:suppressAutoHyphens w:val="0"/>
        <w:rPr>
          <w:rFonts w:ascii="Arial" w:hAnsi="Arial" w:cs="Arial"/>
          <w:sz w:val="24"/>
          <w:szCs w:val="24"/>
        </w:rPr>
      </w:pPr>
      <w:r w:rsidRPr="001623A1">
        <w:rPr>
          <w:rFonts w:ascii="Arial" w:hAnsi="Arial" w:cs="Arial"/>
          <w:sz w:val="24"/>
          <w:szCs w:val="24"/>
        </w:rPr>
        <w:t>člen odborovej rady doktorského študijného programu Teoretické právne vedy, Právnická fakulta Univerzity Palackého v</w:t>
      </w:r>
      <w:r w:rsidR="00566373">
        <w:rPr>
          <w:rFonts w:ascii="Arial" w:hAnsi="Arial" w:cs="Arial"/>
          <w:sz w:val="24"/>
          <w:szCs w:val="24"/>
        </w:rPr>
        <w:t> </w:t>
      </w:r>
      <w:r w:rsidRPr="001623A1">
        <w:rPr>
          <w:rFonts w:ascii="Arial" w:hAnsi="Arial" w:cs="Arial"/>
          <w:sz w:val="24"/>
          <w:szCs w:val="24"/>
        </w:rPr>
        <w:t>Olomouci</w:t>
      </w:r>
    </w:p>
    <w:p w:rsidR="00E7709A" w:rsidRPr="00566373" w:rsidRDefault="00E7709A" w:rsidP="00566373">
      <w:pPr>
        <w:suppressAutoHyphens w:val="0"/>
        <w:rPr>
          <w:rFonts w:ascii="Arial" w:hAnsi="Arial" w:cs="Arial"/>
          <w:sz w:val="24"/>
          <w:szCs w:val="24"/>
        </w:rPr>
      </w:pPr>
      <w:r w:rsidRPr="00566373">
        <w:rPr>
          <w:rFonts w:ascii="Arial" w:hAnsi="Arial" w:cs="Arial"/>
          <w:b/>
          <w:sz w:val="24"/>
          <w:szCs w:val="24"/>
        </w:rPr>
        <w:t>doc. Csach</w:t>
      </w:r>
    </w:p>
    <w:p w:rsidR="00E7709A" w:rsidRDefault="00E7709A" w:rsidP="00E7709A">
      <w:pPr>
        <w:pStyle w:val="Odsekzoznamu"/>
        <w:numPr>
          <w:ilvl w:val="0"/>
          <w:numId w:val="19"/>
        </w:numPr>
        <w:suppressAutoHyphens w:val="0"/>
        <w:rPr>
          <w:rFonts w:ascii="Arial" w:hAnsi="Arial" w:cs="Arial"/>
          <w:sz w:val="24"/>
          <w:szCs w:val="24"/>
        </w:rPr>
      </w:pPr>
      <w:r w:rsidRPr="00E7709A">
        <w:rPr>
          <w:rFonts w:ascii="Arial" w:hAnsi="Arial" w:cs="Arial"/>
          <w:sz w:val="24"/>
          <w:szCs w:val="24"/>
        </w:rPr>
        <w:t>člen odborovej komisie pre doktorské štúdium v odbore Právo informačních a </w:t>
      </w:r>
      <w:r>
        <w:rPr>
          <w:rFonts w:ascii="Arial" w:hAnsi="Arial" w:cs="Arial"/>
          <w:sz w:val="24"/>
          <w:szCs w:val="24"/>
        </w:rPr>
        <w:t>komu</w:t>
      </w:r>
      <w:r w:rsidRPr="00E7709A">
        <w:rPr>
          <w:rFonts w:ascii="Arial" w:hAnsi="Arial" w:cs="Arial"/>
          <w:sz w:val="24"/>
          <w:szCs w:val="24"/>
        </w:rPr>
        <w:t>nikačních technologií</w:t>
      </w:r>
      <w:r>
        <w:rPr>
          <w:rFonts w:ascii="Arial" w:hAnsi="Arial" w:cs="Arial"/>
          <w:sz w:val="24"/>
          <w:szCs w:val="24"/>
        </w:rPr>
        <w:t>, Masarykova univerzita, Brno</w:t>
      </w:r>
    </w:p>
    <w:p w:rsidR="000E3A6A" w:rsidRDefault="000E3A6A" w:rsidP="000E3A6A">
      <w:pPr>
        <w:suppressAutoHyphens w:val="0"/>
        <w:rPr>
          <w:rFonts w:ascii="Arial" w:hAnsi="Arial" w:cs="Arial"/>
          <w:sz w:val="24"/>
          <w:szCs w:val="24"/>
        </w:rPr>
      </w:pPr>
    </w:p>
    <w:p w:rsidR="000E3A6A" w:rsidRPr="000E3A6A" w:rsidRDefault="000E3A6A" w:rsidP="000E3A6A">
      <w:pPr>
        <w:suppressAutoHyphens w:val="0"/>
        <w:rPr>
          <w:rFonts w:ascii="Arial" w:hAnsi="Arial" w:cs="Arial"/>
          <w:b/>
          <w:sz w:val="24"/>
          <w:szCs w:val="24"/>
        </w:rPr>
      </w:pPr>
      <w:r w:rsidRPr="00A960CD">
        <w:rPr>
          <w:rFonts w:ascii="Arial" w:hAnsi="Arial" w:cs="Arial"/>
          <w:b/>
          <w:sz w:val="24"/>
          <w:szCs w:val="24"/>
        </w:rPr>
        <w:t>prof. Suchoža</w:t>
      </w:r>
    </w:p>
    <w:p w:rsidR="000E3A6A" w:rsidRPr="000E3A6A" w:rsidRDefault="000E3A6A" w:rsidP="000E3A6A">
      <w:pPr>
        <w:pStyle w:val="Odsekzoznamu"/>
        <w:numPr>
          <w:ilvl w:val="0"/>
          <w:numId w:val="19"/>
        </w:num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 Komisie pre obh</w:t>
      </w:r>
      <w:r w:rsidR="00A960C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joby dizertácií pre vedecký titul „doktor vied“ v odbore Právne vedy, Akadémie vied ČR, v.v.i. v Prahe (funkčné obdobie 2013 – 2017)</w:t>
      </w:r>
    </w:p>
    <w:p w:rsidR="00820DD8" w:rsidRDefault="00820DD8" w:rsidP="002E7A6A">
      <w:pPr>
        <w:suppressAutoHyphens w:val="0"/>
        <w:rPr>
          <w:rFonts w:ascii="Arial" w:hAnsi="Arial" w:cs="Arial"/>
          <w:b/>
          <w:sz w:val="24"/>
          <w:szCs w:val="24"/>
          <w:u w:val="single"/>
        </w:rPr>
      </w:pPr>
    </w:p>
    <w:p w:rsidR="00DE02AA" w:rsidRDefault="00DE02AA">
      <w:pPr>
        <w:suppressAutoHyphens w:val="0"/>
        <w:spacing w:after="200"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1623A1" w:rsidRDefault="001623A1" w:rsidP="002E7A6A">
      <w:pPr>
        <w:suppressAutoHyphens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Členstvo v iných medzinárodných orgánoch</w:t>
      </w:r>
    </w:p>
    <w:p w:rsidR="001623A1" w:rsidRDefault="001623A1" w:rsidP="002E7A6A">
      <w:pPr>
        <w:suppressAutoHyphens w:val="0"/>
        <w:rPr>
          <w:rFonts w:ascii="Arial" w:hAnsi="Arial" w:cs="Arial"/>
          <w:b/>
          <w:sz w:val="24"/>
          <w:szCs w:val="24"/>
        </w:rPr>
      </w:pPr>
    </w:p>
    <w:p w:rsidR="002E7A6A" w:rsidRDefault="001623A1" w:rsidP="002E7A6A">
      <w:pPr>
        <w:suppressAutoHyphens w:val="0"/>
        <w:rPr>
          <w:rFonts w:ascii="Arial" w:hAnsi="Arial" w:cs="Arial"/>
          <w:b/>
          <w:sz w:val="24"/>
          <w:szCs w:val="24"/>
        </w:rPr>
      </w:pPr>
      <w:r w:rsidRPr="00C065E4">
        <w:rPr>
          <w:rFonts w:ascii="Arial" w:hAnsi="Arial" w:cs="Arial"/>
          <w:b/>
          <w:sz w:val="24"/>
          <w:szCs w:val="24"/>
        </w:rPr>
        <w:t>prof. Suchoža</w:t>
      </w:r>
    </w:p>
    <w:p w:rsidR="002E7A6A" w:rsidRDefault="002E7A6A" w:rsidP="002E7A6A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rozhodca Medzinárodného arbitrážneho komerčného súdu pri Obchodnej a priemyselnej komore </w:t>
      </w:r>
      <w:r w:rsidR="00D5528E">
        <w:rPr>
          <w:rFonts w:ascii="Arial" w:hAnsi="Arial" w:cs="Arial"/>
        </w:rPr>
        <w:t>Ukrajiny</w:t>
      </w:r>
      <w:r>
        <w:rPr>
          <w:rFonts w:ascii="Arial" w:hAnsi="Arial" w:cs="Arial"/>
        </w:rPr>
        <w:t>, Kyjev</w:t>
      </w:r>
    </w:p>
    <w:p w:rsidR="0050171C" w:rsidRPr="00EE3447" w:rsidRDefault="0050171C" w:rsidP="0050171C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EE3447">
        <w:rPr>
          <w:rFonts w:ascii="Arial" w:hAnsi="Arial" w:cs="Arial"/>
        </w:rPr>
        <w:t>rozhodca Rozhodcovského súdu pri Hospodárskej komore Českej republiky</w:t>
      </w:r>
    </w:p>
    <w:p w:rsidR="0050171C" w:rsidRPr="0050171C" w:rsidRDefault="0050171C" w:rsidP="0050171C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EE3447">
        <w:rPr>
          <w:rFonts w:ascii="Arial" w:hAnsi="Arial" w:cs="Arial"/>
        </w:rPr>
        <w:t>rozhodca Rozhodcovského súdu pri Agrárnej komore Českej republiky</w:t>
      </w:r>
    </w:p>
    <w:p w:rsidR="0050171C" w:rsidRDefault="0050171C" w:rsidP="0080184B">
      <w:pPr>
        <w:jc w:val="both"/>
        <w:rPr>
          <w:rFonts w:ascii="Arial" w:hAnsi="Arial" w:cs="Arial"/>
          <w:b/>
          <w:sz w:val="24"/>
          <w:szCs w:val="24"/>
        </w:rPr>
      </w:pPr>
    </w:p>
    <w:p w:rsidR="00D042AB" w:rsidRDefault="000E3A6A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C065E4">
        <w:rPr>
          <w:rFonts w:ascii="Arial" w:hAnsi="Arial" w:cs="Arial"/>
          <w:b/>
          <w:sz w:val="24"/>
          <w:szCs w:val="24"/>
        </w:rPr>
        <w:t>prof</w:t>
      </w:r>
      <w:r w:rsidR="0050171C" w:rsidRPr="00C065E4">
        <w:rPr>
          <w:rFonts w:ascii="Arial" w:hAnsi="Arial" w:cs="Arial"/>
          <w:b/>
          <w:sz w:val="24"/>
          <w:szCs w:val="24"/>
        </w:rPr>
        <w:t>. Husár</w:t>
      </w:r>
    </w:p>
    <w:p w:rsidR="0050171C" w:rsidRPr="00EE3447" w:rsidRDefault="0050171C" w:rsidP="0050171C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EE3447">
        <w:rPr>
          <w:rFonts w:ascii="Arial" w:hAnsi="Arial" w:cs="Arial"/>
        </w:rPr>
        <w:t>rozhodca Rozhodcovského súdu pri Hospodárskej komore Českej republiky</w:t>
      </w:r>
    </w:p>
    <w:p w:rsidR="0050171C" w:rsidRPr="00EE3447" w:rsidRDefault="0050171C" w:rsidP="0050171C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EE3447">
        <w:rPr>
          <w:rFonts w:ascii="Arial" w:hAnsi="Arial" w:cs="Arial"/>
        </w:rPr>
        <w:t>rozhodca Rozhodcovského súdu pri Agrárnej komore Českej republiky</w:t>
      </w:r>
    </w:p>
    <w:p w:rsidR="0050171C" w:rsidRDefault="0050171C" w:rsidP="0080184B">
      <w:pPr>
        <w:jc w:val="both"/>
        <w:rPr>
          <w:rFonts w:ascii="Arial" w:hAnsi="Arial" w:cs="Arial"/>
          <w:b/>
          <w:sz w:val="24"/>
          <w:szCs w:val="24"/>
        </w:rPr>
      </w:pPr>
    </w:p>
    <w:p w:rsidR="0050171C" w:rsidRDefault="00EB7472" w:rsidP="0080184B">
      <w:pPr>
        <w:jc w:val="both"/>
        <w:rPr>
          <w:rFonts w:ascii="Arial" w:hAnsi="Arial" w:cs="Arial"/>
          <w:b/>
          <w:sz w:val="24"/>
          <w:szCs w:val="24"/>
        </w:rPr>
      </w:pPr>
      <w:r w:rsidRPr="00007D0F">
        <w:rPr>
          <w:rFonts w:ascii="Arial" w:hAnsi="Arial" w:cs="Arial"/>
          <w:b/>
          <w:sz w:val="24"/>
          <w:szCs w:val="24"/>
        </w:rPr>
        <w:t>prof. Mazák</w:t>
      </w:r>
    </w:p>
    <w:p w:rsidR="00EB7472" w:rsidRDefault="00EB7472" w:rsidP="00EB7472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B7472">
        <w:rPr>
          <w:rFonts w:ascii="Arial" w:hAnsi="Arial" w:cs="Arial"/>
          <w:sz w:val="24"/>
          <w:szCs w:val="24"/>
        </w:rPr>
        <w:t>člen Expert Group on Debt Redemption Fund and Eurobills of the European Commission</w:t>
      </w:r>
    </w:p>
    <w:p w:rsidR="00EB7472" w:rsidRDefault="00EB7472" w:rsidP="00EB7472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 Európskej society verejného práva (2005 – doposiaľ)</w:t>
      </w:r>
    </w:p>
    <w:p w:rsidR="00EB7472" w:rsidRDefault="00EB7472" w:rsidP="00EB7472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 Výboru pre výber kandidátov na sudcov Súdu pre verejnú službu v Luxemburgu (2012 – 2016)</w:t>
      </w:r>
    </w:p>
    <w:p w:rsidR="00766123" w:rsidRDefault="00766123" w:rsidP="00766123">
      <w:pPr>
        <w:jc w:val="both"/>
        <w:rPr>
          <w:rFonts w:ascii="Arial" w:hAnsi="Arial" w:cs="Arial"/>
          <w:sz w:val="24"/>
          <w:szCs w:val="24"/>
        </w:rPr>
      </w:pPr>
    </w:p>
    <w:p w:rsidR="00766123" w:rsidRPr="00766123" w:rsidRDefault="00766123" w:rsidP="00766123">
      <w:pPr>
        <w:jc w:val="both"/>
        <w:rPr>
          <w:rFonts w:ascii="Arial" w:hAnsi="Arial" w:cs="Arial"/>
          <w:b/>
          <w:sz w:val="24"/>
          <w:szCs w:val="24"/>
        </w:rPr>
      </w:pPr>
      <w:r w:rsidRPr="00720E3E">
        <w:rPr>
          <w:rFonts w:ascii="Arial" w:hAnsi="Arial" w:cs="Arial"/>
          <w:b/>
          <w:sz w:val="24"/>
          <w:szCs w:val="24"/>
        </w:rPr>
        <w:t>prof. Bröstl</w:t>
      </w:r>
    </w:p>
    <w:p w:rsidR="00766123" w:rsidRDefault="00766123" w:rsidP="00766123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 Európskeho združenia pre zákonodarstvo (EAL) so sídlom v Hamburgu</w:t>
      </w:r>
    </w:p>
    <w:p w:rsidR="00766123" w:rsidRPr="00766123" w:rsidRDefault="00766123" w:rsidP="00766123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 Vedeckej knižnej spoločnosti (Wissenschaftliche Buchgesellschaft) so sídlom v Darmstadte</w:t>
      </w:r>
    </w:p>
    <w:p w:rsidR="00EB7472" w:rsidRPr="00EB7472" w:rsidRDefault="00EB7472" w:rsidP="00EB7472">
      <w:pPr>
        <w:pStyle w:val="Odsekzoznamu"/>
        <w:numPr>
          <w:ilvl w:val="0"/>
          <w:numId w:val="42"/>
        </w:numPr>
        <w:jc w:val="both"/>
        <w:rPr>
          <w:rFonts w:ascii="Arial" w:hAnsi="Arial" w:cs="Arial"/>
          <w:b/>
          <w:sz w:val="24"/>
          <w:szCs w:val="24"/>
        </w:rPr>
      </w:pPr>
    </w:p>
    <w:p w:rsidR="00566373" w:rsidRDefault="00566373" w:rsidP="0080184B">
      <w:pPr>
        <w:jc w:val="both"/>
        <w:rPr>
          <w:rFonts w:ascii="Arial" w:hAnsi="Arial" w:cs="Arial"/>
          <w:b/>
          <w:sz w:val="24"/>
          <w:szCs w:val="24"/>
        </w:rPr>
      </w:pPr>
    </w:p>
    <w:p w:rsidR="00336F23" w:rsidRPr="001F1EC4" w:rsidRDefault="00336F23" w:rsidP="0080184B">
      <w:pPr>
        <w:jc w:val="both"/>
        <w:rPr>
          <w:rFonts w:ascii="Arial" w:hAnsi="Arial" w:cs="Arial"/>
          <w:sz w:val="24"/>
          <w:szCs w:val="24"/>
        </w:rPr>
      </w:pPr>
      <w:r w:rsidRPr="001F1EC4">
        <w:rPr>
          <w:rFonts w:ascii="Arial" w:hAnsi="Arial" w:cs="Arial"/>
          <w:b/>
          <w:sz w:val="24"/>
          <w:szCs w:val="24"/>
        </w:rPr>
        <w:t>3.3.3</w:t>
      </w:r>
      <w:r w:rsidRPr="001F1EC4">
        <w:rPr>
          <w:rFonts w:ascii="Arial" w:hAnsi="Arial" w:cs="Arial"/>
          <w:b/>
          <w:sz w:val="24"/>
          <w:szCs w:val="24"/>
        </w:rPr>
        <w:tab/>
        <w:t>Posudzovateľská, oponentská a recenzná vedecká činnosť zamestnancov fakulty v roku 20</w:t>
      </w:r>
      <w:r w:rsidR="00615A63" w:rsidRPr="001F1EC4">
        <w:rPr>
          <w:rFonts w:ascii="Arial" w:hAnsi="Arial" w:cs="Arial"/>
          <w:b/>
          <w:sz w:val="24"/>
          <w:szCs w:val="24"/>
        </w:rPr>
        <w:t>1</w:t>
      </w:r>
      <w:r w:rsidR="0009696E">
        <w:rPr>
          <w:rFonts w:ascii="Arial" w:hAnsi="Arial" w:cs="Arial"/>
          <w:b/>
          <w:sz w:val="24"/>
          <w:szCs w:val="24"/>
        </w:rPr>
        <w:t>4</w:t>
      </w:r>
    </w:p>
    <w:p w:rsidR="00336F23" w:rsidRPr="001F1EC4" w:rsidRDefault="00336F23" w:rsidP="0080184B">
      <w:pPr>
        <w:pStyle w:val="Zkladntext"/>
        <w:spacing w:after="0"/>
        <w:ind w:left="426"/>
        <w:jc w:val="both"/>
        <w:rPr>
          <w:rFonts w:ascii="Arial" w:hAnsi="Arial" w:cs="Arial"/>
          <w:bCs/>
        </w:rPr>
      </w:pPr>
    </w:p>
    <w:p w:rsidR="00336F23" w:rsidRPr="00D042AB" w:rsidRDefault="00336F23" w:rsidP="0080184B">
      <w:pPr>
        <w:pStyle w:val="Zkladntext"/>
        <w:spacing w:after="0"/>
        <w:jc w:val="both"/>
        <w:rPr>
          <w:rFonts w:ascii="Arial" w:hAnsi="Arial" w:cs="Arial"/>
          <w:b/>
          <w:bCs/>
          <w:u w:val="single"/>
        </w:rPr>
      </w:pPr>
      <w:r w:rsidRPr="00D042AB">
        <w:rPr>
          <w:rFonts w:ascii="Arial" w:hAnsi="Arial" w:cs="Arial"/>
          <w:b/>
          <w:bCs/>
          <w:u w:val="single"/>
        </w:rPr>
        <w:t>Oponentské posudky na získanie titulov prof., doc., hodností DrSc., PhD.</w:t>
      </w:r>
    </w:p>
    <w:p w:rsidR="000D34EA" w:rsidRDefault="000D34EA" w:rsidP="0080184B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  <w:u w:val="single"/>
          <w:lang w:eastAsia="sk-SK"/>
        </w:rPr>
      </w:pPr>
    </w:p>
    <w:p w:rsidR="00BC2677" w:rsidRDefault="00BC2677" w:rsidP="0080184B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  <w:u w:val="single"/>
          <w:lang w:eastAsia="sk-SK"/>
        </w:rPr>
      </w:pPr>
      <w:r>
        <w:rPr>
          <w:rFonts w:ascii="Arial" w:hAnsi="Arial" w:cs="Arial"/>
          <w:b/>
          <w:bCs/>
          <w:sz w:val="24"/>
          <w:szCs w:val="24"/>
          <w:u w:val="single"/>
          <w:lang w:eastAsia="sk-SK"/>
        </w:rPr>
        <w:t>Žiadosti o vymenovanie za profesora (prof.):</w:t>
      </w:r>
    </w:p>
    <w:p w:rsidR="00BC2677" w:rsidRPr="00BC2677" w:rsidRDefault="00BC2677" w:rsidP="0080184B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BC2677">
        <w:rPr>
          <w:rFonts w:ascii="Arial" w:hAnsi="Arial" w:cs="Arial"/>
          <w:b/>
          <w:bCs/>
          <w:sz w:val="24"/>
          <w:szCs w:val="24"/>
          <w:lang w:eastAsia="sk-SK"/>
        </w:rPr>
        <w:t>Oponent:</w:t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Pr="00465629">
        <w:rPr>
          <w:rFonts w:ascii="Arial" w:hAnsi="Arial" w:cs="Arial"/>
          <w:b/>
          <w:bCs/>
          <w:sz w:val="24"/>
          <w:szCs w:val="24"/>
          <w:lang w:eastAsia="sk-SK"/>
        </w:rPr>
        <w:t xml:space="preserve">prof. </w:t>
      </w:r>
      <w:r w:rsidR="005D7945" w:rsidRPr="00465629">
        <w:rPr>
          <w:rFonts w:ascii="Arial" w:hAnsi="Arial" w:cs="Arial"/>
          <w:b/>
          <w:bCs/>
          <w:sz w:val="24"/>
          <w:szCs w:val="24"/>
          <w:lang w:eastAsia="sk-SK"/>
        </w:rPr>
        <w:t>Vojčík</w:t>
      </w:r>
    </w:p>
    <w:p w:rsidR="00BC2677" w:rsidRDefault="005D7945" w:rsidP="005D7945">
      <w:pPr>
        <w:tabs>
          <w:tab w:val="left" w:pos="720"/>
        </w:tabs>
        <w:ind w:left="3540" w:hanging="3540"/>
        <w:jc w:val="both"/>
        <w:rPr>
          <w:rFonts w:ascii="Arial" w:hAnsi="Arial" w:cs="Arial"/>
          <w:b/>
          <w:bCs/>
          <w:sz w:val="24"/>
          <w:szCs w:val="24"/>
          <w:u w:val="single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 xml:space="preserve">Uchádzač o titul prof. 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doc. PhDr. Ján Eichler, CSc.</w:t>
      </w:r>
      <w:r w:rsidR="00BC2677">
        <w:rPr>
          <w:rFonts w:ascii="Arial" w:hAnsi="Arial" w:cs="Arial"/>
          <w:bCs/>
          <w:sz w:val="24"/>
          <w:szCs w:val="24"/>
          <w:lang w:eastAsia="sk-SK"/>
        </w:rPr>
        <w:t>,</w:t>
      </w:r>
      <w:r>
        <w:rPr>
          <w:rFonts w:ascii="Arial" w:hAnsi="Arial" w:cs="Arial"/>
          <w:bCs/>
          <w:sz w:val="24"/>
          <w:szCs w:val="24"/>
          <w:lang w:eastAsia="sk-SK"/>
        </w:rPr>
        <w:t xml:space="preserve"> študijný odbor: Medzinárodné politické vzťahy, Fakulta medzinárodných vzťahov VŠE , Praha</w:t>
      </w:r>
    </w:p>
    <w:p w:rsidR="005E30AE" w:rsidRDefault="005E30AE" w:rsidP="0080184B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  <w:u w:val="single"/>
          <w:lang w:eastAsia="sk-SK"/>
        </w:rPr>
      </w:pPr>
    </w:p>
    <w:p w:rsidR="00AC0EA0" w:rsidRPr="0092153D" w:rsidRDefault="00AC0EA0" w:rsidP="0080184B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  <w:u w:val="single"/>
          <w:lang w:eastAsia="sk-SK"/>
        </w:rPr>
      </w:pPr>
      <w:r w:rsidRPr="0092153D">
        <w:rPr>
          <w:rFonts w:ascii="Arial" w:hAnsi="Arial" w:cs="Arial"/>
          <w:b/>
          <w:bCs/>
          <w:sz w:val="24"/>
          <w:szCs w:val="24"/>
          <w:u w:val="single"/>
          <w:lang w:eastAsia="sk-SK"/>
        </w:rPr>
        <w:t>Habilitačné práce (doc.):</w:t>
      </w:r>
    </w:p>
    <w:p w:rsidR="0009696E" w:rsidRDefault="00AC0EA0" w:rsidP="00AC0EA0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AC0EA0">
        <w:rPr>
          <w:rFonts w:ascii="Arial" w:hAnsi="Arial" w:cs="Arial"/>
          <w:b/>
          <w:bCs/>
          <w:sz w:val="24"/>
          <w:szCs w:val="24"/>
          <w:lang w:eastAsia="sk-SK"/>
        </w:rPr>
        <w:t>Oponent:</w:t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="00FD11A6"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="00FD11A6"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="00FD11A6" w:rsidRPr="00CD62BC">
        <w:rPr>
          <w:rFonts w:ascii="Arial" w:hAnsi="Arial" w:cs="Arial"/>
          <w:b/>
          <w:bCs/>
          <w:sz w:val="24"/>
          <w:szCs w:val="24"/>
          <w:lang w:eastAsia="sk-SK"/>
        </w:rPr>
        <w:t>prof. Tkáč</w:t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</w:p>
    <w:p w:rsidR="00AC0EA0" w:rsidRDefault="00BF6ED8" w:rsidP="00FD11A6">
      <w:pPr>
        <w:tabs>
          <w:tab w:val="left" w:pos="720"/>
        </w:tabs>
        <w:ind w:left="3540" w:hanging="3540"/>
        <w:jc w:val="both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Názov práce</w:t>
      </w:r>
      <w:r w:rsidR="00AC0EA0" w:rsidRPr="00AC0EA0">
        <w:rPr>
          <w:rFonts w:ascii="Arial" w:hAnsi="Arial" w:cs="Arial"/>
          <w:bCs/>
          <w:sz w:val="24"/>
          <w:szCs w:val="24"/>
          <w:lang w:eastAsia="sk-SK"/>
        </w:rPr>
        <w:t>:</w:t>
      </w:r>
      <w:r w:rsidR="00AC0EA0">
        <w:rPr>
          <w:rFonts w:ascii="Arial" w:hAnsi="Arial" w:cs="Arial"/>
          <w:b/>
          <w:bCs/>
          <w:sz w:val="24"/>
          <w:szCs w:val="24"/>
          <w:lang w:eastAsia="sk-SK"/>
        </w:rPr>
        <w:t xml:space="preserve"> </w:t>
      </w:r>
      <w:r w:rsidR="00FD11A6"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="00FD11A6" w:rsidRPr="00FD11A6">
        <w:rPr>
          <w:rFonts w:ascii="Arial" w:hAnsi="Arial" w:cs="Arial"/>
          <w:bCs/>
          <w:sz w:val="24"/>
          <w:szCs w:val="24"/>
          <w:lang w:eastAsia="sk-SK"/>
        </w:rPr>
        <w:t>Základné ľudské práva v teórii a praxi sociálnej práce</w:t>
      </w:r>
      <w:r w:rsidR="00FD11A6">
        <w:rPr>
          <w:rFonts w:ascii="Arial" w:hAnsi="Arial" w:cs="Arial"/>
          <w:b/>
          <w:bCs/>
          <w:sz w:val="24"/>
          <w:szCs w:val="24"/>
          <w:lang w:eastAsia="sk-SK"/>
        </w:rPr>
        <w:t xml:space="preserve"> </w:t>
      </w:r>
      <w:r w:rsidR="00AC0EA0"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="00AC0EA0">
        <w:rPr>
          <w:rFonts w:ascii="Arial" w:hAnsi="Arial" w:cs="Arial"/>
          <w:b/>
          <w:bCs/>
          <w:sz w:val="24"/>
          <w:szCs w:val="24"/>
          <w:lang w:eastAsia="sk-SK"/>
        </w:rPr>
        <w:tab/>
      </w:r>
    </w:p>
    <w:p w:rsidR="00AC0EA0" w:rsidRPr="005A427C" w:rsidRDefault="00AC0EA0" w:rsidP="00AC0EA0">
      <w:pPr>
        <w:tabs>
          <w:tab w:val="left" w:pos="720"/>
        </w:tabs>
        <w:ind w:left="3540" w:hanging="354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Autor práce:</w:t>
      </w:r>
      <w:r w:rsidR="00FD11A6">
        <w:rPr>
          <w:rFonts w:ascii="Arial" w:hAnsi="Arial" w:cs="Arial"/>
          <w:bCs/>
          <w:sz w:val="24"/>
          <w:szCs w:val="24"/>
          <w:lang w:eastAsia="sk-SK"/>
        </w:rPr>
        <w:tab/>
        <w:t>Sedláková, M., Katolícka univerzita, Ružomberok</w:t>
      </w:r>
      <w:r>
        <w:rPr>
          <w:rFonts w:ascii="Arial" w:hAnsi="Arial" w:cs="Arial"/>
          <w:bCs/>
          <w:sz w:val="24"/>
          <w:szCs w:val="24"/>
          <w:lang w:eastAsia="sk-SK"/>
        </w:rPr>
        <w:tab/>
      </w:r>
    </w:p>
    <w:p w:rsidR="00AC0EA0" w:rsidRDefault="00EB7472" w:rsidP="0080184B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>
        <w:rPr>
          <w:rFonts w:ascii="Arial" w:hAnsi="Arial" w:cs="Arial"/>
          <w:b/>
          <w:bCs/>
          <w:sz w:val="24"/>
          <w:szCs w:val="24"/>
          <w:lang w:eastAsia="sk-SK"/>
        </w:rPr>
        <w:t>Oponent:</w:t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Pr="00CD62BC">
        <w:rPr>
          <w:rFonts w:ascii="Arial" w:hAnsi="Arial" w:cs="Arial"/>
          <w:b/>
          <w:bCs/>
          <w:sz w:val="24"/>
          <w:szCs w:val="24"/>
          <w:lang w:eastAsia="sk-SK"/>
        </w:rPr>
        <w:t>prof. Klučka</w:t>
      </w:r>
    </w:p>
    <w:p w:rsidR="00EB7472" w:rsidRDefault="00BF6ED8" w:rsidP="00EB7472">
      <w:pPr>
        <w:tabs>
          <w:tab w:val="left" w:pos="720"/>
        </w:tabs>
        <w:ind w:left="3540" w:hanging="3540"/>
        <w:jc w:val="both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Názov práce</w:t>
      </w:r>
      <w:r w:rsidR="00EB7472">
        <w:rPr>
          <w:rFonts w:ascii="Arial" w:hAnsi="Arial" w:cs="Arial"/>
          <w:bCs/>
          <w:sz w:val="24"/>
          <w:szCs w:val="24"/>
          <w:lang w:eastAsia="sk-SK"/>
        </w:rPr>
        <w:t>:</w:t>
      </w:r>
      <w:r w:rsidR="00EB7472">
        <w:rPr>
          <w:rFonts w:ascii="Arial" w:hAnsi="Arial" w:cs="Arial"/>
          <w:bCs/>
          <w:sz w:val="24"/>
          <w:szCs w:val="24"/>
          <w:lang w:eastAsia="sk-SK"/>
        </w:rPr>
        <w:tab/>
      </w:r>
      <w:r w:rsidR="00EB7472" w:rsidRPr="00EB7472">
        <w:rPr>
          <w:rFonts w:ascii="Arial" w:hAnsi="Arial" w:cs="Arial"/>
          <w:bCs/>
          <w:sz w:val="24"/>
          <w:szCs w:val="24"/>
          <w:lang w:eastAsia="sk-SK"/>
        </w:rPr>
        <w:t>Lisabonská zmluva (Ústavný systém a súdna ochrana)</w:t>
      </w:r>
    </w:p>
    <w:p w:rsidR="00EB7472" w:rsidRDefault="00EB7472" w:rsidP="00EB7472">
      <w:pPr>
        <w:tabs>
          <w:tab w:val="left" w:pos="720"/>
        </w:tabs>
        <w:ind w:left="3540" w:hanging="3540"/>
        <w:jc w:val="both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Autor práce: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Jánošíková, M.</w:t>
      </w:r>
      <w:r w:rsidR="00532528">
        <w:rPr>
          <w:rFonts w:ascii="Arial" w:hAnsi="Arial" w:cs="Arial"/>
          <w:bCs/>
          <w:sz w:val="24"/>
          <w:szCs w:val="24"/>
          <w:lang w:eastAsia="sk-SK"/>
        </w:rPr>
        <w:t>, PrávF UPJŠ, Košice</w:t>
      </w:r>
    </w:p>
    <w:p w:rsidR="00532528" w:rsidRDefault="00532528" w:rsidP="00EB7472">
      <w:pPr>
        <w:tabs>
          <w:tab w:val="left" w:pos="720"/>
        </w:tabs>
        <w:ind w:left="3540" w:hanging="3540"/>
        <w:jc w:val="both"/>
        <w:rPr>
          <w:rFonts w:ascii="Arial" w:hAnsi="Arial" w:cs="Arial"/>
          <w:bCs/>
          <w:sz w:val="24"/>
          <w:szCs w:val="24"/>
          <w:lang w:eastAsia="sk-SK"/>
        </w:rPr>
      </w:pPr>
    </w:p>
    <w:p w:rsidR="00532528" w:rsidRPr="00F4093D" w:rsidRDefault="00532528" w:rsidP="00EB7472">
      <w:pPr>
        <w:tabs>
          <w:tab w:val="left" w:pos="720"/>
        </w:tabs>
        <w:ind w:left="3540" w:hanging="354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F4093D">
        <w:rPr>
          <w:rFonts w:ascii="Arial" w:hAnsi="Arial" w:cs="Arial"/>
          <w:b/>
          <w:bCs/>
          <w:sz w:val="24"/>
          <w:szCs w:val="24"/>
          <w:lang w:eastAsia="sk-SK"/>
        </w:rPr>
        <w:t>Oponent:</w:t>
      </w:r>
      <w:r w:rsidRPr="00F4093D"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Pr="00720E3E">
        <w:rPr>
          <w:rFonts w:ascii="Arial" w:hAnsi="Arial" w:cs="Arial"/>
          <w:b/>
          <w:bCs/>
          <w:sz w:val="24"/>
          <w:szCs w:val="24"/>
          <w:lang w:eastAsia="sk-SK"/>
        </w:rPr>
        <w:t>doc. Kanárik</w:t>
      </w:r>
    </w:p>
    <w:p w:rsidR="00532528" w:rsidRDefault="00532528" w:rsidP="00EB7472">
      <w:pPr>
        <w:tabs>
          <w:tab w:val="left" w:pos="720"/>
        </w:tabs>
        <w:ind w:left="3540" w:hanging="3540"/>
        <w:jc w:val="both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Názov práce: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Evolúcia práva</w:t>
      </w:r>
    </w:p>
    <w:p w:rsidR="00532528" w:rsidRPr="00EB7472" w:rsidRDefault="00532528" w:rsidP="00EB7472">
      <w:pPr>
        <w:tabs>
          <w:tab w:val="left" w:pos="720"/>
        </w:tabs>
        <w:ind w:left="3540" w:hanging="3540"/>
        <w:jc w:val="both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Autor práce: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Šmihula, D., SEVŠ Skalica</w:t>
      </w:r>
    </w:p>
    <w:p w:rsidR="00AC0EA0" w:rsidRPr="0092153D" w:rsidRDefault="00AC0EA0" w:rsidP="00AC0EA0">
      <w:pPr>
        <w:suppressAutoHyphens w:val="0"/>
        <w:jc w:val="both"/>
        <w:rPr>
          <w:rFonts w:ascii="Arial" w:hAnsi="Arial" w:cs="Arial"/>
          <w:b/>
          <w:bCs/>
          <w:sz w:val="24"/>
          <w:szCs w:val="24"/>
          <w:u w:val="single"/>
          <w:lang w:eastAsia="sk-SK"/>
        </w:rPr>
      </w:pPr>
      <w:r w:rsidRPr="0092153D">
        <w:rPr>
          <w:rFonts w:ascii="Arial" w:hAnsi="Arial" w:cs="Arial"/>
          <w:b/>
          <w:bCs/>
          <w:sz w:val="24"/>
          <w:szCs w:val="24"/>
          <w:u w:val="single"/>
          <w:lang w:eastAsia="sk-SK"/>
        </w:rPr>
        <w:lastRenderedPageBreak/>
        <w:t>Dizertačné práce (PhD.):</w:t>
      </w:r>
    </w:p>
    <w:p w:rsidR="00AC0EA0" w:rsidRDefault="00AC0EA0" w:rsidP="00AC0EA0">
      <w:pPr>
        <w:suppressAutoHyphens w:val="0"/>
        <w:jc w:val="both"/>
        <w:rPr>
          <w:rFonts w:ascii="Arial" w:hAnsi="Arial" w:cs="Arial"/>
          <w:bCs/>
          <w:sz w:val="24"/>
          <w:szCs w:val="24"/>
          <w:lang w:eastAsia="sk-SK"/>
        </w:rPr>
      </w:pPr>
      <w:r w:rsidRPr="00AC0EA0">
        <w:rPr>
          <w:rFonts w:ascii="Arial" w:hAnsi="Arial" w:cs="Arial"/>
          <w:b/>
          <w:bCs/>
          <w:sz w:val="24"/>
          <w:szCs w:val="24"/>
          <w:lang w:eastAsia="sk-SK"/>
        </w:rPr>
        <w:t>Oponent</w:t>
      </w:r>
      <w:r>
        <w:rPr>
          <w:rFonts w:ascii="Arial" w:hAnsi="Arial" w:cs="Arial"/>
          <w:b/>
          <w:bCs/>
          <w:sz w:val="24"/>
          <w:szCs w:val="24"/>
          <w:lang w:eastAsia="sk-SK"/>
        </w:rPr>
        <w:t>:</w:t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="00CB4B0E" w:rsidRPr="001C1E95">
        <w:rPr>
          <w:rFonts w:ascii="Arial" w:hAnsi="Arial" w:cs="Arial"/>
          <w:b/>
          <w:bCs/>
          <w:sz w:val="24"/>
          <w:szCs w:val="24"/>
          <w:lang w:eastAsia="sk-SK"/>
        </w:rPr>
        <w:t>doc. Kiovská</w:t>
      </w:r>
    </w:p>
    <w:p w:rsidR="0092153D" w:rsidRPr="0092153D" w:rsidRDefault="00274BE9" w:rsidP="00314BAF">
      <w:pPr>
        <w:tabs>
          <w:tab w:val="left" w:pos="720"/>
        </w:tabs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sk-SK"/>
        </w:rPr>
        <w:t>Posudzovaná práca</w:t>
      </w:r>
      <w:r w:rsidR="00314BAF">
        <w:rPr>
          <w:rFonts w:ascii="Arial" w:hAnsi="Arial" w:cs="Arial"/>
          <w:sz w:val="24"/>
          <w:szCs w:val="24"/>
        </w:rPr>
        <w:t xml:space="preserve">: </w:t>
      </w:r>
      <w:r w:rsidR="00314BAF">
        <w:rPr>
          <w:rFonts w:ascii="Arial" w:hAnsi="Arial" w:cs="Arial"/>
          <w:sz w:val="24"/>
          <w:szCs w:val="24"/>
        </w:rPr>
        <w:tab/>
      </w:r>
      <w:r w:rsidR="0009696E">
        <w:rPr>
          <w:rFonts w:ascii="Arial" w:hAnsi="Arial" w:cs="Arial"/>
          <w:sz w:val="24"/>
          <w:szCs w:val="24"/>
        </w:rPr>
        <w:t>Normatívne správne akty vysokých škôl a ich organizačných zložiek</w:t>
      </w:r>
      <w:r w:rsidR="0092153D" w:rsidRPr="0092153D">
        <w:rPr>
          <w:rFonts w:ascii="Arial" w:hAnsi="Arial" w:cs="Arial"/>
          <w:sz w:val="24"/>
          <w:szCs w:val="24"/>
        </w:rPr>
        <w:t xml:space="preserve"> </w:t>
      </w:r>
    </w:p>
    <w:p w:rsidR="0092153D" w:rsidRPr="0092153D" w:rsidRDefault="00314BAF" w:rsidP="00314BAF">
      <w:pPr>
        <w:tabs>
          <w:tab w:val="left" w:pos="720"/>
        </w:tabs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 práce: </w:t>
      </w:r>
      <w:r>
        <w:rPr>
          <w:rFonts w:ascii="Arial" w:hAnsi="Arial" w:cs="Arial"/>
          <w:sz w:val="24"/>
          <w:szCs w:val="24"/>
        </w:rPr>
        <w:tab/>
      </w:r>
      <w:r w:rsidR="0009696E">
        <w:rPr>
          <w:rFonts w:ascii="Arial" w:hAnsi="Arial" w:cs="Arial"/>
          <w:sz w:val="24"/>
          <w:szCs w:val="24"/>
        </w:rPr>
        <w:t>Vrabková, V.</w:t>
      </w:r>
    </w:p>
    <w:p w:rsidR="0092153D" w:rsidRPr="0092153D" w:rsidRDefault="0092153D" w:rsidP="0092153D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92153D" w:rsidRDefault="0009696E" w:rsidP="00BC2677">
      <w:pPr>
        <w:suppressAutoHyphens w:val="0"/>
        <w:ind w:left="3540" w:hanging="3540"/>
        <w:rPr>
          <w:rFonts w:ascii="Arial" w:hAnsi="Arial" w:cs="Arial"/>
          <w:b/>
          <w:bCs/>
          <w:sz w:val="24"/>
          <w:szCs w:val="24"/>
          <w:lang w:eastAsia="sk-SK"/>
        </w:rPr>
      </w:pPr>
      <w:r w:rsidRPr="0009696E">
        <w:rPr>
          <w:rFonts w:ascii="Arial" w:hAnsi="Arial" w:cs="Arial"/>
          <w:b/>
          <w:bCs/>
          <w:sz w:val="24"/>
          <w:szCs w:val="24"/>
          <w:lang w:eastAsia="sk-SK"/>
        </w:rPr>
        <w:t>Oponent:</w:t>
      </w:r>
      <w:r w:rsidRPr="0009696E"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="00CB4B0E" w:rsidRPr="001C1E95">
        <w:rPr>
          <w:rFonts w:ascii="Arial" w:hAnsi="Arial" w:cs="Arial"/>
          <w:b/>
          <w:bCs/>
          <w:sz w:val="24"/>
          <w:szCs w:val="24"/>
          <w:lang w:eastAsia="sk-SK"/>
        </w:rPr>
        <w:t>doc. Somorová</w:t>
      </w:r>
      <w:r w:rsidR="00BC2677" w:rsidRPr="0009696E">
        <w:rPr>
          <w:rFonts w:ascii="Arial" w:hAnsi="Arial" w:cs="Arial"/>
          <w:b/>
          <w:bCs/>
          <w:sz w:val="24"/>
          <w:szCs w:val="24"/>
          <w:lang w:eastAsia="sk-SK"/>
        </w:rPr>
        <w:tab/>
      </w:r>
    </w:p>
    <w:p w:rsidR="0009696E" w:rsidRDefault="00274BE9" w:rsidP="00BC2677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Posudzovaná práca</w:t>
      </w:r>
      <w:r w:rsidR="0009696E" w:rsidRPr="0009696E">
        <w:rPr>
          <w:rFonts w:ascii="Arial" w:hAnsi="Arial" w:cs="Arial"/>
          <w:bCs/>
          <w:sz w:val="24"/>
          <w:szCs w:val="24"/>
          <w:lang w:eastAsia="sk-SK"/>
        </w:rPr>
        <w:t>:</w:t>
      </w:r>
      <w:r w:rsidR="0009696E" w:rsidRPr="0009696E">
        <w:rPr>
          <w:rFonts w:ascii="Arial" w:hAnsi="Arial" w:cs="Arial"/>
          <w:bCs/>
          <w:sz w:val="24"/>
          <w:szCs w:val="24"/>
          <w:lang w:eastAsia="sk-SK"/>
        </w:rPr>
        <w:tab/>
        <w:t>Ústava ČSSR a princíp suverenity ľudu</w:t>
      </w:r>
    </w:p>
    <w:p w:rsidR="0009696E" w:rsidRPr="0009696E" w:rsidRDefault="0009696E" w:rsidP="00BC2677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Autor práce: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Macej, J., UK Právnická fakulta, Bratislava</w:t>
      </w:r>
    </w:p>
    <w:p w:rsidR="006B5714" w:rsidRDefault="006B5714" w:rsidP="0080184B">
      <w:pPr>
        <w:pStyle w:val="Zkladntext"/>
        <w:spacing w:after="0"/>
        <w:jc w:val="both"/>
        <w:rPr>
          <w:rFonts w:ascii="Arial" w:hAnsi="Arial" w:cs="Arial"/>
          <w:b/>
          <w:bCs/>
        </w:rPr>
      </w:pPr>
    </w:p>
    <w:p w:rsidR="00841F0D" w:rsidRPr="00841F0D" w:rsidRDefault="00841F0D" w:rsidP="0080184B">
      <w:pPr>
        <w:pStyle w:val="Zkladntext"/>
        <w:spacing w:after="0"/>
        <w:jc w:val="both"/>
        <w:rPr>
          <w:rFonts w:ascii="Arial" w:hAnsi="Arial" w:cs="Arial"/>
          <w:b/>
          <w:bCs/>
        </w:rPr>
      </w:pPr>
      <w:r w:rsidRPr="00841F0D">
        <w:rPr>
          <w:rFonts w:ascii="Arial" w:hAnsi="Arial" w:cs="Arial"/>
          <w:b/>
          <w:bCs/>
        </w:rPr>
        <w:t>Oponent:</w:t>
      </w:r>
      <w:r w:rsidRPr="00841F0D">
        <w:rPr>
          <w:rFonts w:ascii="Arial" w:hAnsi="Arial" w:cs="Arial"/>
          <w:b/>
          <w:bCs/>
        </w:rPr>
        <w:tab/>
      </w:r>
      <w:r w:rsidRPr="00841F0D">
        <w:rPr>
          <w:rFonts w:ascii="Arial" w:hAnsi="Arial" w:cs="Arial"/>
          <w:b/>
          <w:bCs/>
        </w:rPr>
        <w:tab/>
      </w:r>
      <w:r w:rsidRPr="00841F0D">
        <w:rPr>
          <w:rFonts w:ascii="Arial" w:hAnsi="Arial" w:cs="Arial"/>
          <w:b/>
          <w:bCs/>
        </w:rPr>
        <w:tab/>
      </w:r>
      <w:r w:rsidRPr="00841F0D">
        <w:rPr>
          <w:rFonts w:ascii="Arial" w:hAnsi="Arial" w:cs="Arial"/>
          <w:b/>
          <w:bCs/>
        </w:rPr>
        <w:tab/>
      </w:r>
      <w:r w:rsidRPr="00465629">
        <w:rPr>
          <w:rFonts w:ascii="Arial" w:hAnsi="Arial" w:cs="Arial"/>
          <w:b/>
          <w:bCs/>
        </w:rPr>
        <w:t>prof. Vojčík</w:t>
      </w:r>
    </w:p>
    <w:p w:rsidR="00841F0D" w:rsidRDefault="00274BE9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Posudzovaná práca</w:t>
      </w:r>
      <w:r w:rsidR="00841F0D" w:rsidRPr="0009696E">
        <w:rPr>
          <w:rFonts w:ascii="Arial" w:hAnsi="Arial" w:cs="Arial"/>
          <w:bCs/>
          <w:sz w:val="24"/>
          <w:szCs w:val="24"/>
          <w:lang w:eastAsia="sk-SK"/>
        </w:rPr>
        <w:t>:</w:t>
      </w:r>
      <w:r w:rsidR="00841F0D" w:rsidRPr="0009696E">
        <w:rPr>
          <w:rFonts w:ascii="Arial" w:hAnsi="Arial" w:cs="Arial"/>
          <w:bCs/>
          <w:sz w:val="24"/>
          <w:szCs w:val="24"/>
          <w:lang w:eastAsia="sk-SK"/>
        </w:rPr>
        <w:tab/>
      </w:r>
      <w:r w:rsidR="00841F0D">
        <w:rPr>
          <w:rFonts w:ascii="Arial" w:hAnsi="Arial" w:cs="Arial"/>
          <w:bCs/>
          <w:sz w:val="24"/>
          <w:szCs w:val="24"/>
          <w:lang w:eastAsia="sk-SK"/>
        </w:rPr>
        <w:t>Princípy obchodnoprávnych vzťahov</w:t>
      </w:r>
    </w:p>
    <w:p w:rsidR="00841F0D" w:rsidRDefault="00841F0D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Autor práce: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Majdiš, M. (VŠ Sládkovičovo)</w:t>
      </w:r>
    </w:p>
    <w:p w:rsidR="00FD11A6" w:rsidRDefault="00FD11A6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</w:p>
    <w:p w:rsidR="00FD11A6" w:rsidRPr="00FD11A6" w:rsidRDefault="00FD11A6" w:rsidP="00841F0D">
      <w:pPr>
        <w:suppressAutoHyphens w:val="0"/>
        <w:ind w:left="3540" w:hanging="3540"/>
        <w:rPr>
          <w:rFonts w:ascii="Arial" w:hAnsi="Arial" w:cs="Arial"/>
          <w:b/>
          <w:bCs/>
          <w:sz w:val="24"/>
          <w:szCs w:val="24"/>
          <w:lang w:eastAsia="sk-SK"/>
        </w:rPr>
      </w:pPr>
      <w:r w:rsidRPr="00FD11A6">
        <w:rPr>
          <w:rFonts w:ascii="Arial" w:hAnsi="Arial" w:cs="Arial"/>
          <w:b/>
          <w:bCs/>
          <w:sz w:val="24"/>
          <w:szCs w:val="24"/>
          <w:lang w:eastAsia="sk-SK"/>
        </w:rPr>
        <w:t>Oponent:</w:t>
      </w:r>
      <w:r w:rsidRPr="00FD11A6"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Pr="00CD62BC">
        <w:rPr>
          <w:rFonts w:ascii="Arial" w:hAnsi="Arial" w:cs="Arial"/>
          <w:b/>
          <w:bCs/>
          <w:sz w:val="24"/>
          <w:szCs w:val="24"/>
          <w:lang w:eastAsia="sk-SK"/>
        </w:rPr>
        <w:t>prof. Tkáč</w:t>
      </w:r>
    </w:p>
    <w:p w:rsidR="00FD11A6" w:rsidRDefault="00274BE9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Posudzovaná práca</w:t>
      </w:r>
      <w:r w:rsidR="00FD11A6">
        <w:rPr>
          <w:rFonts w:ascii="Arial" w:hAnsi="Arial" w:cs="Arial"/>
          <w:bCs/>
          <w:sz w:val="24"/>
          <w:szCs w:val="24"/>
          <w:lang w:eastAsia="sk-SK"/>
        </w:rPr>
        <w:t>:</w:t>
      </w:r>
      <w:r w:rsidR="00FD11A6">
        <w:rPr>
          <w:rFonts w:ascii="Arial" w:hAnsi="Arial" w:cs="Arial"/>
          <w:bCs/>
          <w:sz w:val="24"/>
          <w:szCs w:val="24"/>
          <w:lang w:eastAsia="sk-SK"/>
        </w:rPr>
        <w:tab/>
        <w:t>Dávkové právne vzťahy v systéme nemocenského poistenia</w:t>
      </w:r>
    </w:p>
    <w:p w:rsidR="00FD11A6" w:rsidRDefault="00FD11A6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Autor práce: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Tomeček, R.</w:t>
      </w:r>
    </w:p>
    <w:p w:rsidR="00FD11A6" w:rsidRDefault="00FD11A6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</w:p>
    <w:p w:rsidR="00FD11A6" w:rsidRDefault="00274BE9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Posudzovaná práca</w:t>
      </w:r>
      <w:r w:rsidR="006521F6">
        <w:rPr>
          <w:rFonts w:ascii="Arial" w:hAnsi="Arial" w:cs="Arial"/>
          <w:bCs/>
          <w:sz w:val="24"/>
          <w:szCs w:val="24"/>
          <w:lang w:eastAsia="sk-SK"/>
        </w:rPr>
        <w:t>:</w:t>
      </w:r>
      <w:r w:rsidR="00FD11A6">
        <w:rPr>
          <w:rFonts w:ascii="Arial" w:hAnsi="Arial" w:cs="Arial"/>
          <w:bCs/>
          <w:sz w:val="24"/>
          <w:szCs w:val="24"/>
          <w:lang w:eastAsia="sk-SK"/>
        </w:rPr>
        <w:tab/>
        <w:t>Obmedzenie práva na štrajk z pohľadu medzinárodného európskeho a národného práva</w:t>
      </w:r>
    </w:p>
    <w:p w:rsidR="00FD11A6" w:rsidRDefault="00FD11A6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Autor práce: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Gatciová, S.</w:t>
      </w:r>
    </w:p>
    <w:p w:rsidR="00FD11A6" w:rsidRDefault="00FD11A6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</w:p>
    <w:p w:rsidR="00FD11A6" w:rsidRDefault="00FD11A6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Posudzovaná práca: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Pracovný čas v medzinárodnom a európskom práve</w:t>
      </w:r>
    </w:p>
    <w:p w:rsidR="00FD11A6" w:rsidRDefault="00FD11A6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Autor práce: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Smatanová, L.</w:t>
      </w:r>
    </w:p>
    <w:p w:rsidR="00FD11A6" w:rsidRDefault="00FD11A6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</w:p>
    <w:p w:rsidR="00FD11A6" w:rsidRDefault="00FD11A6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Posudzovaná práca: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Diskriminácia v pracovnoprávnych vzťahoch z dôvodu pohlavia</w:t>
      </w:r>
    </w:p>
    <w:p w:rsidR="00FD11A6" w:rsidRDefault="00FD11A6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Autor práce: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Kochan, R.</w:t>
      </w:r>
    </w:p>
    <w:p w:rsidR="00FD11A6" w:rsidRDefault="00FD11A6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</w:p>
    <w:p w:rsidR="00FA33F1" w:rsidRDefault="00FA33F1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Posudzovaná práca: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Sociálne súvislosti pracovného uplatnenia osôb so zdravotným postihnutím</w:t>
      </w:r>
    </w:p>
    <w:p w:rsidR="00FA33F1" w:rsidRDefault="00FA33F1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Autor práce: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Pauko, J.</w:t>
      </w:r>
    </w:p>
    <w:p w:rsidR="007B3E88" w:rsidRDefault="007B3E88" w:rsidP="00F4093D">
      <w:pPr>
        <w:suppressAutoHyphens w:val="0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FA33F1" w:rsidRDefault="00A91A69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Posudzovaná práca: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Riešenie konfliktov prostredníctvom mediácie, komparácia procesu civilnej a trestnej mediácie s akcentom pre restoratívnu justíciu</w:t>
      </w:r>
    </w:p>
    <w:p w:rsidR="00A91A69" w:rsidRDefault="00A91A69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Autor práce: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Cehlár, V.</w:t>
      </w:r>
    </w:p>
    <w:p w:rsidR="00A91A69" w:rsidRDefault="00A91A69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</w:p>
    <w:p w:rsidR="00566373" w:rsidRPr="00FD11A6" w:rsidRDefault="00566373" w:rsidP="00566373">
      <w:pPr>
        <w:suppressAutoHyphens w:val="0"/>
        <w:ind w:left="3540" w:hanging="3540"/>
        <w:rPr>
          <w:rFonts w:ascii="Arial" w:hAnsi="Arial" w:cs="Arial"/>
          <w:b/>
          <w:bCs/>
          <w:sz w:val="24"/>
          <w:szCs w:val="24"/>
          <w:lang w:eastAsia="sk-SK"/>
        </w:rPr>
      </w:pPr>
      <w:r w:rsidRPr="00FD11A6">
        <w:rPr>
          <w:rFonts w:ascii="Arial" w:hAnsi="Arial" w:cs="Arial"/>
          <w:b/>
          <w:bCs/>
          <w:sz w:val="24"/>
          <w:szCs w:val="24"/>
          <w:lang w:eastAsia="sk-SK"/>
        </w:rPr>
        <w:t>Oponent:</w:t>
      </w:r>
      <w:r w:rsidRPr="00FD11A6"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Pr="00CD62BC">
        <w:rPr>
          <w:rFonts w:ascii="Arial" w:hAnsi="Arial" w:cs="Arial"/>
          <w:b/>
          <w:bCs/>
          <w:sz w:val="24"/>
          <w:szCs w:val="24"/>
          <w:lang w:eastAsia="sk-SK"/>
        </w:rPr>
        <w:t>prof. Tkáč</w:t>
      </w:r>
    </w:p>
    <w:p w:rsidR="00A91A69" w:rsidRDefault="00A91A69" w:rsidP="00566373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Posudzovaná práca: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Ekonomicko-sociálne aspekty obyvateľov produktívneho veku</w:t>
      </w:r>
    </w:p>
    <w:p w:rsidR="00A91A69" w:rsidRDefault="00A91A69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Autor práce.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Bobovníková, M.</w:t>
      </w:r>
    </w:p>
    <w:p w:rsidR="00A91A69" w:rsidRDefault="00A91A69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</w:p>
    <w:p w:rsidR="00A91A69" w:rsidRDefault="00A91A69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Posudzovaná práca: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Alokačná a distributívna funkcia verejných financií a ich úloha pri zmierňovaní sociálnych nerovností</w:t>
      </w:r>
    </w:p>
    <w:p w:rsidR="00A91A69" w:rsidRDefault="00A91A69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Autor práce: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Bobovník, M.</w:t>
      </w:r>
    </w:p>
    <w:p w:rsidR="00A91A69" w:rsidRDefault="00A91A69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</w:p>
    <w:p w:rsidR="00C87A8E" w:rsidRDefault="00C87A8E">
      <w:pPr>
        <w:suppressAutoHyphens w:val="0"/>
        <w:spacing w:after="200" w:line="276" w:lineRule="auto"/>
        <w:rPr>
          <w:rFonts w:ascii="Arial" w:hAnsi="Arial" w:cs="Arial"/>
          <w:b/>
          <w:bCs/>
          <w:sz w:val="24"/>
          <w:szCs w:val="24"/>
          <w:lang w:eastAsia="sk-SK"/>
        </w:rPr>
      </w:pPr>
      <w:r>
        <w:rPr>
          <w:rFonts w:ascii="Arial" w:hAnsi="Arial" w:cs="Arial"/>
          <w:b/>
          <w:bCs/>
          <w:sz w:val="24"/>
          <w:szCs w:val="24"/>
          <w:lang w:eastAsia="sk-SK"/>
        </w:rPr>
        <w:br w:type="page"/>
      </w:r>
    </w:p>
    <w:p w:rsidR="00A91A69" w:rsidRPr="00A91A69" w:rsidRDefault="00A91A69" w:rsidP="00841F0D">
      <w:pPr>
        <w:suppressAutoHyphens w:val="0"/>
        <w:ind w:left="3540" w:hanging="3540"/>
        <w:rPr>
          <w:rFonts w:ascii="Arial" w:hAnsi="Arial" w:cs="Arial"/>
          <w:b/>
          <w:bCs/>
          <w:sz w:val="24"/>
          <w:szCs w:val="24"/>
          <w:lang w:eastAsia="sk-SK"/>
        </w:rPr>
      </w:pPr>
      <w:r w:rsidRPr="00A91A69">
        <w:rPr>
          <w:rFonts w:ascii="Arial" w:hAnsi="Arial" w:cs="Arial"/>
          <w:b/>
          <w:bCs/>
          <w:sz w:val="24"/>
          <w:szCs w:val="24"/>
          <w:lang w:eastAsia="sk-SK"/>
        </w:rPr>
        <w:lastRenderedPageBreak/>
        <w:t>Oponent:</w:t>
      </w:r>
      <w:r w:rsidRPr="00A91A69"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Pr="000853D6">
        <w:rPr>
          <w:rFonts w:ascii="Arial" w:hAnsi="Arial" w:cs="Arial"/>
          <w:b/>
          <w:bCs/>
          <w:sz w:val="24"/>
          <w:szCs w:val="24"/>
          <w:lang w:eastAsia="sk-SK"/>
        </w:rPr>
        <w:t>doc. Barinková</w:t>
      </w:r>
    </w:p>
    <w:p w:rsidR="00A91A69" w:rsidRDefault="00A91A69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Posudzovaná práca: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Právo zamestnanca na súkromie</w:t>
      </w:r>
    </w:p>
    <w:p w:rsidR="00A91A69" w:rsidRDefault="00A91A69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Autor práce: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Michalíček, F.</w:t>
      </w:r>
      <w:r w:rsidR="000853D6">
        <w:rPr>
          <w:rFonts w:ascii="Arial" w:hAnsi="Arial" w:cs="Arial"/>
          <w:bCs/>
          <w:sz w:val="24"/>
          <w:szCs w:val="24"/>
          <w:lang w:eastAsia="sk-SK"/>
        </w:rPr>
        <w:t>, TU Trnava</w:t>
      </w:r>
    </w:p>
    <w:p w:rsidR="00A91A69" w:rsidRDefault="00A91A69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</w:p>
    <w:p w:rsidR="00A91A69" w:rsidRPr="00A91A69" w:rsidRDefault="00A91A69" w:rsidP="00841F0D">
      <w:pPr>
        <w:suppressAutoHyphens w:val="0"/>
        <w:ind w:left="3540" w:hanging="3540"/>
        <w:rPr>
          <w:rFonts w:ascii="Arial" w:hAnsi="Arial" w:cs="Arial"/>
          <w:b/>
          <w:bCs/>
          <w:sz w:val="24"/>
          <w:szCs w:val="24"/>
          <w:lang w:eastAsia="sk-SK"/>
        </w:rPr>
      </w:pPr>
      <w:r w:rsidRPr="00A91A69">
        <w:rPr>
          <w:rFonts w:ascii="Arial" w:hAnsi="Arial" w:cs="Arial"/>
          <w:b/>
          <w:bCs/>
          <w:sz w:val="24"/>
          <w:szCs w:val="24"/>
          <w:lang w:eastAsia="sk-SK"/>
        </w:rPr>
        <w:t>Oponent:</w:t>
      </w:r>
      <w:r w:rsidRPr="00A91A69"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Pr="000853D6">
        <w:rPr>
          <w:rFonts w:ascii="Arial" w:hAnsi="Arial" w:cs="Arial"/>
          <w:b/>
          <w:bCs/>
          <w:sz w:val="24"/>
          <w:szCs w:val="24"/>
          <w:lang w:eastAsia="sk-SK"/>
        </w:rPr>
        <w:t>JUDr. Janičová</w:t>
      </w:r>
    </w:p>
    <w:p w:rsidR="00A91A69" w:rsidRDefault="00A91A69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Posudzovaná práca: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Dávkové právne vzťahy v systéme nemocenského poistenia</w:t>
      </w:r>
    </w:p>
    <w:p w:rsidR="00A91A69" w:rsidRDefault="00A91A69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Autor práce: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Tomeček, R.</w:t>
      </w:r>
      <w:r w:rsidR="000853D6">
        <w:rPr>
          <w:rFonts w:ascii="Arial" w:hAnsi="Arial" w:cs="Arial"/>
          <w:bCs/>
          <w:sz w:val="24"/>
          <w:szCs w:val="24"/>
          <w:lang w:eastAsia="sk-SK"/>
        </w:rPr>
        <w:t>, TU Trnava</w:t>
      </w:r>
    </w:p>
    <w:p w:rsidR="00A91A69" w:rsidRDefault="00A91A69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</w:p>
    <w:p w:rsidR="00A91A69" w:rsidRDefault="00A91A69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Posudzovaná práca: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Kolektivní pracovní právo s akcentem na institut kolektivního vyjednávaní</w:t>
      </w:r>
    </w:p>
    <w:p w:rsidR="00A91A69" w:rsidRDefault="00A91A69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Autor práce: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Horecký, J.</w:t>
      </w:r>
      <w:r w:rsidR="000853D6">
        <w:rPr>
          <w:rFonts w:ascii="Arial" w:hAnsi="Arial" w:cs="Arial"/>
          <w:bCs/>
          <w:sz w:val="24"/>
          <w:szCs w:val="24"/>
          <w:lang w:eastAsia="sk-SK"/>
        </w:rPr>
        <w:t>, MU Brno</w:t>
      </w:r>
    </w:p>
    <w:p w:rsidR="00A91A69" w:rsidRPr="0009696E" w:rsidRDefault="00A91A69" w:rsidP="00841F0D">
      <w:pPr>
        <w:suppressAutoHyphens w:val="0"/>
        <w:ind w:left="3540" w:hanging="3540"/>
        <w:rPr>
          <w:rFonts w:ascii="Arial" w:hAnsi="Arial" w:cs="Arial"/>
          <w:bCs/>
          <w:sz w:val="24"/>
          <w:szCs w:val="24"/>
          <w:lang w:eastAsia="sk-SK"/>
        </w:rPr>
      </w:pPr>
    </w:p>
    <w:p w:rsidR="00841F0D" w:rsidRDefault="006521F6" w:rsidP="0080184B">
      <w:pPr>
        <w:pStyle w:val="Zkladntext"/>
        <w:spacing w:after="0"/>
        <w:jc w:val="both"/>
        <w:rPr>
          <w:rFonts w:ascii="Arial" w:hAnsi="Arial" w:cs="Arial"/>
          <w:b/>
          <w:bCs/>
        </w:rPr>
      </w:pPr>
      <w:r w:rsidRPr="006521F6">
        <w:rPr>
          <w:rFonts w:ascii="Arial" w:hAnsi="Arial" w:cs="Arial"/>
          <w:b/>
          <w:bCs/>
        </w:rPr>
        <w:t>Oponent:</w:t>
      </w:r>
      <w:r w:rsidRPr="006521F6">
        <w:rPr>
          <w:rFonts w:ascii="Arial" w:hAnsi="Arial" w:cs="Arial"/>
          <w:b/>
          <w:bCs/>
        </w:rPr>
        <w:tab/>
      </w:r>
      <w:r w:rsidRPr="006521F6">
        <w:rPr>
          <w:rFonts w:ascii="Arial" w:hAnsi="Arial" w:cs="Arial"/>
          <w:b/>
          <w:bCs/>
        </w:rPr>
        <w:tab/>
      </w:r>
      <w:r w:rsidRPr="006521F6">
        <w:rPr>
          <w:rFonts w:ascii="Arial" w:hAnsi="Arial" w:cs="Arial"/>
          <w:b/>
          <w:bCs/>
        </w:rPr>
        <w:tab/>
      </w:r>
      <w:r w:rsidRPr="006521F6">
        <w:rPr>
          <w:rFonts w:ascii="Arial" w:hAnsi="Arial" w:cs="Arial"/>
          <w:b/>
          <w:bCs/>
        </w:rPr>
        <w:tab/>
      </w:r>
      <w:r w:rsidRPr="00720E3E">
        <w:rPr>
          <w:rFonts w:ascii="Arial" w:hAnsi="Arial" w:cs="Arial"/>
          <w:b/>
          <w:bCs/>
        </w:rPr>
        <w:t>prof. Bröstl</w:t>
      </w:r>
    </w:p>
    <w:p w:rsidR="006521F6" w:rsidRDefault="006521F6" w:rsidP="0080184B">
      <w:pPr>
        <w:pStyle w:val="Zkladntext"/>
        <w:spacing w:after="0"/>
        <w:jc w:val="both"/>
        <w:rPr>
          <w:rFonts w:ascii="Arial" w:hAnsi="Arial" w:cs="Arial"/>
          <w:bCs/>
        </w:rPr>
      </w:pPr>
      <w:r w:rsidRPr="006521F6">
        <w:rPr>
          <w:rFonts w:ascii="Arial" w:hAnsi="Arial" w:cs="Arial"/>
          <w:bCs/>
        </w:rPr>
        <w:t>Posudzovaná práca:</w:t>
      </w:r>
      <w:r w:rsidRPr="006521F6">
        <w:rPr>
          <w:rFonts w:ascii="Arial" w:hAnsi="Arial" w:cs="Arial"/>
          <w:bCs/>
        </w:rPr>
        <w:tab/>
      </w:r>
      <w:r w:rsidRPr="006521F6">
        <w:rPr>
          <w:rFonts w:ascii="Arial" w:hAnsi="Arial" w:cs="Arial"/>
          <w:bCs/>
        </w:rPr>
        <w:tab/>
      </w:r>
      <w:r w:rsidR="00850E8A">
        <w:rPr>
          <w:rFonts w:ascii="Arial" w:hAnsi="Arial" w:cs="Arial"/>
          <w:bCs/>
        </w:rPr>
        <w:t>Právna istota</w:t>
      </w:r>
    </w:p>
    <w:p w:rsidR="00850E8A" w:rsidRPr="006521F6" w:rsidRDefault="00850E8A" w:rsidP="0080184B">
      <w:pPr>
        <w:pStyle w:val="Zkladntext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Autor práce: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Ľahký, O., Právnická fakulta TU, Trnava</w:t>
      </w:r>
    </w:p>
    <w:p w:rsidR="00566373" w:rsidRDefault="00566373" w:rsidP="00566373">
      <w:pPr>
        <w:suppressAutoHyphens w:val="0"/>
        <w:rPr>
          <w:rFonts w:ascii="Arial" w:hAnsi="Arial" w:cs="Arial"/>
          <w:b/>
          <w:bCs/>
          <w:sz w:val="24"/>
          <w:szCs w:val="24"/>
          <w:u w:val="single"/>
          <w:lang w:eastAsia="sk-SK"/>
        </w:rPr>
      </w:pPr>
    </w:p>
    <w:p w:rsidR="00850E8A" w:rsidRDefault="00850E8A" w:rsidP="00566373">
      <w:pPr>
        <w:suppressAutoHyphens w:val="0"/>
        <w:ind w:left="3538" w:hanging="3538"/>
        <w:rPr>
          <w:rFonts w:ascii="Arial" w:hAnsi="Arial" w:cs="Arial"/>
          <w:bCs/>
          <w:sz w:val="24"/>
          <w:szCs w:val="24"/>
          <w:lang w:eastAsia="sk-SK"/>
        </w:rPr>
      </w:pPr>
      <w:r w:rsidRPr="00850E8A">
        <w:rPr>
          <w:rFonts w:ascii="Arial" w:hAnsi="Arial" w:cs="Arial"/>
          <w:bCs/>
          <w:sz w:val="24"/>
          <w:szCs w:val="24"/>
          <w:lang w:eastAsia="sk-SK"/>
        </w:rPr>
        <w:t>P</w:t>
      </w:r>
      <w:r>
        <w:rPr>
          <w:rFonts w:ascii="Arial" w:hAnsi="Arial" w:cs="Arial"/>
          <w:bCs/>
          <w:sz w:val="24"/>
          <w:szCs w:val="24"/>
          <w:lang w:eastAsia="sk-SK"/>
        </w:rPr>
        <w:t>o</w:t>
      </w:r>
      <w:r w:rsidRPr="00850E8A">
        <w:rPr>
          <w:rFonts w:ascii="Arial" w:hAnsi="Arial" w:cs="Arial"/>
          <w:bCs/>
          <w:sz w:val="24"/>
          <w:szCs w:val="24"/>
          <w:lang w:eastAsia="sk-SK"/>
        </w:rPr>
        <w:t xml:space="preserve">sudzovaná </w:t>
      </w:r>
      <w:r>
        <w:rPr>
          <w:rFonts w:ascii="Arial" w:hAnsi="Arial" w:cs="Arial"/>
          <w:bCs/>
          <w:sz w:val="24"/>
          <w:szCs w:val="24"/>
          <w:lang w:eastAsia="sk-SK"/>
        </w:rPr>
        <w:t>práca:</w:t>
      </w:r>
      <w:r>
        <w:rPr>
          <w:rFonts w:ascii="Arial" w:hAnsi="Arial" w:cs="Arial"/>
          <w:bCs/>
          <w:sz w:val="24"/>
          <w:szCs w:val="24"/>
          <w:lang w:eastAsia="sk-SK"/>
        </w:rPr>
        <w:tab/>
      </w:r>
      <w:r w:rsidR="00566373">
        <w:rPr>
          <w:rFonts w:ascii="Arial" w:hAnsi="Arial" w:cs="Arial"/>
          <w:bCs/>
          <w:sz w:val="24"/>
          <w:szCs w:val="24"/>
          <w:lang w:eastAsia="sk-SK"/>
        </w:rPr>
        <w:tab/>
      </w:r>
      <w:r>
        <w:rPr>
          <w:rFonts w:ascii="Arial" w:hAnsi="Arial" w:cs="Arial"/>
          <w:bCs/>
          <w:sz w:val="24"/>
          <w:szCs w:val="24"/>
          <w:lang w:eastAsia="sk-SK"/>
        </w:rPr>
        <w:t>Doktrína prostoru pro uvážení (margin of appreciation) v judikatuře Evropského soudu pro lidská práva</w:t>
      </w:r>
    </w:p>
    <w:p w:rsidR="00E12050" w:rsidRDefault="00850E8A" w:rsidP="00850E8A">
      <w:pPr>
        <w:suppressAutoHyphens w:val="0"/>
        <w:ind w:left="3538" w:hanging="3538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 xml:space="preserve">Autor práce: 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Kopa, M., Právnická fakulta UP, Olomouc</w:t>
      </w:r>
    </w:p>
    <w:p w:rsidR="00E12050" w:rsidRDefault="00E12050" w:rsidP="00850E8A">
      <w:pPr>
        <w:suppressAutoHyphens w:val="0"/>
        <w:ind w:left="3538" w:hanging="3538"/>
        <w:rPr>
          <w:rFonts w:ascii="Arial" w:hAnsi="Arial" w:cs="Arial"/>
          <w:bCs/>
          <w:sz w:val="24"/>
          <w:szCs w:val="24"/>
          <w:lang w:eastAsia="sk-SK"/>
        </w:rPr>
      </w:pPr>
    </w:p>
    <w:p w:rsidR="00E12050" w:rsidRDefault="00E12050" w:rsidP="00850E8A">
      <w:pPr>
        <w:suppressAutoHyphens w:val="0"/>
        <w:ind w:left="3538" w:hanging="3538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Posudzovaná práca: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Zmluvné teórie štátu v novovekej filozofii</w:t>
      </w:r>
    </w:p>
    <w:p w:rsidR="00E12050" w:rsidRDefault="00E12050" w:rsidP="00850E8A">
      <w:pPr>
        <w:suppressAutoHyphens w:val="0"/>
        <w:ind w:left="3538" w:hanging="3538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Autor práce: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Slamena, M., Právnická fakulta UK, Bratislava</w:t>
      </w:r>
    </w:p>
    <w:p w:rsidR="00E12050" w:rsidRDefault="00E12050" w:rsidP="00850E8A">
      <w:pPr>
        <w:suppressAutoHyphens w:val="0"/>
        <w:ind w:left="3538" w:hanging="3538"/>
        <w:rPr>
          <w:rFonts w:ascii="Arial" w:hAnsi="Arial" w:cs="Arial"/>
          <w:bCs/>
          <w:sz w:val="24"/>
          <w:szCs w:val="24"/>
          <w:lang w:eastAsia="sk-SK"/>
        </w:rPr>
      </w:pPr>
    </w:p>
    <w:p w:rsidR="00E12050" w:rsidRDefault="00E12050" w:rsidP="00850E8A">
      <w:pPr>
        <w:suppressAutoHyphens w:val="0"/>
        <w:ind w:left="3538" w:hanging="3538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Posudzovaná práca: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Je změna podstatních náležitostí demokratického právního státu nepŕípustná?</w:t>
      </w:r>
    </w:p>
    <w:p w:rsidR="00F4093D" w:rsidRDefault="00E12050" w:rsidP="00850E8A">
      <w:pPr>
        <w:suppressAutoHyphens w:val="0"/>
        <w:ind w:left="3538" w:hanging="3538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 xml:space="preserve">Autor práce: 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Preuss, O., Právnická fakulta UK, Praha</w:t>
      </w:r>
    </w:p>
    <w:p w:rsidR="00F4093D" w:rsidRDefault="00F4093D" w:rsidP="00850E8A">
      <w:pPr>
        <w:suppressAutoHyphens w:val="0"/>
        <w:ind w:left="3538" w:hanging="3538"/>
        <w:rPr>
          <w:rFonts w:ascii="Arial" w:hAnsi="Arial" w:cs="Arial"/>
          <w:bCs/>
          <w:sz w:val="24"/>
          <w:szCs w:val="24"/>
          <w:lang w:eastAsia="sk-SK"/>
        </w:rPr>
      </w:pPr>
    </w:p>
    <w:p w:rsidR="00F4093D" w:rsidRPr="00F4093D" w:rsidRDefault="00F4093D" w:rsidP="00F4093D">
      <w:pPr>
        <w:suppressAutoHyphens w:val="0"/>
        <w:ind w:left="3538" w:hanging="3538"/>
        <w:rPr>
          <w:rFonts w:ascii="Arial" w:hAnsi="Arial" w:cs="Arial"/>
          <w:b/>
          <w:bCs/>
          <w:sz w:val="24"/>
          <w:szCs w:val="24"/>
          <w:lang w:eastAsia="sk-SK"/>
        </w:rPr>
      </w:pPr>
      <w:r w:rsidRPr="00F4093D">
        <w:rPr>
          <w:rFonts w:ascii="Arial" w:hAnsi="Arial" w:cs="Arial"/>
          <w:b/>
          <w:bCs/>
          <w:sz w:val="24"/>
          <w:szCs w:val="24"/>
          <w:lang w:eastAsia="sk-SK"/>
        </w:rPr>
        <w:t>Oponent:</w:t>
      </w:r>
      <w:r w:rsidRPr="00F4093D"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Pr="00F4093D"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Pr="00720E3E">
        <w:rPr>
          <w:rFonts w:ascii="Arial" w:hAnsi="Arial" w:cs="Arial"/>
          <w:b/>
          <w:bCs/>
          <w:sz w:val="24"/>
          <w:szCs w:val="24"/>
          <w:lang w:eastAsia="sk-SK"/>
        </w:rPr>
        <w:t>doc. Kanárik</w:t>
      </w:r>
    </w:p>
    <w:p w:rsidR="00F4093D" w:rsidRDefault="00F4093D" w:rsidP="00F4093D">
      <w:pPr>
        <w:suppressAutoHyphens w:val="0"/>
        <w:ind w:left="3538" w:hanging="3538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Posudzovaná práca: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Historicko-právne a teoreticko-právne aspekty inštitútov milosti a amnestie</w:t>
      </w:r>
    </w:p>
    <w:p w:rsidR="00D848D4" w:rsidRDefault="00F4093D" w:rsidP="00F4093D">
      <w:pPr>
        <w:suppressAutoHyphens w:val="0"/>
        <w:ind w:left="3538" w:hanging="3538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Autor práce: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Vranková, E., PrávF UK, Bratislava</w:t>
      </w:r>
    </w:p>
    <w:p w:rsidR="00D848D4" w:rsidRDefault="00D848D4" w:rsidP="00F4093D">
      <w:pPr>
        <w:suppressAutoHyphens w:val="0"/>
        <w:ind w:left="3538" w:hanging="3538"/>
        <w:rPr>
          <w:rFonts w:ascii="Arial" w:hAnsi="Arial" w:cs="Arial"/>
          <w:bCs/>
          <w:sz w:val="24"/>
          <w:szCs w:val="24"/>
          <w:lang w:eastAsia="sk-SK"/>
        </w:rPr>
      </w:pPr>
    </w:p>
    <w:p w:rsidR="001D2690" w:rsidRDefault="001D2690" w:rsidP="001D2690">
      <w:pPr>
        <w:suppressAutoHyphens w:val="0"/>
        <w:ind w:left="3538" w:hanging="3538"/>
        <w:rPr>
          <w:rFonts w:ascii="Arial" w:hAnsi="Arial" w:cs="Arial"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  <w:lang w:eastAsia="sk-SK"/>
        </w:rPr>
        <w:t>Posudzovaná práca:</w:t>
      </w:r>
      <w:r>
        <w:rPr>
          <w:rFonts w:ascii="Arial" w:hAnsi="Arial" w:cs="Arial"/>
          <w:bCs/>
          <w:sz w:val="24"/>
          <w:szCs w:val="24"/>
          <w:lang w:eastAsia="sk-SK"/>
        </w:rPr>
        <w:tab/>
        <w:t>Morálno-právne aspekty milostí a amnestií udelených v Československu v 20. storočí</w:t>
      </w:r>
    </w:p>
    <w:p w:rsidR="001D2690" w:rsidRDefault="001D2690" w:rsidP="001D2690">
      <w:pPr>
        <w:pStyle w:val="Zkladntext"/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</w:rPr>
        <w:t>Autor práce: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Dzurdík, M., PrávF UK, Bratislava</w:t>
      </w:r>
    </w:p>
    <w:p w:rsidR="001D2690" w:rsidRDefault="001D2690" w:rsidP="00F4093D">
      <w:pPr>
        <w:suppressAutoHyphens w:val="0"/>
        <w:ind w:left="3538" w:hanging="3538"/>
        <w:rPr>
          <w:rFonts w:ascii="Arial" w:hAnsi="Arial" w:cs="Arial"/>
          <w:b/>
          <w:bCs/>
          <w:sz w:val="24"/>
          <w:szCs w:val="24"/>
          <w:lang w:eastAsia="sk-SK"/>
        </w:rPr>
      </w:pPr>
    </w:p>
    <w:p w:rsidR="00D848D4" w:rsidRPr="00D848D4" w:rsidRDefault="00D848D4" w:rsidP="00F4093D">
      <w:pPr>
        <w:suppressAutoHyphens w:val="0"/>
        <w:ind w:left="3538" w:hanging="3538"/>
        <w:rPr>
          <w:rFonts w:ascii="Arial" w:hAnsi="Arial" w:cs="Arial"/>
          <w:b/>
          <w:bCs/>
          <w:sz w:val="24"/>
          <w:szCs w:val="24"/>
          <w:lang w:eastAsia="sk-SK"/>
        </w:rPr>
      </w:pPr>
      <w:r w:rsidRPr="00D848D4">
        <w:rPr>
          <w:rFonts w:ascii="Arial" w:hAnsi="Arial" w:cs="Arial"/>
          <w:b/>
          <w:bCs/>
          <w:sz w:val="24"/>
          <w:szCs w:val="24"/>
          <w:lang w:eastAsia="sk-SK"/>
        </w:rPr>
        <w:t>Oponent:</w:t>
      </w:r>
      <w:r w:rsidRPr="00D848D4"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Pr="00C065E4">
        <w:rPr>
          <w:rFonts w:ascii="Arial" w:hAnsi="Arial" w:cs="Arial"/>
          <w:b/>
          <w:bCs/>
          <w:sz w:val="24"/>
          <w:szCs w:val="24"/>
          <w:lang w:eastAsia="sk-SK"/>
        </w:rPr>
        <w:t>doc. Csach</w:t>
      </w:r>
    </w:p>
    <w:p w:rsidR="00D848D4" w:rsidRPr="00D848D4" w:rsidRDefault="00D848D4" w:rsidP="00D848D4">
      <w:pPr>
        <w:tabs>
          <w:tab w:val="left" w:pos="720"/>
        </w:tabs>
        <w:ind w:left="3538" w:hanging="35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sk-SK"/>
        </w:rPr>
        <w:t>Posudzovaná práca:</w:t>
      </w:r>
      <w:r>
        <w:rPr>
          <w:rFonts w:ascii="Arial" w:hAnsi="Arial" w:cs="Arial"/>
          <w:bCs/>
          <w:sz w:val="24"/>
          <w:szCs w:val="24"/>
          <w:lang w:eastAsia="sk-SK"/>
        </w:rPr>
        <w:tab/>
      </w:r>
      <w:r>
        <w:rPr>
          <w:rFonts w:ascii="Arial" w:hAnsi="Arial" w:cs="Arial"/>
          <w:bCs/>
          <w:sz w:val="24"/>
          <w:szCs w:val="24"/>
          <w:lang w:eastAsia="sk-SK"/>
        </w:rPr>
        <w:tab/>
      </w:r>
      <w:r w:rsidRPr="00D848D4">
        <w:rPr>
          <w:rFonts w:ascii="Arial" w:hAnsi="Arial" w:cs="Arial"/>
          <w:sz w:val="24"/>
          <w:szCs w:val="24"/>
        </w:rPr>
        <w:t>Strafrechtliche und verfassungsrechtliche Besonderheiten bei der juristischen Aufarbeitung von Embargoverst</w:t>
      </w:r>
      <w:r w:rsidRPr="00D848D4">
        <w:rPr>
          <w:rFonts w:ascii="Arial" w:hAnsi="Arial" w:cs="Arial"/>
          <w:sz w:val="24"/>
          <w:szCs w:val="24"/>
          <w:lang w:val="de-DE"/>
        </w:rPr>
        <w:t>ößen und Spionage der DDR-Regierung</w:t>
      </w:r>
    </w:p>
    <w:p w:rsidR="00D848D4" w:rsidRPr="00D848D4" w:rsidRDefault="00D848D4" w:rsidP="00D848D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D848D4">
        <w:rPr>
          <w:rFonts w:ascii="Arial" w:hAnsi="Arial" w:cs="Arial"/>
          <w:sz w:val="24"/>
          <w:szCs w:val="24"/>
        </w:rPr>
        <w:t xml:space="preserve">Autor práce: </w:t>
      </w:r>
      <w:r w:rsidRPr="00D848D4">
        <w:rPr>
          <w:rFonts w:ascii="Arial" w:hAnsi="Arial" w:cs="Arial"/>
          <w:sz w:val="24"/>
          <w:szCs w:val="24"/>
        </w:rPr>
        <w:tab/>
      </w:r>
      <w:r w:rsidRPr="00D848D4">
        <w:rPr>
          <w:rFonts w:ascii="Arial" w:hAnsi="Arial" w:cs="Arial"/>
          <w:sz w:val="24"/>
          <w:szCs w:val="24"/>
        </w:rPr>
        <w:tab/>
        <w:t xml:space="preserve"> </w:t>
      </w:r>
      <w:r w:rsidRPr="00D848D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Zabel, C., </w:t>
      </w:r>
      <w:r w:rsidRPr="00D848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Právnická fakulta UK, Bratislava</w:t>
      </w:r>
    </w:p>
    <w:p w:rsidR="00D848D4" w:rsidRDefault="00D848D4" w:rsidP="00F4093D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</w:p>
    <w:p w:rsidR="00D848D4" w:rsidRPr="001D2690" w:rsidRDefault="00D848D4" w:rsidP="00F4093D">
      <w:pPr>
        <w:suppressAutoHyphens w:val="0"/>
        <w:ind w:left="3538" w:hanging="3538"/>
        <w:rPr>
          <w:rFonts w:ascii="Arial" w:hAnsi="Arial" w:cs="Arial"/>
          <w:b/>
          <w:bCs/>
          <w:sz w:val="24"/>
          <w:szCs w:val="24"/>
        </w:rPr>
      </w:pPr>
      <w:r w:rsidRPr="001D2690">
        <w:rPr>
          <w:rFonts w:ascii="Arial" w:hAnsi="Arial" w:cs="Arial"/>
          <w:b/>
          <w:bCs/>
          <w:sz w:val="24"/>
          <w:szCs w:val="24"/>
        </w:rPr>
        <w:t>Oponent:</w:t>
      </w:r>
      <w:r w:rsidRPr="001D2690">
        <w:rPr>
          <w:rFonts w:ascii="Arial" w:hAnsi="Arial" w:cs="Arial"/>
          <w:b/>
          <w:bCs/>
          <w:sz w:val="24"/>
          <w:szCs w:val="24"/>
        </w:rPr>
        <w:tab/>
      </w:r>
      <w:r w:rsidRPr="00C065E4">
        <w:rPr>
          <w:rFonts w:ascii="Arial" w:hAnsi="Arial" w:cs="Arial"/>
          <w:b/>
          <w:bCs/>
          <w:sz w:val="24"/>
          <w:szCs w:val="24"/>
        </w:rPr>
        <w:t>JUDr. Čorba</w:t>
      </w:r>
    </w:p>
    <w:p w:rsidR="00D848D4" w:rsidRPr="00D848D4" w:rsidRDefault="00D848D4" w:rsidP="00D848D4">
      <w:pPr>
        <w:tabs>
          <w:tab w:val="left" w:pos="720"/>
        </w:tabs>
        <w:ind w:left="3538" w:hanging="35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práca:</w:t>
      </w:r>
      <w:r>
        <w:rPr>
          <w:rFonts w:ascii="Arial" w:hAnsi="Arial" w:cs="Arial"/>
          <w:bCs/>
          <w:sz w:val="24"/>
          <w:szCs w:val="24"/>
        </w:rPr>
        <w:tab/>
      </w:r>
      <w:r w:rsidRPr="00D848D4">
        <w:rPr>
          <w:rFonts w:ascii="Arial" w:hAnsi="Arial" w:cs="Arial"/>
          <w:bCs/>
          <w:sz w:val="24"/>
          <w:szCs w:val="24"/>
        </w:rPr>
        <w:tab/>
      </w:r>
      <w:r w:rsidRPr="00D848D4">
        <w:rPr>
          <w:rFonts w:ascii="Arial" w:hAnsi="Arial" w:cs="Arial"/>
          <w:sz w:val="24"/>
          <w:szCs w:val="24"/>
        </w:rPr>
        <w:t xml:space="preserve">Aktuelle Themen im Vergabeverfahren bei Bauleistungen nach deutschem und EU-Vergaberecht </w:t>
      </w:r>
    </w:p>
    <w:p w:rsidR="00D848D4" w:rsidRPr="00D848D4" w:rsidRDefault="00D848D4" w:rsidP="00D848D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D848D4">
        <w:rPr>
          <w:rFonts w:ascii="Arial" w:hAnsi="Arial" w:cs="Arial"/>
          <w:sz w:val="24"/>
          <w:szCs w:val="24"/>
        </w:rPr>
        <w:t xml:space="preserve">Autor práce: </w:t>
      </w:r>
      <w:r w:rsidRPr="00D848D4">
        <w:rPr>
          <w:rFonts w:ascii="Arial" w:hAnsi="Arial" w:cs="Arial"/>
          <w:sz w:val="24"/>
          <w:szCs w:val="24"/>
        </w:rPr>
        <w:tab/>
      </w:r>
      <w:r w:rsidRPr="00D848D4">
        <w:rPr>
          <w:rFonts w:ascii="Arial" w:hAnsi="Arial" w:cs="Arial"/>
          <w:sz w:val="24"/>
          <w:szCs w:val="24"/>
        </w:rPr>
        <w:tab/>
      </w:r>
      <w:r w:rsidRPr="00D848D4">
        <w:rPr>
          <w:rFonts w:ascii="Arial" w:hAnsi="Arial" w:cs="Arial"/>
          <w:sz w:val="24"/>
          <w:szCs w:val="24"/>
        </w:rPr>
        <w:tab/>
      </w:r>
      <w:r w:rsidRPr="00D848D4">
        <w:rPr>
          <w:rFonts w:ascii="Arial" w:hAnsi="Arial" w:cs="Arial"/>
          <w:sz w:val="24"/>
          <w:szCs w:val="24"/>
        </w:rPr>
        <w:tab/>
        <w:t>Luber, H., VŠ Danubius Sládkovičovo</w:t>
      </w:r>
    </w:p>
    <w:p w:rsidR="00D848D4" w:rsidRPr="00690796" w:rsidRDefault="00D848D4" w:rsidP="00D848D4">
      <w:pPr>
        <w:tabs>
          <w:tab w:val="left" w:pos="720"/>
        </w:tabs>
        <w:ind w:left="4245" w:hanging="2805"/>
        <w:jc w:val="both"/>
        <w:rPr>
          <w:b/>
        </w:rPr>
      </w:pPr>
    </w:p>
    <w:p w:rsidR="00D848D4" w:rsidRPr="00D848D4" w:rsidRDefault="00D848D4" w:rsidP="00D848D4">
      <w:pPr>
        <w:tabs>
          <w:tab w:val="left" w:pos="720"/>
        </w:tabs>
        <w:ind w:left="3540" w:hanging="3540"/>
        <w:jc w:val="both"/>
        <w:rPr>
          <w:rFonts w:ascii="Arial" w:hAnsi="Arial" w:cs="Arial"/>
          <w:sz w:val="24"/>
          <w:szCs w:val="24"/>
        </w:rPr>
      </w:pPr>
      <w:r w:rsidRPr="00D848D4">
        <w:rPr>
          <w:rFonts w:ascii="Arial" w:hAnsi="Arial" w:cs="Arial"/>
          <w:sz w:val="24"/>
          <w:szCs w:val="24"/>
        </w:rPr>
        <w:t xml:space="preserve">Posudzovaná práca : </w:t>
      </w:r>
      <w:r w:rsidRPr="00D848D4">
        <w:rPr>
          <w:rFonts w:ascii="Arial" w:hAnsi="Arial" w:cs="Arial"/>
          <w:sz w:val="24"/>
          <w:szCs w:val="24"/>
        </w:rPr>
        <w:tab/>
        <w:t>Möglichkeiten und Flexibilitätsgrad der unternehmerischen Tätigkeit und der Leistung von unternehmerischen Subjekten</w:t>
      </w:r>
    </w:p>
    <w:p w:rsidR="00D848D4" w:rsidRPr="00D848D4" w:rsidRDefault="00D848D4" w:rsidP="00D848D4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848D4">
        <w:rPr>
          <w:rFonts w:ascii="Arial" w:hAnsi="Arial" w:cs="Arial"/>
          <w:sz w:val="24"/>
          <w:szCs w:val="24"/>
        </w:rPr>
        <w:t xml:space="preserve">Autor práce: </w:t>
      </w:r>
      <w:r w:rsidRPr="00D848D4">
        <w:rPr>
          <w:rFonts w:ascii="Arial" w:hAnsi="Arial" w:cs="Arial"/>
          <w:sz w:val="24"/>
          <w:szCs w:val="24"/>
        </w:rPr>
        <w:tab/>
      </w:r>
      <w:r w:rsidRPr="00D848D4">
        <w:rPr>
          <w:rFonts w:ascii="Arial" w:hAnsi="Arial" w:cs="Arial"/>
          <w:sz w:val="24"/>
          <w:szCs w:val="24"/>
        </w:rPr>
        <w:tab/>
        <w:t xml:space="preserve"> </w:t>
      </w:r>
      <w:r w:rsidRPr="00D848D4">
        <w:rPr>
          <w:rFonts w:ascii="Arial" w:hAnsi="Arial" w:cs="Arial"/>
          <w:sz w:val="24"/>
          <w:szCs w:val="24"/>
        </w:rPr>
        <w:tab/>
      </w:r>
      <w:r w:rsidRPr="00D848D4">
        <w:rPr>
          <w:rFonts w:ascii="Arial" w:hAnsi="Arial" w:cs="Arial"/>
          <w:sz w:val="24"/>
          <w:szCs w:val="24"/>
        </w:rPr>
        <w:tab/>
        <w:t>Scherer, H.,  VŠ Danubius Sládkovičovo</w:t>
      </w:r>
    </w:p>
    <w:p w:rsidR="00F4093D" w:rsidRDefault="00F4093D" w:rsidP="0080184B">
      <w:pPr>
        <w:pStyle w:val="Zkladntext"/>
        <w:spacing w:after="0"/>
        <w:jc w:val="both"/>
        <w:rPr>
          <w:rFonts w:ascii="Arial" w:hAnsi="Arial" w:cs="Arial"/>
          <w:b/>
          <w:bCs/>
          <w:u w:val="single"/>
        </w:rPr>
      </w:pPr>
    </w:p>
    <w:p w:rsidR="00F4093D" w:rsidRPr="00326C64" w:rsidRDefault="00326C64" w:rsidP="0080184B">
      <w:pPr>
        <w:pStyle w:val="Zkladntext"/>
        <w:spacing w:after="0"/>
        <w:jc w:val="both"/>
        <w:rPr>
          <w:rFonts w:ascii="Arial" w:hAnsi="Arial" w:cs="Arial"/>
          <w:b/>
          <w:bCs/>
        </w:rPr>
      </w:pPr>
      <w:r w:rsidRPr="00326C64">
        <w:rPr>
          <w:rFonts w:ascii="Arial" w:hAnsi="Arial" w:cs="Arial"/>
          <w:b/>
          <w:bCs/>
        </w:rPr>
        <w:t>Oponent:</w:t>
      </w:r>
      <w:r w:rsidRPr="00326C64">
        <w:rPr>
          <w:rFonts w:ascii="Arial" w:hAnsi="Arial" w:cs="Arial"/>
          <w:b/>
          <w:bCs/>
        </w:rPr>
        <w:tab/>
      </w:r>
      <w:r w:rsidRPr="00326C64">
        <w:rPr>
          <w:rFonts w:ascii="Arial" w:hAnsi="Arial" w:cs="Arial"/>
          <w:b/>
          <w:bCs/>
        </w:rPr>
        <w:tab/>
      </w:r>
      <w:r w:rsidRPr="00326C64">
        <w:rPr>
          <w:rFonts w:ascii="Arial" w:hAnsi="Arial" w:cs="Arial"/>
          <w:b/>
          <w:bCs/>
        </w:rPr>
        <w:tab/>
      </w:r>
      <w:r w:rsidRPr="00326C64">
        <w:rPr>
          <w:rFonts w:ascii="Arial" w:hAnsi="Arial" w:cs="Arial"/>
          <w:b/>
          <w:bCs/>
        </w:rPr>
        <w:tab/>
      </w:r>
      <w:r w:rsidRPr="00C065E4">
        <w:rPr>
          <w:rFonts w:ascii="Arial" w:hAnsi="Arial" w:cs="Arial"/>
          <w:b/>
          <w:bCs/>
        </w:rPr>
        <w:t>prof. Suchoža</w:t>
      </w:r>
    </w:p>
    <w:p w:rsidR="00326C64" w:rsidRDefault="00326C64" w:rsidP="0080184B">
      <w:pPr>
        <w:pStyle w:val="Zkladntext"/>
        <w:spacing w:after="0"/>
        <w:jc w:val="both"/>
        <w:rPr>
          <w:rFonts w:ascii="Arial" w:hAnsi="Arial" w:cs="Arial"/>
          <w:bCs/>
        </w:rPr>
      </w:pPr>
      <w:r w:rsidRPr="00326C64">
        <w:rPr>
          <w:rFonts w:ascii="Arial" w:hAnsi="Arial" w:cs="Arial"/>
          <w:bCs/>
        </w:rPr>
        <w:t>Posudzovaná práca:</w:t>
      </w:r>
      <w:r w:rsidRPr="00326C64">
        <w:rPr>
          <w:rFonts w:ascii="Arial" w:hAnsi="Arial" w:cs="Arial"/>
          <w:bCs/>
        </w:rPr>
        <w:tab/>
      </w:r>
      <w:r w:rsidRPr="00326C6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Zmluva v obchodnom za</w:t>
      </w:r>
      <w:r w:rsidR="00C065E4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túpení</w:t>
      </w:r>
    </w:p>
    <w:p w:rsidR="00326C64" w:rsidRPr="00326C64" w:rsidRDefault="00326C64" w:rsidP="00326C64">
      <w:pPr>
        <w:pStyle w:val="Zkladntext"/>
        <w:spacing w:after="0"/>
        <w:ind w:left="3540" w:hanging="3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Autor práce: </w:t>
      </w:r>
      <w:r>
        <w:rPr>
          <w:rFonts w:ascii="Arial" w:hAnsi="Arial" w:cs="Arial"/>
          <w:bCs/>
        </w:rPr>
        <w:tab/>
        <w:t>Nepraš Kubániová, D., Právnická fakulta UK, Bratislava</w:t>
      </w:r>
    </w:p>
    <w:p w:rsidR="00326C64" w:rsidRDefault="00326C64" w:rsidP="0080184B">
      <w:pPr>
        <w:pStyle w:val="Zkladntext"/>
        <w:spacing w:after="0"/>
        <w:jc w:val="both"/>
        <w:rPr>
          <w:rFonts w:ascii="Arial" w:hAnsi="Arial" w:cs="Arial"/>
          <w:bCs/>
        </w:rPr>
      </w:pPr>
      <w:r w:rsidRPr="00326C64">
        <w:rPr>
          <w:rFonts w:ascii="Arial" w:hAnsi="Arial" w:cs="Arial"/>
          <w:bCs/>
        </w:rPr>
        <w:t>Posudzovaná práca:</w:t>
      </w:r>
      <w:r w:rsidRPr="00326C64">
        <w:rPr>
          <w:rFonts w:ascii="Arial" w:hAnsi="Arial" w:cs="Arial"/>
          <w:bCs/>
        </w:rPr>
        <w:tab/>
      </w:r>
      <w:r w:rsidRPr="00326C6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Zjednocovanie obchodného zmluvného práva v EÚ</w:t>
      </w:r>
    </w:p>
    <w:p w:rsidR="00BF25AD" w:rsidRPr="00326C64" w:rsidRDefault="00BF25AD" w:rsidP="00BF25AD">
      <w:pPr>
        <w:pStyle w:val="Zkladntext"/>
        <w:spacing w:after="0"/>
        <w:ind w:left="3540" w:hanging="3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Autor práce: </w:t>
      </w:r>
      <w:r>
        <w:rPr>
          <w:rFonts w:ascii="Arial" w:hAnsi="Arial" w:cs="Arial"/>
          <w:bCs/>
        </w:rPr>
        <w:tab/>
        <w:t>Daňek, M., Právnická fakulta UK, Bratislava</w:t>
      </w:r>
    </w:p>
    <w:p w:rsidR="00326C64" w:rsidRDefault="00326C64" w:rsidP="0080184B">
      <w:pPr>
        <w:pStyle w:val="Zkladntext"/>
        <w:spacing w:after="0"/>
        <w:jc w:val="both"/>
        <w:rPr>
          <w:rFonts w:ascii="Arial" w:hAnsi="Arial" w:cs="Arial"/>
          <w:bCs/>
        </w:rPr>
      </w:pPr>
    </w:p>
    <w:p w:rsidR="00BF25AD" w:rsidRDefault="00BF25AD" w:rsidP="00BF25AD">
      <w:pPr>
        <w:pStyle w:val="Zkladntext"/>
        <w:spacing w:after="0"/>
        <w:ind w:left="3540" w:hanging="3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Posudzovaná práca:</w:t>
      </w:r>
      <w:r>
        <w:rPr>
          <w:rFonts w:ascii="Arial" w:hAnsi="Arial" w:cs="Arial"/>
          <w:bCs/>
        </w:rPr>
        <w:tab/>
        <w:t>Vývoj ustanovenia správcu konkurznej podstaty do konkurzného konania</w:t>
      </w:r>
    </w:p>
    <w:p w:rsidR="00BF25AD" w:rsidRDefault="00BF25AD" w:rsidP="0080184B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Autor práce: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Špačková, J., </w:t>
      </w:r>
      <w:r w:rsidRPr="00D848D4">
        <w:rPr>
          <w:rFonts w:ascii="Arial" w:hAnsi="Arial" w:cs="Arial"/>
        </w:rPr>
        <w:t>VŠ Danubius Sládkovičovo</w:t>
      </w:r>
    </w:p>
    <w:p w:rsidR="00756083" w:rsidRDefault="00756083" w:rsidP="0080184B">
      <w:pPr>
        <w:pStyle w:val="Zkladntext"/>
        <w:spacing w:after="0"/>
        <w:jc w:val="both"/>
        <w:rPr>
          <w:rFonts w:ascii="Arial" w:hAnsi="Arial" w:cs="Arial"/>
        </w:rPr>
      </w:pPr>
    </w:p>
    <w:p w:rsidR="00756083" w:rsidRDefault="00756083" w:rsidP="0080184B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Posudzovaná práca: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Obmedzenia hospodárskej súťaže</w:t>
      </w:r>
    </w:p>
    <w:p w:rsidR="00756083" w:rsidRPr="00756083" w:rsidRDefault="00756083" w:rsidP="0080184B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Autor práce: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Borodovčák, M., Právnická fakulta UK, Bratislava</w:t>
      </w:r>
    </w:p>
    <w:p w:rsidR="00BF25AD" w:rsidRPr="00326C64" w:rsidRDefault="00BF25AD" w:rsidP="0080184B">
      <w:pPr>
        <w:pStyle w:val="Zkladntext"/>
        <w:spacing w:after="0"/>
        <w:jc w:val="both"/>
        <w:rPr>
          <w:rFonts w:ascii="Arial" w:hAnsi="Arial" w:cs="Arial"/>
          <w:bCs/>
        </w:rPr>
      </w:pPr>
    </w:p>
    <w:p w:rsidR="00326C64" w:rsidRDefault="00D8309A" w:rsidP="0080184B">
      <w:pPr>
        <w:pStyle w:val="Zkladntext"/>
        <w:spacing w:after="0"/>
        <w:jc w:val="both"/>
        <w:rPr>
          <w:rFonts w:ascii="Arial" w:hAnsi="Arial" w:cs="Arial"/>
          <w:b/>
          <w:bCs/>
        </w:rPr>
      </w:pPr>
      <w:r w:rsidRPr="00D8309A">
        <w:rPr>
          <w:rFonts w:ascii="Arial" w:hAnsi="Arial" w:cs="Arial"/>
          <w:b/>
          <w:bCs/>
        </w:rPr>
        <w:t>Oponent:</w:t>
      </w:r>
      <w:r w:rsidRPr="00D8309A">
        <w:rPr>
          <w:rFonts w:ascii="Arial" w:hAnsi="Arial" w:cs="Arial"/>
          <w:b/>
          <w:bCs/>
        </w:rPr>
        <w:tab/>
      </w:r>
      <w:r w:rsidRPr="00D8309A">
        <w:rPr>
          <w:rFonts w:ascii="Arial" w:hAnsi="Arial" w:cs="Arial"/>
          <w:b/>
          <w:bCs/>
        </w:rPr>
        <w:tab/>
      </w:r>
      <w:r w:rsidRPr="00D8309A">
        <w:rPr>
          <w:rFonts w:ascii="Arial" w:hAnsi="Arial" w:cs="Arial"/>
          <w:b/>
          <w:bCs/>
        </w:rPr>
        <w:tab/>
      </w:r>
      <w:r w:rsidRPr="00D8309A">
        <w:rPr>
          <w:rFonts w:ascii="Arial" w:hAnsi="Arial" w:cs="Arial"/>
          <w:b/>
          <w:bCs/>
        </w:rPr>
        <w:tab/>
      </w:r>
      <w:r w:rsidRPr="00C065E4">
        <w:rPr>
          <w:rFonts w:ascii="Arial" w:hAnsi="Arial" w:cs="Arial"/>
          <w:b/>
          <w:bCs/>
        </w:rPr>
        <w:t>prof. Husár</w:t>
      </w:r>
    </w:p>
    <w:p w:rsidR="00D8309A" w:rsidRDefault="00D8309A" w:rsidP="00D8309A">
      <w:pPr>
        <w:pStyle w:val="Zkladntext"/>
        <w:spacing w:after="0"/>
        <w:ind w:left="3540" w:hanging="3540"/>
        <w:jc w:val="both"/>
        <w:rPr>
          <w:rFonts w:ascii="Arial" w:hAnsi="Arial" w:cs="Arial"/>
          <w:bCs/>
        </w:rPr>
      </w:pPr>
      <w:r w:rsidRPr="00D8309A">
        <w:rPr>
          <w:rFonts w:ascii="Arial" w:hAnsi="Arial" w:cs="Arial"/>
          <w:bCs/>
        </w:rPr>
        <w:t>Posudzovaná práca:</w:t>
      </w:r>
      <w:r w:rsidRPr="00D8309A">
        <w:rPr>
          <w:rFonts w:ascii="Arial" w:hAnsi="Arial" w:cs="Arial"/>
          <w:bCs/>
        </w:rPr>
        <w:tab/>
        <w:t>Minimálne základné imanie v spoločnostiach s ručením obmedzeným a alternatívne spôsoby ochrany veriteľov</w:t>
      </w:r>
    </w:p>
    <w:p w:rsidR="00D8309A" w:rsidRDefault="00D8309A" w:rsidP="00D8309A">
      <w:pPr>
        <w:pStyle w:val="Zkladntext"/>
        <w:spacing w:after="0"/>
        <w:ind w:left="3540" w:hanging="3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Autor práce: </w:t>
      </w:r>
      <w:r>
        <w:rPr>
          <w:rFonts w:ascii="Arial" w:hAnsi="Arial" w:cs="Arial"/>
          <w:bCs/>
        </w:rPr>
        <w:tab/>
        <w:t>Kotlárik, M.</w:t>
      </w:r>
    </w:p>
    <w:p w:rsidR="00D8309A" w:rsidRDefault="00D8309A" w:rsidP="00D8309A">
      <w:pPr>
        <w:pStyle w:val="Zkladntext"/>
        <w:spacing w:after="0"/>
        <w:ind w:left="3540" w:hanging="3540"/>
        <w:jc w:val="both"/>
        <w:rPr>
          <w:rFonts w:ascii="Arial" w:hAnsi="Arial" w:cs="Arial"/>
          <w:bCs/>
        </w:rPr>
      </w:pPr>
    </w:p>
    <w:p w:rsidR="00D8309A" w:rsidRDefault="00D8309A" w:rsidP="00D8309A">
      <w:pPr>
        <w:pStyle w:val="Zkladntext"/>
        <w:spacing w:after="0"/>
        <w:ind w:left="3540" w:hanging="3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Posudzovaná práca:</w:t>
      </w:r>
      <w:r>
        <w:rPr>
          <w:rFonts w:ascii="Arial" w:hAnsi="Arial" w:cs="Arial"/>
          <w:bCs/>
        </w:rPr>
        <w:tab/>
        <w:t>Konateľ spoločnosti s ručením obmedzeným</w:t>
      </w:r>
    </w:p>
    <w:p w:rsidR="00D8309A" w:rsidRPr="00D8309A" w:rsidRDefault="00D8309A" w:rsidP="00D8309A">
      <w:pPr>
        <w:pStyle w:val="Zkladntext"/>
        <w:spacing w:after="0"/>
        <w:ind w:left="3540" w:hanging="3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Autor práce:</w:t>
      </w:r>
      <w:r>
        <w:rPr>
          <w:rFonts w:ascii="Arial" w:hAnsi="Arial" w:cs="Arial"/>
          <w:bCs/>
        </w:rPr>
        <w:tab/>
        <w:t>Lukačka, P.</w:t>
      </w:r>
    </w:p>
    <w:p w:rsidR="00326C64" w:rsidRDefault="00326C64" w:rsidP="0080184B">
      <w:pPr>
        <w:pStyle w:val="Zkladntext"/>
        <w:spacing w:after="0"/>
        <w:jc w:val="both"/>
        <w:rPr>
          <w:rFonts w:ascii="Arial" w:hAnsi="Arial" w:cs="Arial"/>
          <w:b/>
          <w:bCs/>
          <w:u w:val="single"/>
        </w:rPr>
      </w:pPr>
    </w:p>
    <w:p w:rsidR="00326C64" w:rsidRDefault="00326C64" w:rsidP="0080184B">
      <w:pPr>
        <w:pStyle w:val="Zkladntext"/>
        <w:spacing w:after="0"/>
        <w:jc w:val="both"/>
        <w:rPr>
          <w:rFonts w:ascii="Arial" w:hAnsi="Arial" w:cs="Arial"/>
          <w:b/>
          <w:bCs/>
          <w:u w:val="single"/>
        </w:rPr>
      </w:pPr>
    </w:p>
    <w:p w:rsidR="00336F23" w:rsidRPr="006B1935" w:rsidRDefault="00336F23" w:rsidP="0080184B">
      <w:pPr>
        <w:pStyle w:val="Zkladntext"/>
        <w:spacing w:after="0"/>
        <w:jc w:val="both"/>
        <w:rPr>
          <w:rFonts w:ascii="Arial" w:hAnsi="Arial" w:cs="Arial"/>
          <w:b/>
          <w:bCs/>
          <w:u w:val="single"/>
        </w:rPr>
      </w:pPr>
      <w:r w:rsidRPr="006B1935">
        <w:rPr>
          <w:rFonts w:ascii="Arial" w:hAnsi="Arial" w:cs="Arial"/>
          <w:b/>
          <w:bCs/>
          <w:u w:val="single"/>
        </w:rPr>
        <w:t>Mená recenzentov a počty vypracovaných rec</w:t>
      </w:r>
      <w:r w:rsidR="00D72BFE" w:rsidRPr="006B1935">
        <w:rPr>
          <w:rFonts w:ascii="Arial" w:hAnsi="Arial" w:cs="Arial"/>
          <w:b/>
          <w:bCs/>
          <w:u w:val="single"/>
        </w:rPr>
        <w:t xml:space="preserve">enzných posudkov na monografie, </w:t>
      </w:r>
      <w:r w:rsidRPr="006B1935">
        <w:rPr>
          <w:rFonts w:ascii="Arial" w:hAnsi="Arial" w:cs="Arial"/>
          <w:b/>
          <w:bCs/>
          <w:u w:val="single"/>
        </w:rPr>
        <w:t>vysokoškolské učebnice, vedecké práce v CC a iných časopisoch:</w:t>
      </w:r>
    </w:p>
    <w:p w:rsidR="000D34EA" w:rsidRPr="001F1EC4" w:rsidRDefault="000D34EA" w:rsidP="0080184B">
      <w:pPr>
        <w:tabs>
          <w:tab w:val="left" w:pos="720"/>
        </w:tabs>
        <w:jc w:val="both"/>
        <w:rPr>
          <w:rFonts w:ascii="Arial" w:hAnsi="Arial" w:cs="Arial"/>
          <w:b/>
          <w:sz w:val="24"/>
          <w:szCs w:val="24"/>
        </w:rPr>
      </w:pPr>
    </w:p>
    <w:p w:rsidR="00D55F05" w:rsidRPr="00D55F05" w:rsidRDefault="00D55F05" w:rsidP="005A2671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  <w:u w:val="single"/>
          <w:lang w:eastAsia="sk-SK"/>
        </w:rPr>
      </w:pPr>
      <w:r w:rsidRPr="00D55F05">
        <w:rPr>
          <w:rFonts w:ascii="Arial" w:hAnsi="Arial" w:cs="Arial"/>
          <w:b/>
          <w:bCs/>
          <w:sz w:val="24"/>
          <w:szCs w:val="24"/>
          <w:u w:val="single"/>
          <w:lang w:eastAsia="sk-SK"/>
        </w:rPr>
        <w:t>Monografie:</w:t>
      </w:r>
    </w:p>
    <w:p w:rsidR="00D55F05" w:rsidRDefault="00D55F05" w:rsidP="005A2671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>
        <w:rPr>
          <w:rFonts w:ascii="Arial" w:hAnsi="Arial" w:cs="Arial"/>
          <w:b/>
          <w:bCs/>
          <w:sz w:val="24"/>
          <w:szCs w:val="24"/>
          <w:lang w:eastAsia="sk-SK"/>
        </w:rPr>
        <w:t xml:space="preserve">Recenzent: </w:t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="00CB4B0E" w:rsidRPr="001C1E95">
        <w:rPr>
          <w:rFonts w:ascii="Arial" w:hAnsi="Arial" w:cs="Arial"/>
          <w:b/>
          <w:bCs/>
          <w:sz w:val="24"/>
          <w:szCs w:val="24"/>
          <w:lang w:eastAsia="sk-SK"/>
        </w:rPr>
        <w:t>doc. Kiovská</w:t>
      </w:r>
    </w:p>
    <w:p w:rsidR="00D55F05" w:rsidRDefault="00D55F05" w:rsidP="00D55F05">
      <w:pPr>
        <w:tabs>
          <w:tab w:val="left" w:pos="720"/>
        </w:tabs>
        <w:ind w:left="3540" w:hanging="354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>
        <w:rPr>
          <w:rFonts w:ascii="Arial" w:hAnsi="Arial" w:cs="Arial"/>
          <w:bCs/>
          <w:sz w:val="24"/>
          <w:szCs w:val="24"/>
        </w:rPr>
        <w:t xml:space="preserve">Posudzovaná </w:t>
      </w:r>
      <w:r w:rsidR="0009732D">
        <w:rPr>
          <w:rFonts w:ascii="Arial" w:hAnsi="Arial" w:cs="Arial"/>
          <w:bCs/>
          <w:sz w:val="24"/>
          <w:szCs w:val="24"/>
        </w:rPr>
        <w:t>monografia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ab/>
      </w:r>
      <w:r w:rsidR="0009696E">
        <w:rPr>
          <w:rFonts w:ascii="Arial" w:hAnsi="Arial" w:cs="Arial"/>
          <w:bCs/>
          <w:sz w:val="24"/>
          <w:szCs w:val="24"/>
        </w:rPr>
        <w:t>Teoretické problémy správneho súdnictva</w:t>
      </w:r>
    </w:p>
    <w:p w:rsidR="007851A5" w:rsidRPr="00D55F05" w:rsidRDefault="00D55F05" w:rsidP="00D55F05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D55F05">
        <w:rPr>
          <w:rFonts w:ascii="Arial" w:hAnsi="Arial" w:cs="Arial"/>
          <w:bCs/>
          <w:sz w:val="24"/>
          <w:szCs w:val="24"/>
          <w:lang w:eastAsia="sk-SK"/>
        </w:rPr>
        <w:t>Autor:</w:t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b/>
          <w:bCs/>
          <w:sz w:val="24"/>
          <w:szCs w:val="24"/>
          <w:lang w:eastAsia="sk-SK"/>
        </w:rPr>
        <w:tab/>
      </w:r>
      <w:r w:rsidR="0009696E">
        <w:rPr>
          <w:rFonts w:ascii="Arial" w:hAnsi="Arial" w:cs="Arial"/>
          <w:bCs/>
          <w:sz w:val="24"/>
          <w:szCs w:val="24"/>
        </w:rPr>
        <w:t>Vrabko, M. a kol.</w:t>
      </w:r>
      <w:r w:rsidR="007851A5" w:rsidRPr="00D55F05">
        <w:rPr>
          <w:rFonts w:ascii="Arial" w:hAnsi="Arial" w:cs="Arial"/>
          <w:bCs/>
          <w:sz w:val="24"/>
          <w:szCs w:val="24"/>
        </w:rPr>
        <w:t xml:space="preserve"> </w:t>
      </w:r>
    </w:p>
    <w:p w:rsidR="001559DD" w:rsidRPr="001F1EC4" w:rsidRDefault="001559DD" w:rsidP="0080184B">
      <w:pPr>
        <w:suppressAutoHyphens w:val="0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365E77" w:rsidRPr="00B67BFD" w:rsidRDefault="00B67BFD" w:rsidP="00365E77">
      <w:pPr>
        <w:tabs>
          <w:tab w:val="left" w:pos="720"/>
        </w:tabs>
        <w:jc w:val="both"/>
        <w:rPr>
          <w:rFonts w:ascii="Arial" w:hAnsi="Arial" w:cs="Arial"/>
          <w:b/>
          <w:sz w:val="24"/>
          <w:szCs w:val="24"/>
        </w:rPr>
      </w:pPr>
      <w:r w:rsidRPr="00B67BFD">
        <w:rPr>
          <w:rFonts w:ascii="Arial" w:hAnsi="Arial" w:cs="Arial"/>
          <w:b/>
          <w:sz w:val="24"/>
          <w:szCs w:val="24"/>
        </w:rPr>
        <w:t>Recenzent:</w:t>
      </w:r>
      <w:r w:rsidRPr="00B67BFD">
        <w:rPr>
          <w:rFonts w:ascii="Arial" w:hAnsi="Arial" w:cs="Arial"/>
          <w:b/>
          <w:sz w:val="24"/>
          <w:szCs w:val="24"/>
        </w:rPr>
        <w:tab/>
      </w:r>
      <w:r w:rsidRPr="00B67BFD">
        <w:rPr>
          <w:rFonts w:ascii="Arial" w:hAnsi="Arial" w:cs="Arial"/>
          <w:b/>
          <w:sz w:val="24"/>
          <w:szCs w:val="24"/>
        </w:rPr>
        <w:tab/>
      </w:r>
      <w:r w:rsidRPr="00B67BFD">
        <w:rPr>
          <w:rFonts w:ascii="Arial" w:hAnsi="Arial" w:cs="Arial"/>
          <w:b/>
          <w:sz w:val="24"/>
          <w:szCs w:val="24"/>
        </w:rPr>
        <w:tab/>
      </w:r>
      <w:r w:rsidRPr="00B67BFD">
        <w:rPr>
          <w:rFonts w:ascii="Arial" w:hAnsi="Arial" w:cs="Arial"/>
          <w:b/>
          <w:sz w:val="24"/>
          <w:szCs w:val="24"/>
        </w:rPr>
        <w:tab/>
      </w:r>
      <w:r w:rsidR="00CB4B0E" w:rsidRPr="001C1E95">
        <w:rPr>
          <w:rFonts w:ascii="Arial" w:hAnsi="Arial" w:cs="Arial"/>
          <w:b/>
          <w:sz w:val="24"/>
          <w:szCs w:val="24"/>
        </w:rPr>
        <w:t>doc. Sotolář</w:t>
      </w:r>
    </w:p>
    <w:p w:rsidR="00B67BFD" w:rsidRDefault="00B67BFD" w:rsidP="00B67BFD">
      <w:pPr>
        <w:tabs>
          <w:tab w:val="left" w:pos="720"/>
        </w:tabs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Posudzovaná </w:t>
      </w:r>
      <w:r w:rsidR="0009732D">
        <w:rPr>
          <w:rFonts w:ascii="Arial" w:hAnsi="Arial" w:cs="Arial"/>
          <w:sz w:val="24"/>
          <w:szCs w:val="24"/>
        </w:rPr>
        <w:t>monografia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Právnické osoby veřejného práva z perspektivy veřejnoprávní a soukromnoprávní</w:t>
      </w:r>
    </w:p>
    <w:p w:rsidR="00B67BFD" w:rsidRPr="00365E77" w:rsidRDefault="00B67BFD" w:rsidP="00B67BFD">
      <w:pPr>
        <w:tabs>
          <w:tab w:val="left" w:pos="720"/>
        </w:tabs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Benák, J. – Bursíková, L. – Krýsa, L. – Strejčková, D. – Svoboda, T. – Vitoul, V. (Právnická fakulta MU, Brno)</w:t>
      </w:r>
    </w:p>
    <w:p w:rsidR="00CB4B0E" w:rsidRDefault="00CB4B0E" w:rsidP="00240579">
      <w:pPr>
        <w:suppressAutoHyphens w:val="0"/>
        <w:rPr>
          <w:rFonts w:ascii="Arial" w:hAnsi="Arial" w:cs="Arial"/>
          <w:b/>
          <w:bCs/>
          <w:sz w:val="24"/>
          <w:szCs w:val="24"/>
        </w:rPr>
      </w:pPr>
    </w:p>
    <w:p w:rsidR="004402CA" w:rsidRPr="00FF2A27" w:rsidRDefault="00CB4B0E" w:rsidP="00240579">
      <w:pPr>
        <w:suppressAutoHyphens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Recenzent: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626F3C">
        <w:rPr>
          <w:rFonts w:ascii="Arial" w:hAnsi="Arial" w:cs="Arial"/>
          <w:b/>
          <w:bCs/>
          <w:sz w:val="24"/>
          <w:szCs w:val="24"/>
        </w:rPr>
        <w:t>JUDr. Jakab</w:t>
      </w:r>
      <w:r w:rsidR="00FF2A27">
        <w:rPr>
          <w:rFonts w:ascii="Arial" w:hAnsi="Arial" w:cs="Arial"/>
          <w:b/>
          <w:bCs/>
          <w:sz w:val="24"/>
          <w:szCs w:val="24"/>
        </w:rPr>
        <w:tab/>
      </w:r>
    </w:p>
    <w:p w:rsidR="00CB4B0E" w:rsidRDefault="00CB4B0E" w:rsidP="00CB4B0E">
      <w:pPr>
        <w:tabs>
          <w:tab w:val="left" w:pos="720"/>
        </w:tabs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Posudzovaná </w:t>
      </w:r>
      <w:r w:rsidR="0009732D">
        <w:rPr>
          <w:rFonts w:ascii="Arial" w:hAnsi="Arial" w:cs="Arial"/>
          <w:sz w:val="24"/>
          <w:szCs w:val="24"/>
        </w:rPr>
        <w:t>monografia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Zákon o obecnom zriadení. Komentár</w:t>
      </w:r>
    </w:p>
    <w:p w:rsidR="00CB4B0E" w:rsidRDefault="00CB4B0E" w:rsidP="00CB4B0E">
      <w:pPr>
        <w:tabs>
          <w:tab w:val="left" w:pos="720"/>
        </w:tabs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Tekeli, J. – Hoffmann, M.</w:t>
      </w:r>
    </w:p>
    <w:p w:rsidR="00CB4B0E" w:rsidRPr="00365E77" w:rsidRDefault="00CB4B0E" w:rsidP="00CB4B0E">
      <w:pPr>
        <w:tabs>
          <w:tab w:val="left" w:pos="720"/>
        </w:tabs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130039" w:rsidRDefault="00CB4B0E" w:rsidP="00130039">
      <w:pPr>
        <w:suppressAutoHyphens w:val="0"/>
        <w:rPr>
          <w:rFonts w:ascii="Arial" w:hAnsi="Arial" w:cs="Arial"/>
          <w:bCs/>
          <w:sz w:val="24"/>
          <w:szCs w:val="24"/>
        </w:rPr>
      </w:pPr>
      <w:r w:rsidRPr="00CB4B0E">
        <w:rPr>
          <w:rFonts w:ascii="Arial" w:hAnsi="Arial" w:cs="Arial"/>
          <w:bCs/>
          <w:sz w:val="24"/>
          <w:szCs w:val="24"/>
        </w:rPr>
        <w:t xml:space="preserve">Posudzovaná </w:t>
      </w:r>
      <w:r w:rsidR="0009732D">
        <w:rPr>
          <w:rFonts w:ascii="Arial" w:hAnsi="Arial" w:cs="Arial"/>
          <w:bCs/>
          <w:sz w:val="24"/>
          <w:szCs w:val="24"/>
        </w:rPr>
        <w:t>monografia</w:t>
      </w:r>
      <w:r w:rsidRPr="00CB4B0E">
        <w:rPr>
          <w:rFonts w:ascii="Arial" w:hAnsi="Arial" w:cs="Arial"/>
          <w:bCs/>
          <w:sz w:val="24"/>
          <w:szCs w:val="24"/>
        </w:rPr>
        <w:t>:</w:t>
      </w:r>
      <w:r w:rsidRPr="00CB4B0E">
        <w:rPr>
          <w:rFonts w:ascii="Arial" w:hAnsi="Arial" w:cs="Arial"/>
          <w:bCs/>
          <w:sz w:val="24"/>
          <w:szCs w:val="24"/>
        </w:rPr>
        <w:tab/>
      </w:r>
      <w:r w:rsidRPr="00CB4B0E">
        <w:rPr>
          <w:rFonts w:ascii="Arial" w:hAnsi="Arial" w:cs="Arial"/>
          <w:bCs/>
          <w:sz w:val="24"/>
          <w:szCs w:val="24"/>
        </w:rPr>
        <w:tab/>
        <w:t>Kontrola v obecnej samospráve</w:t>
      </w:r>
    </w:p>
    <w:p w:rsidR="00CB4B0E" w:rsidRPr="00CB4B0E" w:rsidRDefault="00CB4B0E" w:rsidP="00130039">
      <w:pPr>
        <w:suppressAutoHyphens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Autor: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Tekeli, J. – Hoffmann, M.</w:t>
      </w:r>
    </w:p>
    <w:p w:rsidR="00C87A8E" w:rsidRDefault="00C87A8E" w:rsidP="00C33518">
      <w:pPr>
        <w:suppressAutoHyphens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C33518" w:rsidRDefault="00C33518" w:rsidP="00C33518">
      <w:pPr>
        <w:suppressAutoHyphens w:val="0"/>
        <w:rPr>
          <w:rFonts w:ascii="Arial" w:hAnsi="Arial" w:cs="Arial"/>
          <w:b/>
          <w:bCs/>
          <w:sz w:val="24"/>
          <w:szCs w:val="24"/>
        </w:rPr>
      </w:pPr>
      <w:r w:rsidRPr="00C33518">
        <w:rPr>
          <w:rFonts w:ascii="Arial" w:hAnsi="Arial" w:cs="Arial"/>
          <w:b/>
          <w:bCs/>
          <w:sz w:val="24"/>
          <w:szCs w:val="24"/>
        </w:rPr>
        <w:t>Recenzent:</w:t>
      </w:r>
      <w:r w:rsidRPr="00C3351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0853D6">
        <w:rPr>
          <w:rFonts w:ascii="Arial" w:hAnsi="Arial" w:cs="Arial"/>
          <w:b/>
          <w:bCs/>
          <w:sz w:val="24"/>
          <w:szCs w:val="24"/>
        </w:rPr>
        <w:t>prof. Tkáč</w:t>
      </w:r>
    </w:p>
    <w:p w:rsidR="00C33518" w:rsidRDefault="00C33518" w:rsidP="00C33518">
      <w:pPr>
        <w:suppressAutoHyphens w:val="0"/>
        <w:rPr>
          <w:rFonts w:ascii="Arial" w:hAnsi="Arial" w:cs="Arial"/>
          <w:bCs/>
          <w:sz w:val="24"/>
          <w:szCs w:val="24"/>
        </w:rPr>
      </w:pPr>
      <w:r w:rsidRPr="00C33518">
        <w:rPr>
          <w:rFonts w:ascii="Arial" w:hAnsi="Arial" w:cs="Arial"/>
          <w:bCs/>
          <w:sz w:val="24"/>
          <w:szCs w:val="24"/>
        </w:rPr>
        <w:t xml:space="preserve">Posudzovaná </w:t>
      </w:r>
      <w:r w:rsidR="0009732D">
        <w:rPr>
          <w:rFonts w:ascii="Arial" w:hAnsi="Arial" w:cs="Arial"/>
          <w:bCs/>
          <w:sz w:val="24"/>
          <w:szCs w:val="24"/>
        </w:rPr>
        <w:t>monografia</w:t>
      </w:r>
      <w:r w:rsidRPr="00C33518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Kolektívne pracovné právo</w:t>
      </w:r>
    </w:p>
    <w:p w:rsidR="00C33518" w:rsidRPr="00C33518" w:rsidRDefault="00C33518" w:rsidP="00C33518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  <w:t>Olšovská, A. – Toman, J. – Švec, M. – Schuszteková, S. (vydavateľ Nadácia Friedrich Ebert Stiftung, zastúpenie v SR v Bratislave)</w:t>
      </w:r>
      <w:r w:rsidRPr="00C33518">
        <w:rPr>
          <w:rFonts w:ascii="Arial" w:hAnsi="Arial" w:cs="Arial"/>
          <w:bCs/>
          <w:sz w:val="24"/>
          <w:szCs w:val="24"/>
        </w:rPr>
        <w:tab/>
      </w:r>
    </w:p>
    <w:p w:rsidR="00EB7472" w:rsidRDefault="00EB7472" w:rsidP="002C0940">
      <w:pPr>
        <w:suppressAutoHyphens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CB4B0E" w:rsidRDefault="002C0940" w:rsidP="002C0940">
      <w:pPr>
        <w:suppressAutoHyphens w:val="0"/>
        <w:rPr>
          <w:rFonts w:ascii="Arial" w:hAnsi="Arial" w:cs="Arial"/>
          <w:b/>
          <w:bCs/>
          <w:sz w:val="24"/>
          <w:szCs w:val="24"/>
        </w:rPr>
      </w:pPr>
      <w:r w:rsidRPr="002C0940">
        <w:rPr>
          <w:rFonts w:ascii="Arial" w:hAnsi="Arial" w:cs="Arial"/>
          <w:b/>
          <w:bCs/>
          <w:sz w:val="24"/>
          <w:szCs w:val="24"/>
        </w:rPr>
        <w:t>Recenzent:</w:t>
      </w:r>
      <w:r w:rsidRPr="002C0940">
        <w:rPr>
          <w:rFonts w:ascii="Arial" w:hAnsi="Arial" w:cs="Arial"/>
          <w:b/>
          <w:bCs/>
          <w:sz w:val="24"/>
          <w:szCs w:val="24"/>
        </w:rPr>
        <w:tab/>
      </w:r>
      <w:r w:rsidRPr="002C0940">
        <w:rPr>
          <w:rFonts w:ascii="Arial" w:hAnsi="Arial" w:cs="Arial"/>
          <w:b/>
          <w:bCs/>
          <w:sz w:val="24"/>
          <w:szCs w:val="24"/>
        </w:rPr>
        <w:tab/>
      </w:r>
      <w:r w:rsidRPr="002C0940">
        <w:rPr>
          <w:rFonts w:ascii="Arial" w:hAnsi="Arial" w:cs="Arial"/>
          <w:b/>
          <w:bCs/>
          <w:sz w:val="24"/>
          <w:szCs w:val="24"/>
        </w:rPr>
        <w:tab/>
      </w:r>
      <w:r w:rsidRPr="002C0940">
        <w:rPr>
          <w:rFonts w:ascii="Arial" w:hAnsi="Arial" w:cs="Arial"/>
          <w:b/>
          <w:bCs/>
          <w:sz w:val="24"/>
          <w:szCs w:val="24"/>
        </w:rPr>
        <w:tab/>
      </w:r>
      <w:r w:rsidRPr="000853D6">
        <w:rPr>
          <w:rFonts w:ascii="Arial" w:hAnsi="Arial" w:cs="Arial"/>
          <w:b/>
          <w:bCs/>
          <w:sz w:val="24"/>
          <w:szCs w:val="24"/>
        </w:rPr>
        <w:t>doc. Barinková</w:t>
      </w:r>
    </w:p>
    <w:p w:rsidR="002C0940" w:rsidRDefault="002C0940" w:rsidP="002C0940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Posudzovaná </w:t>
      </w:r>
      <w:r w:rsidR="0009732D">
        <w:rPr>
          <w:rFonts w:ascii="Arial" w:hAnsi="Arial" w:cs="Arial"/>
          <w:bCs/>
          <w:sz w:val="24"/>
          <w:szCs w:val="24"/>
        </w:rPr>
        <w:t>monografia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ab/>
      </w:r>
      <w:r w:rsidRPr="002C0940">
        <w:rPr>
          <w:rFonts w:ascii="Arial" w:hAnsi="Arial" w:cs="Arial"/>
          <w:bCs/>
          <w:sz w:val="24"/>
          <w:szCs w:val="24"/>
        </w:rPr>
        <w:t>Ochrana súkromia na pracovisku z pohľadu ústavného práva</w:t>
      </w:r>
    </w:p>
    <w:p w:rsidR="004F1707" w:rsidRDefault="002C0940" w:rsidP="00F4093D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  <w:t>Príbelský, P. – Lišiak, P. – Černáková, J.</w:t>
      </w:r>
    </w:p>
    <w:p w:rsidR="00F4093D" w:rsidRPr="00F4093D" w:rsidRDefault="00F4093D" w:rsidP="00F4093D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</w:p>
    <w:p w:rsidR="004F1707" w:rsidRDefault="004F1707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Posudzovaná </w:t>
      </w:r>
      <w:r w:rsidR="0009732D">
        <w:rPr>
          <w:rFonts w:ascii="Arial" w:hAnsi="Arial" w:cs="Arial"/>
          <w:bCs/>
          <w:sz w:val="24"/>
          <w:szCs w:val="24"/>
        </w:rPr>
        <w:t>monografia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ab/>
      </w:r>
      <w:r w:rsidRPr="004F1707">
        <w:rPr>
          <w:rFonts w:ascii="Arial" w:hAnsi="Arial" w:cs="Arial"/>
          <w:bCs/>
          <w:sz w:val="24"/>
          <w:szCs w:val="24"/>
        </w:rPr>
        <w:t>Sladění pracovních a rodinných rolí zaměstnancu pečujících o</w:t>
      </w:r>
      <w:r>
        <w:rPr>
          <w:rFonts w:ascii="Arial" w:hAnsi="Arial" w:cs="Arial"/>
          <w:bCs/>
          <w:sz w:val="24"/>
          <w:szCs w:val="24"/>
        </w:rPr>
        <w:t> </w:t>
      </w:r>
      <w:r w:rsidRPr="004F1707">
        <w:rPr>
          <w:rFonts w:ascii="Arial" w:hAnsi="Arial" w:cs="Arial"/>
          <w:bCs/>
          <w:sz w:val="24"/>
          <w:szCs w:val="24"/>
        </w:rPr>
        <w:t>děti</w:t>
      </w:r>
      <w:r>
        <w:rPr>
          <w:rFonts w:ascii="Arial" w:hAnsi="Arial" w:cs="Arial"/>
          <w:bCs/>
          <w:sz w:val="24"/>
          <w:szCs w:val="24"/>
        </w:rPr>
        <w:t xml:space="preserve"> (Leges, Praha 2014)</w:t>
      </w:r>
    </w:p>
    <w:p w:rsidR="00EB7472" w:rsidRDefault="004F1707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Autor: </w:t>
      </w:r>
      <w:r>
        <w:rPr>
          <w:rFonts w:ascii="Arial" w:hAnsi="Arial" w:cs="Arial"/>
          <w:bCs/>
          <w:sz w:val="24"/>
          <w:szCs w:val="24"/>
        </w:rPr>
        <w:tab/>
        <w:t>Helířová, G.</w:t>
      </w:r>
    </w:p>
    <w:p w:rsidR="00EB7472" w:rsidRDefault="00EB7472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</w:p>
    <w:p w:rsidR="00EB7472" w:rsidRPr="00EB7472" w:rsidRDefault="00EB7472" w:rsidP="00EB7472">
      <w:pPr>
        <w:suppressAutoHyphens w:val="0"/>
        <w:ind w:left="3538" w:hanging="3538"/>
        <w:rPr>
          <w:rFonts w:ascii="Arial" w:hAnsi="Arial" w:cs="Arial"/>
          <w:b/>
          <w:bCs/>
          <w:sz w:val="24"/>
          <w:szCs w:val="24"/>
        </w:rPr>
      </w:pPr>
      <w:r w:rsidRPr="00EB7472">
        <w:rPr>
          <w:rFonts w:ascii="Arial" w:hAnsi="Arial" w:cs="Arial"/>
          <w:b/>
          <w:bCs/>
          <w:sz w:val="24"/>
          <w:szCs w:val="24"/>
        </w:rPr>
        <w:t>Recenzent:</w:t>
      </w:r>
      <w:r w:rsidRPr="00EB7472">
        <w:rPr>
          <w:rFonts w:ascii="Arial" w:hAnsi="Arial" w:cs="Arial"/>
          <w:b/>
          <w:bCs/>
          <w:sz w:val="24"/>
          <w:szCs w:val="24"/>
        </w:rPr>
        <w:tab/>
      </w:r>
      <w:r w:rsidR="00062785" w:rsidRPr="00007D0F">
        <w:rPr>
          <w:rFonts w:ascii="Arial" w:hAnsi="Arial" w:cs="Arial"/>
          <w:b/>
          <w:bCs/>
          <w:sz w:val="24"/>
          <w:szCs w:val="24"/>
        </w:rPr>
        <w:t>doc</w:t>
      </w:r>
      <w:r w:rsidRPr="00007D0F">
        <w:rPr>
          <w:rFonts w:ascii="Arial" w:hAnsi="Arial" w:cs="Arial"/>
          <w:b/>
          <w:bCs/>
          <w:sz w:val="24"/>
          <w:szCs w:val="24"/>
        </w:rPr>
        <w:t>. Jánošíková</w:t>
      </w:r>
    </w:p>
    <w:p w:rsidR="00EB7472" w:rsidRDefault="00EB7472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Posudzovaná </w:t>
      </w:r>
      <w:r w:rsidR="0009732D">
        <w:rPr>
          <w:rFonts w:ascii="Arial" w:hAnsi="Arial" w:cs="Arial"/>
          <w:bCs/>
          <w:sz w:val="24"/>
          <w:szCs w:val="24"/>
        </w:rPr>
        <w:t>monografia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ab/>
        <w:t>Inšpekcia práce a zásada rovnakého zaobchádzania s dôrazom na pohlavie a rod: právne rámce, bariéry, príklady dobrej praxe a odporúčania pre legislatívu, politiky a prax v SR (vydalo centrum vzdelávania MPSVR SR, 2014)</w:t>
      </w:r>
    </w:p>
    <w:p w:rsidR="00F4093D" w:rsidRDefault="00EB7472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  <w:t>Debrecéniová, J. a kol.</w:t>
      </w:r>
    </w:p>
    <w:p w:rsidR="00F4093D" w:rsidRDefault="00F4093D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</w:p>
    <w:p w:rsidR="00F4093D" w:rsidRPr="00F4093D" w:rsidRDefault="00F4093D" w:rsidP="00EB7472">
      <w:pPr>
        <w:suppressAutoHyphens w:val="0"/>
        <w:ind w:left="3538" w:hanging="3538"/>
        <w:rPr>
          <w:rFonts w:ascii="Arial" w:hAnsi="Arial" w:cs="Arial"/>
          <w:b/>
          <w:bCs/>
          <w:sz w:val="24"/>
          <w:szCs w:val="24"/>
        </w:rPr>
      </w:pPr>
      <w:r w:rsidRPr="00F4093D">
        <w:rPr>
          <w:rFonts w:ascii="Arial" w:hAnsi="Arial" w:cs="Arial"/>
          <w:b/>
          <w:bCs/>
          <w:sz w:val="24"/>
          <w:szCs w:val="24"/>
        </w:rPr>
        <w:t>Recenzent:</w:t>
      </w:r>
      <w:r w:rsidRPr="00F4093D">
        <w:rPr>
          <w:rFonts w:ascii="Arial" w:hAnsi="Arial" w:cs="Arial"/>
          <w:b/>
          <w:bCs/>
          <w:sz w:val="24"/>
          <w:szCs w:val="24"/>
        </w:rPr>
        <w:tab/>
      </w:r>
      <w:r w:rsidRPr="00720E3E">
        <w:rPr>
          <w:rFonts w:ascii="Arial" w:hAnsi="Arial" w:cs="Arial"/>
          <w:b/>
          <w:bCs/>
          <w:sz w:val="24"/>
          <w:szCs w:val="24"/>
        </w:rPr>
        <w:t>doc. Čipkár</w:t>
      </w:r>
    </w:p>
    <w:p w:rsidR="00F4093D" w:rsidRDefault="00F4093D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monografia:</w:t>
      </w:r>
      <w:r>
        <w:rPr>
          <w:rFonts w:ascii="Arial" w:hAnsi="Arial" w:cs="Arial"/>
          <w:bCs/>
          <w:sz w:val="24"/>
          <w:szCs w:val="24"/>
        </w:rPr>
        <w:tab/>
        <w:t>Problémy a perspektívy adaptačného procesu na vysokoškolské štúdium</w:t>
      </w:r>
    </w:p>
    <w:p w:rsidR="0082339C" w:rsidRDefault="00F4093D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Autor: </w:t>
      </w:r>
      <w:r>
        <w:rPr>
          <w:rFonts w:ascii="Arial" w:hAnsi="Arial" w:cs="Arial"/>
          <w:bCs/>
          <w:sz w:val="24"/>
          <w:szCs w:val="24"/>
        </w:rPr>
        <w:tab/>
        <w:t>Džupková, H. – Palaščáková, D. – Kyrychuk, A., TU Košice</w:t>
      </w:r>
    </w:p>
    <w:p w:rsidR="0082339C" w:rsidRDefault="0082339C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</w:p>
    <w:p w:rsidR="0082339C" w:rsidRPr="0082339C" w:rsidRDefault="0082339C" w:rsidP="00EB7472">
      <w:pPr>
        <w:suppressAutoHyphens w:val="0"/>
        <w:ind w:left="3538" w:hanging="3538"/>
        <w:rPr>
          <w:rFonts w:ascii="Arial" w:hAnsi="Arial" w:cs="Arial"/>
          <w:b/>
          <w:bCs/>
          <w:sz w:val="24"/>
          <w:szCs w:val="24"/>
        </w:rPr>
      </w:pPr>
      <w:r w:rsidRPr="0082339C">
        <w:rPr>
          <w:rFonts w:ascii="Arial" w:hAnsi="Arial" w:cs="Arial"/>
          <w:b/>
          <w:bCs/>
          <w:sz w:val="24"/>
          <w:szCs w:val="24"/>
        </w:rPr>
        <w:t>Recenzent:</w:t>
      </w:r>
      <w:r w:rsidRPr="0082339C">
        <w:rPr>
          <w:rFonts w:ascii="Arial" w:hAnsi="Arial" w:cs="Arial"/>
          <w:b/>
          <w:bCs/>
          <w:sz w:val="24"/>
          <w:szCs w:val="24"/>
        </w:rPr>
        <w:tab/>
      </w:r>
      <w:r w:rsidRPr="00720E3E">
        <w:rPr>
          <w:rFonts w:ascii="Arial" w:hAnsi="Arial" w:cs="Arial"/>
          <w:b/>
          <w:bCs/>
          <w:sz w:val="24"/>
          <w:szCs w:val="24"/>
        </w:rPr>
        <w:t>prof. Bröstl</w:t>
      </w:r>
    </w:p>
    <w:p w:rsidR="0082339C" w:rsidRDefault="0082339C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monografia:</w:t>
      </w:r>
      <w:r>
        <w:rPr>
          <w:rFonts w:ascii="Arial" w:hAnsi="Arial" w:cs="Arial"/>
          <w:bCs/>
          <w:sz w:val="24"/>
          <w:szCs w:val="24"/>
        </w:rPr>
        <w:tab/>
        <w:t>Sasko-magdeburské právo na Slovensku. Krajinské právo v Žilinskej knihe, Bratislava: Eurokódex 2014, 301 s.</w:t>
      </w:r>
    </w:p>
    <w:p w:rsidR="0082339C" w:rsidRDefault="0082339C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  <w:t>Papsonová, M.</w:t>
      </w:r>
    </w:p>
    <w:p w:rsidR="0082339C" w:rsidRDefault="0082339C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</w:p>
    <w:p w:rsidR="00566373" w:rsidRPr="00566373" w:rsidRDefault="00566373" w:rsidP="00EB7472">
      <w:pPr>
        <w:suppressAutoHyphens w:val="0"/>
        <w:ind w:left="3538" w:hanging="3538"/>
        <w:rPr>
          <w:rFonts w:ascii="Arial" w:hAnsi="Arial" w:cs="Arial"/>
          <w:b/>
          <w:bCs/>
          <w:sz w:val="24"/>
          <w:szCs w:val="24"/>
        </w:rPr>
      </w:pPr>
      <w:r w:rsidRPr="00566373">
        <w:rPr>
          <w:rFonts w:ascii="Arial" w:hAnsi="Arial" w:cs="Arial"/>
          <w:b/>
          <w:bCs/>
          <w:sz w:val="24"/>
          <w:szCs w:val="24"/>
        </w:rPr>
        <w:t>Recenzent:</w:t>
      </w:r>
      <w:r w:rsidRPr="00566373">
        <w:rPr>
          <w:rFonts w:ascii="Arial" w:hAnsi="Arial" w:cs="Arial"/>
          <w:b/>
          <w:bCs/>
          <w:sz w:val="24"/>
          <w:szCs w:val="24"/>
        </w:rPr>
        <w:tab/>
        <w:t>prof. Bröstl</w:t>
      </w:r>
    </w:p>
    <w:p w:rsidR="004A4F64" w:rsidRDefault="0082339C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monografia.</w:t>
      </w:r>
      <w:r>
        <w:rPr>
          <w:rFonts w:ascii="Arial" w:hAnsi="Arial" w:cs="Arial"/>
          <w:bCs/>
          <w:sz w:val="24"/>
          <w:szCs w:val="24"/>
        </w:rPr>
        <w:tab/>
        <w:t>Doktrína prostoru pro uvážení (margin of appreciation) v judikatuře Evropského soudu pro lidská práva</w:t>
      </w:r>
      <w:r w:rsidR="004A4F64">
        <w:rPr>
          <w:rFonts w:ascii="Arial" w:hAnsi="Arial" w:cs="Arial"/>
          <w:bCs/>
          <w:sz w:val="24"/>
          <w:szCs w:val="24"/>
        </w:rPr>
        <w:t>, Praha: Leges 2014</w:t>
      </w:r>
    </w:p>
    <w:p w:rsidR="004A4F64" w:rsidRDefault="004A4F64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  <w:t>Kopa, M.</w:t>
      </w:r>
    </w:p>
    <w:p w:rsidR="004A4F64" w:rsidRDefault="004A4F64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</w:p>
    <w:p w:rsidR="004A4F64" w:rsidRDefault="004A4F64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monografia:</w:t>
      </w:r>
      <w:r>
        <w:rPr>
          <w:rFonts w:ascii="Arial" w:hAnsi="Arial" w:cs="Arial"/>
          <w:bCs/>
          <w:sz w:val="24"/>
          <w:szCs w:val="24"/>
        </w:rPr>
        <w:tab/>
        <w:t>(Ne)uznanie štátov v medzinárodnom práve a jeho dopad na vnútroštátne právo, Krakow: Spolok Slovákov v Poľsku 2014, 390 s.</w:t>
      </w:r>
    </w:p>
    <w:p w:rsidR="001E33AB" w:rsidRDefault="004A4F64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  <w:t>Jankuv, J. – Lantajová, D. – Šmid, M. a kol.</w:t>
      </w:r>
    </w:p>
    <w:p w:rsidR="001E33AB" w:rsidRDefault="001E33AB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</w:p>
    <w:p w:rsidR="00DE02AA" w:rsidRDefault="00DE02AA">
      <w:pPr>
        <w:suppressAutoHyphens w:val="0"/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2C0940" w:rsidRPr="00302DFA" w:rsidRDefault="00B21775" w:rsidP="00EB7472">
      <w:pPr>
        <w:suppressAutoHyphens w:val="0"/>
        <w:ind w:left="3538" w:hanging="3538"/>
        <w:rPr>
          <w:rFonts w:ascii="Arial" w:hAnsi="Arial" w:cs="Arial"/>
          <w:b/>
          <w:bCs/>
          <w:sz w:val="24"/>
          <w:szCs w:val="24"/>
        </w:rPr>
      </w:pPr>
      <w:r w:rsidRPr="00302DFA">
        <w:rPr>
          <w:rFonts w:ascii="Arial" w:hAnsi="Arial" w:cs="Arial"/>
          <w:b/>
          <w:bCs/>
          <w:sz w:val="24"/>
          <w:szCs w:val="24"/>
        </w:rPr>
        <w:lastRenderedPageBreak/>
        <w:t>Recenzent:</w:t>
      </w:r>
      <w:r w:rsidRPr="00302DFA">
        <w:rPr>
          <w:rFonts w:ascii="Arial" w:hAnsi="Arial" w:cs="Arial"/>
          <w:b/>
          <w:bCs/>
          <w:sz w:val="24"/>
          <w:szCs w:val="24"/>
        </w:rPr>
        <w:tab/>
      </w:r>
      <w:r w:rsidRPr="00302DFA">
        <w:rPr>
          <w:rFonts w:ascii="Arial" w:hAnsi="Arial" w:cs="Arial"/>
          <w:b/>
          <w:bCs/>
          <w:sz w:val="24"/>
          <w:szCs w:val="24"/>
        </w:rPr>
        <w:tab/>
      </w:r>
      <w:r w:rsidRPr="00C065E4">
        <w:rPr>
          <w:rFonts w:ascii="Arial" w:hAnsi="Arial" w:cs="Arial"/>
          <w:b/>
          <w:bCs/>
          <w:sz w:val="24"/>
          <w:szCs w:val="24"/>
        </w:rPr>
        <w:t>prof. Husár</w:t>
      </w:r>
    </w:p>
    <w:p w:rsidR="00B21775" w:rsidRDefault="00B21775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monografia:</w:t>
      </w:r>
      <w:r>
        <w:rPr>
          <w:rFonts w:ascii="Arial" w:hAnsi="Arial" w:cs="Arial"/>
          <w:bCs/>
          <w:sz w:val="24"/>
          <w:szCs w:val="24"/>
        </w:rPr>
        <w:tab/>
        <w:t>Ochrana hospodárskej súťaže v oblasti médií na Slovensku</w:t>
      </w:r>
    </w:p>
    <w:p w:rsidR="00B21775" w:rsidRDefault="00B21775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  <w:t>Lapšanský, L.</w:t>
      </w:r>
    </w:p>
    <w:p w:rsidR="00B21775" w:rsidRDefault="00B21775" w:rsidP="00EB7472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</w:p>
    <w:p w:rsidR="00382858" w:rsidRDefault="00382858" w:rsidP="00382858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monografia:</w:t>
      </w:r>
      <w:r>
        <w:rPr>
          <w:rFonts w:ascii="Arial" w:hAnsi="Arial" w:cs="Arial"/>
          <w:bCs/>
          <w:sz w:val="24"/>
          <w:szCs w:val="24"/>
        </w:rPr>
        <w:tab/>
        <w:t>Bankovní obchody</w:t>
      </w:r>
    </w:p>
    <w:p w:rsidR="00382858" w:rsidRDefault="00382858" w:rsidP="00382858">
      <w:pPr>
        <w:suppressAutoHyphens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Liška, P. – Elek, Š. – Marek, K.</w:t>
      </w:r>
    </w:p>
    <w:p w:rsidR="00382858" w:rsidRDefault="00382858" w:rsidP="00382858">
      <w:pPr>
        <w:suppressAutoHyphens w:val="0"/>
        <w:rPr>
          <w:rFonts w:ascii="Arial" w:hAnsi="Arial" w:cs="Arial"/>
          <w:b/>
          <w:bCs/>
          <w:sz w:val="24"/>
          <w:szCs w:val="24"/>
        </w:rPr>
      </w:pPr>
    </w:p>
    <w:p w:rsidR="00BD31B0" w:rsidRDefault="00BD31B0" w:rsidP="00BD31B0">
      <w:pPr>
        <w:suppressAutoHyphens w:val="0"/>
        <w:rPr>
          <w:rFonts w:ascii="Arial" w:hAnsi="Arial" w:cs="Arial"/>
          <w:b/>
          <w:bCs/>
          <w:sz w:val="24"/>
          <w:szCs w:val="24"/>
        </w:rPr>
      </w:pPr>
      <w:r w:rsidRPr="00BD31B0">
        <w:rPr>
          <w:rFonts w:ascii="Arial" w:hAnsi="Arial" w:cs="Arial"/>
          <w:b/>
          <w:bCs/>
          <w:sz w:val="24"/>
          <w:szCs w:val="24"/>
        </w:rPr>
        <w:t>Recenzent:</w:t>
      </w:r>
      <w:r w:rsidRPr="00BD31B0">
        <w:rPr>
          <w:rFonts w:ascii="Arial" w:hAnsi="Arial" w:cs="Arial"/>
          <w:b/>
          <w:bCs/>
          <w:sz w:val="24"/>
          <w:szCs w:val="24"/>
        </w:rPr>
        <w:tab/>
      </w:r>
      <w:r w:rsidRPr="00BD31B0">
        <w:rPr>
          <w:rFonts w:ascii="Arial" w:hAnsi="Arial" w:cs="Arial"/>
          <w:b/>
          <w:bCs/>
          <w:sz w:val="24"/>
          <w:szCs w:val="24"/>
        </w:rPr>
        <w:tab/>
      </w:r>
      <w:r w:rsidRPr="00BD31B0">
        <w:rPr>
          <w:rFonts w:ascii="Arial" w:hAnsi="Arial" w:cs="Arial"/>
          <w:b/>
          <w:bCs/>
          <w:sz w:val="24"/>
          <w:szCs w:val="24"/>
        </w:rPr>
        <w:tab/>
      </w:r>
      <w:r w:rsidRPr="00BD31B0">
        <w:rPr>
          <w:rFonts w:ascii="Arial" w:hAnsi="Arial" w:cs="Arial"/>
          <w:b/>
          <w:bCs/>
          <w:sz w:val="24"/>
          <w:szCs w:val="24"/>
        </w:rPr>
        <w:tab/>
        <w:t xml:space="preserve">prof. </w:t>
      </w:r>
      <w:r>
        <w:rPr>
          <w:rFonts w:ascii="Arial" w:hAnsi="Arial" w:cs="Arial"/>
          <w:b/>
          <w:bCs/>
          <w:sz w:val="24"/>
          <w:szCs w:val="24"/>
        </w:rPr>
        <w:t>Suchoža</w:t>
      </w:r>
    </w:p>
    <w:p w:rsidR="00BD31B0" w:rsidRDefault="00BD31B0" w:rsidP="00BD31B0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monografia:</w:t>
      </w:r>
      <w:r>
        <w:rPr>
          <w:rFonts w:ascii="Arial" w:hAnsi="Arial" w:cs="Arial"/>
          <w:bCs/>
          <w:sz w:val="24"/>
          <w:szCs w:val="24"/>
        </w:rPr>
        <w:tab/>
        <w:t>Medzinárodná obchodná arbitráž vo vybraných štátoch EÚ (Švédsko, Holandsko, Rakúsko)</w:t>
      </w:r>
    </w:p>
    <w:p w:rsidR="00BD31B0" w:rsidRDefault="00BD31B0" w:rsidP="00BD31B0">
      <w:pPr>
        <w:suppressAutoHyphens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Chovancová, K.</w:t>
      </w:r>
      <w:r w:rsidRPr="00BD31B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31B0" w:rsidRDefault="00BD31B0" w:rsidP="00BD31B0">
      <w:pPr>
        <w:suppressAutoHyphens w:val="0"/>
        <w:rPr>
          <w:rFonts w:ascii="Arial" w:hAnsi="Arial" w:cs="Arial"/>
          <w:b/>
          <w:bCs/>
          <w:sz w:val="24"/>
          <w:szCs w:val="24"/>
        </w:rPr>
      </w:pPr>
    </w:p>
    <w:p w:rsidR="00BD31B0" w:rsidRDefault="00BD31B0" w:rsidP="00BD31B0">
      <w:pPr>
        <w:suppressAutoHyphens w:val="0"/>
        <w:ind w:left="3538" w:hanging="35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monografia:</w:t>
      </w:r>
      <w:r>
        <w:rPr>
          <w:rFonts w:ascii="Arial" w:hAnsi="Arial" w:cs="Arial"/>
          <w:bCs/>
          <w:sz w:val="24"/>
          <w:szCs w:val="24"/>
        </w:rPr>
        <w:tab/>
        <w:t>Bankovní obchody</w:t>
      </w:r>
    </w:p>
    <w:p w:rsidR="00BD31B0" w:rsidRDefault="00BD31B0" w:rsidP="00BD31B0">
      <w:pPr>
        <w:suppressAutoHyphens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Liška, P. – Elek, Š. – Marek, K.</w:t>
      </w:r>
    </w:p>
    <w:p w:rsidR="00BD31B0" w:rsidRDefault="00BD31B0" w:rsidP="00BD31B0">
      <w:pPr>
        <w:suppressAutoHyphens w:val="0"/>
        <w:rPr>
          <w:rFonts w:ascii="Arial" w:hAnsi="Arial" w:cs="Arial"/>
          <w:b/>
          <w:bCs/>
          <w:sz w:val="24"/>
          <w:szCs w:val="24"/>
        </w:rPr>
      </w:pPr>
    </w:p>
    <w:p w:rsidR="00BD31B0" w:rsidRPr="00BD31B0" w:rsidRDefault="00BD31B0" w:rsidP="00BD31B0">
      <w:pPr>
        <w:suppressAutoHyphens w:val="0"/>
        <w:rPr>
          <w:rFonts w:ascii="Arial" w:hAnsi="Arial" w:cs="Arial"/>
          <w:b/>
          <w:bCs/>
          <w:sz w:val="24"/>
          <w:szCs w:val="24"/>
        </w:rPr>
      </w:pPr>
    </w:p>
    <w:p w:rsidR="00F94185" w:rsidRDefault="00F94185">
      <w:pPr>
        <w:suppressAutoHyphens w:val="0"/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Vysokoškolské učebnice</w:t>
      </w:r>
      <w:r w:rsidR="004054D2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F94185" w:rsidRPr="00F94185" w:rsidRDefault="00F94185" w:rsidP="00F94185">
      <w:pPr>
        <w:tabs>
          <w:tab w:val="left" w:pos="720"/>
        </w:tabs>
        <w:jc w:val="both"/>
        <w:rPr>
          <w:rFonts w:ascii="Arial" w:hAnsi="Arial" w:cs="Arial"/>
          <w:b/>
          <w:sz w:val="24"/>
          <w:szCs w:val="24"/>
        </w:rPr>
      </w:pPr>
      <w:r w:rsidRPr="00E6090E">
        <w:rPr>
          <w:rFonts w:ascii="Arial" w:hAnsi="Arial" w:cs="Arial"/>
          <w:b/>
          <w:sz w:val="24"/>
          <w:szCs w:val="24"/>
        </w:rPr>
        <w:t>Recenzent:</w:t>
      </w:r>
      <w:r w:rsidRPr="00F94185">
        <w:rPr>
          <w:rFonts w:ascii="Arial" w:hAnsi="Arial" w:cs="Arial"/>
          <w:sz w:val="24"/>
          <w:szCs w:val="24"/>
        </w:rPr>
        <w:t xml:space="preserve"> </w:t>
      </w:r>
      <w:r w:rsidRPr="00F94185">
        <w:rPr>
          <w:rFonts w:ascii="Arial" w:hAnsi="Arial" w:cs="Arial"/>
          <w:sz w:val="24"/>
          <w:szCs w:val="24"/>
        </w:rPr>
        <w:tab/>
      </w:r>
      <w:r w:rsidRPr="00F94185">
        <w:rPr>
          <w:rFonts w:ascii="Arial" w:hAnsi="Arial" w:cs="Arial"/>
          <w:sz w:val="24"/>
          <w:szCs w:val="24"/>
        </w:rPr>
        <w:tab/>
      </w:r>
      <w:r w:rsidRPr="00F941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B4B0E" w:rsidRPr="001C1E95">
        <w:rPr>
          <w:rFonts w:ascii="Arial" w:hAnsi="Arial" w:cs="Arial"/>
          <w:b/>
          <w:sz w:val="24"/>
          <w:szCs w:val="24"/>
        </w:rPr>
        <w:t>doc. Kiovská</w:t>
      </w:r>
    </w:p>
    <w:p w:rsidR="00F94185" w:rsidRPr="00F94185" w:rsidRDefault="00130E5F" w:rsidP="00532528">
      <w:pPr>
        <w:tabs>
          <w:tab w:val="left" w:pos="720"/>
        </w:tabs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Posudzovaná </w:t>
      </w:r>
      <w:r w:rsidR="0009732D">
        <w:rPr>
          <w:rFonts w:ascii="Arial" w:hAnsi="Arial" w:cs="Arial"/>
          <w:sz w:val="24"/>
          <w:szCs w:val="24"/>
        </w:rPr>
        <w:t>učebnica</w:t>
      </w:r>
      <w:r w:rsidR="00F94185" w:rsidRPr="00F94185">
        <w:rPr>
          <w:rFonts w:ascii="Arial" w:hAnsi="Arial" w:cs="Arial"/>
          <w:sz w:val="24"/>
          <w:szCs w:val="24"/>
        </w:rPr>
        <w:t>:</w:t>
      </w:r>
      <w:r w:rsidR="00F94185" w:rsidRPr="00F94185">
        <w:rPr>
          <w:rFonts w:ascii="Arial" w:hAnsi="Arial" w:cs="Arial"/>
          <w:sz w:val="24"/>
          <w:szCs w:val="24"/>
        </w:rPr>
        <w:tab/>
      </w:r>
      <w:r w:rsidR="0009696E">
        <w:rPr>
          <w:rFonts w:ascii="Arial" w:hAnsi="Arial" w:cs="Arial"/>
          <w:sz w:val="24"/>
          <w:szCs w:val="24"/>
        </w:rPr>
        <w:t>Hmotnoprávna regulácia vybraných odvetví verejnej správy</w:t>
      </w:r>
    </w:p>
    <w:p w:rsidR="00130E5F" w:rsidRDefault="00F94185" w:rsidP="0042262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F94185">
        <w:rPr>
          <w:rFonts w:ascii="Arial" w:hAnsi="Arial" w:cs="Arial"/>
          <w:sz w:val="24"/>
          <w:szCs w:val="24"/>
        </w:rPr>
        <w:t>Autor:</w:t>
      </w:r>
      <w:r w:rsidRPr="00F94185">
        <w:rPr>
          <w:rFonts w:ascii="Arial" w:hAnsi="Arial" w:cs="Arial"/>
          <w:sz w:val="24"/>
          <w:szCs w:val="24"/>
        </w:rPr>
        <w:tab/>
      </w:r>
      <w:r w:rsidRPr="00F94185">
        <w:rPr>
          <w:rFonts w:ascii="Arial" w:hAnsi="Arial" w:cs="Arial"/>
          <w:sz w:val="24"/>
          <w:szCs w:val="24"/>
        </w:rPr>
        <w:tab/>
      </w:r>
      <w:r w:rsidRPr="00F94185">
        <w:rPr>
          <w:rFonts w:ascii="Arial" w:hAnsi="Arial" w:cs="Arial"/>
          <w:bCs/>
          <w:sz w:val="24"/>
          <w:szCs w:val="24"/>
        </w:rPr>
        <w:tab/>
      </w:r>
      <w:r w:rsidRPr="00F9418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09696E">
        <w:rPr>
          <w:rFonts w:ascii="Arial" w:hAnsi="Arial" w:cs="Arial"/>
          <w:sz w:val="24"/>
          <w:szCs w:val="24"/>
        </w:rPr>
        <w:t>Vernarský, M. a kol.</w:t>
      </w:r>
    </w:p>
    <w:p w:rsidR="00422621" w:rsidRDefault="00422621" w:rsidP="0042262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B77203" w:rsidRPr="00167655" w:rsidRDefault="00B77203" w:rsidP="00422621">
      <w:pPr>
        <w:tabs>
          <w:tab w:val="left" w:pos="720"/>
        </w:tabs>
        <w:jc w:val="both"/>
        <w:rPr>
          <w:rFonts w:ascii="Arial" w:hAnsi="Arial" w:cs="Arial"/>
          <w:b/>
          <w:sz w:val="24"/>
          <w:szCs w:val="24"/>
        </w:rPr>
      </w:pPr>
      <w:r w:rsidRPr="00167655">
        <w:rPr>
          <w:rFonts w:ascii="Arial" w:hAnsi="Arial" w:cs="Arial"/>
          <w:b/>
          <w:sz w:val="24"/>
          <w:szCs w:val="24"/>
        </w:rPr>
        <w:t>Recenzent:</w:t>
      </w:r>
      <w:r w:rsidRPr="00167655">
        <w:rPr>
          <w:rFonts w:ascii="Arial" w:hAnsi="Arial" w:cs="Arial"/>
          <w:b/>
          <w:sz w:val="24"/>
          <w:szCs w:val="24"/>
        </w:rPr>
        <w:tab/>
      </w:r>
      <w:r w:rsidRPr="00167655">
        <w:rPr>
          <w:rFonts w:ascii="Arial" w:hAnsi="Arial" w:cs="Arial"/>
          <w:b/>
          <w:sz w:val="24"/>
          <w:szCs w:val="24"/>
        </w:rPr>
        <w:tab/>
      </w:r>
      <w:r w:rsidRPr="00167655">
        <w:rPr>
          <w:rFonts w:ascii="Arial" w:hAnsi="Arial" w:cs="Arial"/>
          <w:b/>
          <w:sz w:val="24"/>
          <w:szCs w:val="24"/>
        </w:rPr>
        <w:tab/>
      </w:r>
      <w:r w:rsidRPr="00167655">
        <w:rPr>
          <w:rFonts w:ascii="Arial" w:hAnsi="Arial" w:cs="Arial"/>
          <w:b/>
          <w:sz w:val="24"/>
          <w:szCs w:val="24"/>
        </w:rPr>
        <w:tab/>
      </w:r>
      <w:r w:rsidRPr="000853D6">
        <w:rPr>
          <w:rFonts w:ascii="Arial" w:hAnsi="Arial" w:cs="Arial"/>
          <w:b/>
          <w:sz w:val="24"/>
          <w:szCs w:val="24"/>
        </w:rPr>
        <w:t>JUDr. Červená</w:t>
      </w:r>
    </w:p>
    <w:p w:rsidR="00B77203" w:rsidRDefault="00B77203" w:rsidP="0042262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Posudzovaná práca:</w:t>
      </w:r>
      <w:r>
        <w:rPr>
          <w:rFonts w:ascii="Arial" w:hAnsi="Arial" w:cs="Arial"/>
          <w:sz w:val="24"/>
          <w:szCs w:val="24"/>
        </w:rPr>
        <w:tab/>
      </w:r>
      <w:r w:rsidR="00167655">
        <w:rPr>
          <w:rFonts w:ascii="Arial" w:hAnsi="Arial" w:cs="Arial"/>
          <w:sz w:val="24"/>
          <w:szCs w:val="24"/>
        </w:rPr>
        <w:tab/>
        <w:t>Základy ekonómie</w:t>
      </w:r>
    </w:p>
    <w:p w:rsidR="00167655" w:rsidRDefault="00167655" w:rsidP="0042262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Sabayová, M.</w:t>
      </w:r>
    </w:p>
    <w:p w:rsidR="00B21775" w:rsidRDefault="00B21775" w:rsidP="0042262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B21775" w:rsidRPr="00302DFA" w:rsidRDefault="00B21775" w:rsidP="00422621">
      <w:pPr>
        <w:tabs>
          <w:tab w:val="left" w:pos="720"/>
        </w:tabs>
        <w:jc w:val="both"/>
        <w:rPr>
          <w:rFonts w:ascii="Arial" w:hAnsi="Arial" w:cs="Arial"/>
          <w:b/>
          <w:sz w:val="24"/>
          <w:szCs w:val="24"/>
        </w:rPr>
      </w:pPr>
      <w:r w:rsidRPr="00302DFA">
        <w:rPr>
          <w:rFonts w:ascii="Arial" w:hAnsi="Arial" w:cs="Arial"/>
          <w:b/>
          <w:sz w:val="24"/>
          <w:szCs w:val="24"/>
        </w:rPr>
        <w:t>Recenzent:</w:t>
      </w:r>
      <w:r w:rsidRPr="00302DFA">
        <w:rPr>
          <w:rFonts w:ascii="Arial" w:hAnsi="Arial" w:cs="Arial"/>
          <w:b/>
          <w:sz w:val="24"/>
          <w:szCs w:val="24"/>
        </w:rPr>
        <w:tab/>
      </w:r>
      <w:r w:rsidRPr="00302DFA">
        <w:rPr>
          <w:rFonts w:ascii="Arial" w:hAnsi="Arial" w:cs="Arial"/>
          <w:b/>
          <w:sz w:val="24"/>
          <w:szCs w:val="24"/>
        </w:rPr>
        <w:tab/>
      </w:r>
      <w:r w:rsidRPr="00302DFA">
        <w:rPr>
          <w:rFonts w:ascii="Arial" w:hAnsi="Arial" w:cs="Arial"/>
          <w:b/>
          <w:sz w:val="24"/>
          <w:szCs w:val="24"/>
        </w:rPr>
        <w:tab/>
      </w:r>
      <w:r w:rsidRPr="00302DFA">
        <w:rPr>
          <w:rFonts w:ascii="Arial" w:hAnsi="Arial" w:cs="Arial"/>
          <w:b/>
          <w:sz w:val="24"/>
          <w:szCs w:val="24"/>
        </w:rPr>
        <w:tab/>
      </w:r>
      <w:r w:rsidRPr="00C065E4">
        <w:rPr>
          <w:rFonts w:ascii="Arial" w:hAnsi="Arial" w:cs="Arial"/>
          <w:b/>
          <w:sz w:val="24"/>
          <w:szCs w:val="24"/>
        </w:rPr>
        <w:t>prof. Husár</w:t>
      </w:r>
    </w:p>
    <w:p w:rsidR="00B21775" w:rsidRDefault="00B21775" w:rsidP="0042262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Posudzovaná učebnica: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Obchodní právo</w:t>
      </w:r>
    </w:p>
    <w:p w:rsidR="00B21775" w:rsidRDefault="00B21775" w:rsidP="0042262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Rozehnal, A. a kol.</w:t>
      </w:r>
    </w:p>
    <w:p w:rsidR="00B21775" w:rsidRDefault="00B21775" w:rsidP="00422621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B21775" w:rsidRDefault="00B21775" w:rsidP="00B21775">
      <w:pPr>
        <w:tabs>
          <w:tab w:val="left" w:pos="720"/>
        </w:tabs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Posudzovaná učebnica:</w:t>
      </w:r>
      <w:r>
        <w:rPr>
          <w:rFonts w:ascii="Arial" w:hAnsi="Arial" w:cs="Arial"/>
          <w:sz w:val="24"/>
          <w:szCs w:val="24"/>
        </w:rPr>
        <w:tab/>
        <w:t>Ustanovenie, postavenie a zodpovednosť znalca v slovenskom právnom poriadku</w:t>
      </w:r>
    </w:p>
    <w:p w:rsidR="00B21775" w:rsidRDefault="00B21775" w:rsidP="00B21775">
      <w:pPr>
        <w:tabs>
          <w:tab w:val="left" w:pos="720"/>
        </w:tabs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Strapáč, P.</w:t>
      </w:r>
    </w:p>
    <w:p w:rsidR="00B21775" w:rsidRDefault="00B21775" w:rsidP="00B21775">
      <w:pPr>
        <w:tabs>
          <w:tab w:val="left" w:pos="720"/>
        </w:tabs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09696E" w:rsidRDefault="0009696E" w:rsidP="007851A5">
      <w:pPr>
        <w:suppressAutoHyphens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Vedecké </w:t>
      </w:r>
      <w:r w:rsidR="003F7F69">
        <w:rPr>
          <w:rFonts w:ascii="Arial" w:hAnsi="Arial" w:cs="Arial"/>
          <w:b/>
          <w:bCs/>
          <w:sz w:val="24"/>
          <w:szCs w:val="24"/>
          <w:u w:val="single"/>
        </w:rPr>
        <w:t>zborníky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09696E" w:rsidRDefault="0009696E" w:rsidP="007851A5">
      <w:pPr>
        <w:suppressAutoHyphens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9696E" w:rsidRDefault="0009696E" w:rsidP="007851A5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09696E">
        <w:rPr>
          <w:rFonts w:ascii="Arial" w:hAnsi="Arial" w:cs="Arial"/>
          <w:b/>
          <w:bCs/>
          <w:sz w:val="24"/>
          <w:szCs w:val="24"/>
        </w:rPr>
        <w:t>Recenzent:</w:t>
      </w:r>
      <w:r w:rsidRPr="0009696E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CB4B0E" w:rsidRPr="001C1E95">
        <w:rPr>
          <w:rFonts w:ascii="Arial" w:hAnsi="Arial" w:cs="Arial"/>
          <w:b/>
          <w:bCs/>
          <w:sz w:val="24"/>
          <w:szCs w:val="24"/>
        </w:rPr>
        <w:t>doc. Somorová</w:t>
      </w:r>
    </w:p>
    <w:p w:rsidR="00DA208B" w:rsidRDefault="005F7B83" w:rsidP="0009696E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Názov </w:t>
      </w:r>
      <w:r w:rsidR="00DA208B">
        <w:rPr>
          <w:rFonts w:ascii="Arial" w:hAnsi="Arial" w:cs="Arial"/>
          <w:bCs/>
          <w:sz w:val="24"/>
          <w:szCs w:val="24"/>
        </w:rPr>
        <w:t>posudzovaného</w:t>
      </w:r>
    </w:p>
    <w:p w:rsidR="0009696E" w:rsidRDefault="005F7B83" w:rsidP="0009696E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zborníka</w:t>
      </w:r>
      <w:r w:rsidR="0009696E" w:rsidRPr="0009696E">
        <w:rPr>
          <w:rFonts w:ascii="Arial" w:hAnsi="Arial" w:cs="Arial"/>
          <w:bCs/>
          <w:sz w:val="24"/>
          <w:szCs w:val="24"/>
        </w:rPr>
        <w:t>:</w:t>
      </w:r>
      <w:r w:rsidR="0009696E">
        <w:rPr>
          <w:rFonts w:ascii="Arial" w:hAnsi="Arial" w:cs="Arial"/>
          <w:b/>
          <w:bCs/>
          <w:sz w:val="24"/>
          <w:szCs w:val="24"/>
        </w:rPr>
        <w:t xml:space="preserve"> </w:t>
      </w:r>
      <w:r w:rsidR="0009696E">
        <w:rPr>
          <w:rFonts w:ascii="Arial" w:hAnsi="Arial" w:cs="Arial"/>
          <w:b/>
          <w:bCs/>
          <w:sz w:val="24"/>
          <w:szCs w:val="24"/>
        </w:rPr>
        <w:tab/>
      </w:r>
      <w:r w:rsidR="0009696E" w:rsidRPr="0009696E">
        <w:rPr>
          <w:rFonts w:ascii="Arial" w:hAnsi="Arial" w:cs="Arial"/>
          <w:bCs/>
          <w:sz w:val="24"/>
          <w:szCs w:val="24"/>
        </w:rPr>
        <w:t>Ochrana ľudských práv a základných slobôd ústavnými súdmi a medzinárodnými súdnymi orgánmi, III. ústavné dni</w:t>
      </w:r>
    </w:p>
    <w:p w:rsidR="0009696E" w:rsidRPr="0009696E" w:rsidRDefault="0009696E" w:rsidP="0009696E">
      <w:pPr>
        <w:suppressAutoHyphens w:val="0"/>
        <w:ind w:left="3540" w:hanging="35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Editor:</w:t>
      </w:r>
      <w:r>
        <w:rPr>
          <w:rFonts w:ascii="Arial" w:hAnsi="Arial" w:cs="Arial"/>
          <w:bCs/>
          <w:sz w:val="24"/>
          <w:szCs w:val="24"/>
        </w:rPr>
        <w:tab/>
        <w:t>Orosz, L. – Majerčák, T.</w:t>
      </w:r>
    </w:p>
    <w:p w:rsidR="0009696E" w:rsidRDefault="0009696E" w:rsidP="007851A5">
      <w:pPr>
        <w:suppressAutoHyphens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9696E" w:rsidRPr="0009696E" w:rsidRDefault="0009696E" w:rsidP="007851A5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09696E">
        <w:rPr>
          <w:rFonts w:ascii="Arial" w:hAnsi="Arial" w:cs="Arial"/>
          <w:b/>
          <w:bCs/>
          <w:sz w:val="24"/>
          <w:szCs w:val="24"/>
        </w:rPr>
        <w:t xml:space="preserve">Recenzent: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3F7F69" w:rsidRPr="00294B38">
        <w:rPr>
          <w:rFonts w:ascii="Arial" w:hAnsi="Arial" w:cs="Arial"/>
          <w:b/>
          <w:bCs/>
          <w:sz w:val="24"/>
          <w:szCs w:val="24"/>
        </w:rPr>
        <w:t>JUDr. Štrkolec</w:t>
      </w:r>
    </w:p>
    <w:p w:rsidR="00DA208B" w:rsidRDefault="005F7B83" w:rsidP="007851A5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Názov </w:t>
      </w:r>
      <w:r w:rsidR="00DA208B">
        <w:rPr>
          <w:rFonts w:ascii="Arial" w:hAnsi="Arial" w:cs="Arial"/>
          <w:bCs/>
          <w:sz w:val="24"/>
          <w:szCs w:val="24"/>
        </w:rPr>
        <w:t>posudzovaného</w:t>
      </w:r>
    </w:p>
    <w:p w:rsidR="0009696E" w:rsidRPr="003F7F69" w:rsidRDefault="005F7B83" w:rsidP="007851A5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zborníka</w:t>
      </w:r>
      <w:r w:rsidR="003F7F69" w:rsidRPr="003F7F69">
        <w:rPr>
          <w:rFonts w:ascii="Arial" w:hAnsi="Arial" w:cs="Arial"/>
          <w:bCs/>
          <w:sz w:val="24"/>
          <w:szCs w:val="24"/>
        </w:rPr>
        <w:t>:</w:t>
      </w:r>
      <w:r w:rsidR="003F7F69" w:rsidRPr="003F7F69">
        <w:rPr>
          <w:rFonts w:ascii="Arial" w:hAnsi="Arial" w:cs="Arial"/>
          <w:bCs/>
          <w:sz w:val="24"/>
          <w:szCs w:val="24"/>
        </w:rPr>
        <w:tab/>
      </w:r>
      <w:r w:rsidR="003F7F69" w:rsidRPr="003F7F69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DA208B">
        <w:rPr>
          <w:rFonts w:ascii="Arial" w:hAnsi="Arial" w:cs="Arial"/>
          <w:bCs/>
          <w:sz w:val="24"/>
          <w:szCs w:val="24"/>
        </w:rPr>
        <w:tab/>
      </w:r>
      <w:r w:rsidR="003F7F69" w:rsidRPr="003F7F69">
        <w:rPr>
          <w:rFonts w:ascii="Arial" w:hAnsi="Arial" w:cs="Arial"/>
          <w:bCs/>
          <w:sz w:val="24"/>
          <w:szCs w:val="24"/>
        </w:rPr>
        <w:t>Kúpna zmluva – História a súčasnosť II.</w:t>
      </w:r>
    </w:p>
    <w:p w:rsidR="005F7B83" w:rsidRDefault="003F7F69" w:rsidP="007851A5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Editor: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Štenpien, E.</w:t>
      </w:r>
    </w:p>
    <w:p w:rsidR="00DA208B" w:rsidRDefault="00DA208B" w:rsidP="005F7B83">
      <w:pPr>
        <w:suppressAutoHyphens w:val="0"/>
        <w:rPr>
          <w:rFonts w:ascii="Arial" w:hAnsi="Arial" w:cs="Arial"/>
          <w:b/>
          <w:bCs/>
          <w:sz w:val="24"/>
          <w:szCs w:val="24"/>
        </w:rPr>
      </w:pPr>
    </w:p>
    <w:p w:rsidR="005F7B83" w:rsidRPr="00DA208B" w:rsidRDefault="005F7B83" w:rsidP="005F7B83">
      <w:pPr>
        <w:suppressAutoHyphens w:val="0"/>
        <w:rPr>
          <w:rFonts w:ascii="Arial" w:hAnsi="Arial" w:cs="Arial"/>
          <w:b/>
          <w:bCs/>
          <w:sz w:val="24"/>
          <w:szCs w:val="24"/>
        </w:rPr>
      </w:pPr>
      <w:r w:rsidRPr="00DA208B">
        <w:rPr>
          <w:rFonts w:ascii="Arial" w:hAnsi="Arial" w:cs="Arial"/>
          <w:b/>
          <w:bCs/>
          <w:sz w:val="24"/>
          <w:szCs w:val="24"/>
        </w:rPr>
        <w:lastRenderedPageBreak/>
        <w:t>Recenzent:</w:t>
      </w:r>
      <w:r w:rsidRPr="00DA208B">
        <w:rPr>
          <w:rFonts w:ascii="Arial" w:hAnsi="Arial" w:cs="Arial"/>
          <w:b/>
          <w:bCs/>
          <w:sz w:val="24"/>
          <w:szCs w:val="24"/>
        </w:rPr>
        <w:tab/>
      </w:r>
      <w:r w:rsidRPr="00DA208B">
        <w:rPr>
          <w:rFonts w:ascii="Arial" w:hAnsi="Arial" w:cs="Arial"/>
          <w:b/>
          <w:bCs/>
          <w:sz w:val="24"/>
          <w:szCs w:val="24"/>
        </w:rPr>
        <w:tab/>
      </w:r>
      <w:r w:rsidRPr="00DA208B">
        <w:rPr>
          <w:rFonts w:ascii="Arial" w:hAnsi="Arial" w:cs="Arial"/>
          <w:b/>
          <w:bCs/>
          <w:sz w:val="24"/>
          <w:szCs w:val="24"/>
        </w:rPr>
        <w:tab/>
      </w:r>
      <w:r w:rsidRPr="00DA208B">
        <w:rPr>
          <w:rFonts w:ascii="Arial" w:hAnsi="Arial" w:cs="Arial"/>
          <w:b/>
          <w:bCs/>
          <w:sz w:val="24"/>
          <w:szCs w:val="24"/>
        </w:rPr>
        <w:tab/>
      </w:r>
      <w:r w:rsidRPr="00720E3E">
        <w:rPr>
          <w:rFonts w:ascii="Arial" w:hAnsi="Arial" w:cs="Arial"/>
          <w:b/>
          <w:bCs/>
          <w:sz w:val="24"/>
          <w:szCs w:val="24"/>
        </w:rPr>
        <w:t>prof. Tkáč</w:t>
      </w:r>
    </w:p>
    <w:p w:rsidR="00DA208B" w:rsidRDefault="00DA208B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Názov posudzovaného </w:t>
      </w:r>
    </w:p>
    <w:p w:rsidR="005F7B83" w:rsidRDefault="00DA208B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zborníka</w:t>
      </w:r>
      <w:r w:rsidR="005F7B83">
        <w:rPr>
          <w:rFonts w:ascii="Arial" w:hAnsi="Arial" w:cs="Arial"/>
          <w:bCs/>
          <w:sz w:val="24"/>
          <w:szCs w:val="24"/>
        </w:rPr>
        <w:t>:</w:t>
      </w:r>
      <w:r w:rsidR="005F7B83">
        <w:rPr>
          <w:rFonts w:ascii="Arial" w:hAnsi="Arial" w:cs="Arial"/>
          <w:bCs/>
          <w:sz w:val="24"/>
          <w:szCs w:val="24"/>
        </w:rPr>
        <w:tab/>
        <w:t xml:space="preserve">Osobitosti pracovného práva Filipín, Indonézie a Hongkongu </w:t>
      </w:r>
    </w:p>
    <w:p w:rsidR="00DA208B" w:rsidRDefault="00DA208B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Editor</w:t>
      </w:r>
      <w:r w:rsidR="005F7B83">
        <w:rPr>
          <w:rFonts w:ascii="Arial" w:hAnsi="Arial" w:cs="Arial"/>
          <w:bCs/>
          <w:sz w:val="24"/>
          <w:szCs w:val="24"/>
        </w:rPr>
        <w:t>:</w:t>
      </w:r>
      <w:r w:rsidR="005F7B83">
        <w:rPr>
          <w:rFonts w:ascii="Arial" w:hAnsi="Arial" w:cs="Arial"/>
          <w:bCs/>
          <w:sz w:val="24"/>
          <w:szCs w:val="24"/>
        </w:rPr>
        <w:tab/>
        <w:t>kolektív</w:t>
      </w:r>
    </w:p>
    <w:p w:rsidR="00DA208B" w:rsidRDefault="00DA208B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</w:p>
    <w:p w:rsidR="00DA208B" w:rsidRDefault="00DA208B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Názov posudzovaného</w:t>
      </w:r>
    </w:p>
    <w:p w:rsidR="00A87472" w:rsidRDefault="00DA208B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zborníka:</w:t>
      </w:r>
      <w:r>
        <w:rPr>
          <w:rFonts w:ascii="Arial" w:hAnsi="Arial" w:cs="Arial"/>
          <w:bCs/>
          <w:sz w:val="24"/>
          <w:szCs w:val="24"/>
        </w:rPr>
        <w:tab/>
        <w:t>Labour Law in East and SoutheastAsia (Theory, Judicature, Practise). A collectionofscientificarticles in Slovak and English (Pracovné právo vo východnej a juhovýchodnej Ázii</w:t>
      </w:r>
      <w:r w:rsidR="00A87472">
        <w:rPr>
          <w:rFonts w:ascii="Arial" w:hAnsi="Arial" w:cs="Arial"/>
          <w:bCs/>
          <w:sz w:val="24"/>
          <w:szCs w:val="24"/>
        </w:rPr>
        <w:t>/teória, judikatúra, prax) – zborník v slovenskom a anglickom jazyku</w:t>
      </w:r>
    </w:p>
    <w:p w:rsidR="00A87472" w:rsidRDefault="00A87472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Editor:</w:t>
      </w:r>
      <w:r>
        <w:rPr>
          <w:rFonts w:ascii="Arial" w:hAnsi="Arial" w:cs="Arial"/>
          <w:bCs/>
          <w:sz w:val="24"/>
          <w:szCs w:val="24"/>
        </w:rPr>
        <w:tab/>
        <w:t>Kuril, M.</w:t>
      </w:r>
    </w:p>
    <w:p w:rsidR="00A87472" w:rsidRDefault="00A87472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</w:p>
    <w:p w:rsidR="00A87472" w:rsidRDefault="00A87472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Názov posudzovaného</w:t>
      </w:r>
    </w:p>
    <w:p w:rsidR="00A87472" w:rsidRDefault="00A87472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zborníka:</w:t>
      </w:r>
      <w:r>
        <w:rPr>
          <w:rFonts w:ascii="Arial" w:hAnsi="Arial" w:cs="Arial"/>
          <w:bCs/>
          <w:sz w:val="24"/>
          <w:szCs w:val="24"/>
        </w:rPr>
        <w:tab/>
        <w:t>Sociálne investovanie</w:t>
      </w:r>
    </w:p>
    <w:p w:rsidR="004176CF" w:rsidRDefault="00A87472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Editor:</w:t>
      </w:r>
      <w:r>
        <w:rPr>
          <w:rFonts w:ascii="Arial" w:hAnsi="Arial" w:cs="Arial"/>
          <w:bCs/>
          <w:sz w:val="24"/>
          <w:szCs w:val="24"/>
        </w:rPr>
        <w:tab/>
        <w:t>Hetteš, M. – Krémer, B. – Steck, P.</w:t>
      </w:r>
      <w:r>
        <w:rPr>
          <w:rFonts w:ascii="Arial" w:hAnsi="Arial" w:cs="Arial"/>
          <w:bCs/>
          <w:sz w:val="24"/>
          <w:szCs w:val="24"/>
        </w:rPr>
        <w:tab/>
      </w:r>
    </w:p>
    <w:p w:rsidR="004176CF" w:rsidRDefault="004176CF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</w:p>
    <w:p w:rsidR="004176CF" w:rsidRDefault="004176CF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Názov posudzovaného</w:t>
      </w:r>
    </w:p>
    <w:p w:rsidR="004176CF" w:rsidRDefault="004176CF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zborníka:</w:t>
      </w:r>
      <w:r>
        <w:rPr>
          <w:rFonts w:ascii="Arial" w:hAnsi="Arial" w:cs="Arial"/>
          <w:bCs/>
          <w:sz w:val="24"/>
          <w:szCs w:val="24"/>
        </w:rPr>
        <w:tab/>
        <w:t>Zdravotnícke právo</w:t>
      </w:r>
    </w:p>
    <w:p w:rsidR="004F1707" w:rsidRDefault="004176CF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Editor:</w:t>
      </w:r>
      <w:r>
        <w:rPr>
          <w:rFonts w:ascii="Arial" w:hAnsi="Arial" w:cs="Arial"/>
          <w:bCs/>
          <w:sz w:val="24"/>
          <w:szCs w:val="24"/>
        </w:rPr>
        <w:tab/>
        <w:t>Tóth, K.</w:t>
      </w:r>
    </w:p>
    <w:p w:rsidR="004F1707" w:rsidRDefault="004F1707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</w:p>
    <w:p w:rsidR="004F1707" w:rsidRPr="004F1707" w:rsidRDefault="004F1707" w:rsidP="005F7B83">
      <w:pPr>
        <w:suppressAutoHyphens w:val="0"/>
        <w:ind w:left="3540" w:hanging="3540"/>
        <w:rPr>
          <w:rFonts w:ascii="Arial" w:hAnsi="Arial" w:cs="Arial"/>
          <w:b/>
          <w:bCs/>
          <w:sz w:val="24"/>
          <w:szCs w:val="24"/>
        </w:rPr>
      </w:pPr>
      <w:r w:rsidRPr="004F1707">
        <w:rPr>
          <w:rFonts w:ascii="Arial" w:hAnsi="Arial" w:cs="Arial"/>
          <w:b/>
          <w:bCs/>
          <w:sz w:val="24"/>
          <w:szCs w:val="24"/>
        </w:rPr>
        <w:t>Recenzent:</w:t>
      </w:r>
      <w:r w:rsidRPr="004F1707">
        <w:rPr>
          <w:rFonts w:ascii="Arial" w:hAnsi="Arial" w:cs="Arial"/>
          <w:b/>
          <w:bCs/>
          <w:sz w:val="24"/>
          <w:szCs w:val="24"/>
        </w:rPr>
        <w:tab/>
      </w:r>
      <w:r w:rsidRPr="000853D6">
        <w:rPr>
          <w:rFonts w:ascii="Arial" w:hAnsi="Arial" w:cs="Arial"/>
          <w:b/>
          <w:bCs/>
          <w:sz w:val="24"/>
          <w:szCs w:val="24"/>
        </w:rPr>
        <w:t>doc. Barinková</w:t>
      </w:r>
    </w:p>
    <w:p w:rsidR="004F1707" w:rsidRDefault="004F1707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Názov posudzovaného</w:t>
      </w:r>
    </w:p>
    <w:p w:rsidR="004F1707" w:rsidRDefault="004F1707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zborníka:</w:t>
      </w:r>
      <w:r>
        <w:rPr>
          <w:rFonts w:ascii="Arial" w:hAnsi="Arial" w:cs="Arial"/>
          <w:bCs/>
          <w:sz w:val="24"/>
          <w:szCs w:val="24"/>
        </w:rPr>
        <w:tab/>
        <w:t>Právo – obchod – ekonomika III. (UPJŠ Košice)</w:t>
      </w:r>
    </w:p>
    <w:p w:rsidR="00532528" w:rsidRDefault="004F1707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Editor:</w:t>
      </w:r>
      <w:r>
        <w:rPr>
          <w:rFonts w:ascii="Arial" w:hAnsi="Arial" w:cs="Arial"/>
          <w:bCs/>
          <w:sz w:val="24"/>
          <w:szCs w:val="24"/>
        </w:rPr>
        <w:tab/>
        <w:t>kolektív autorov</w:t>
      </w:r>
      <w:r>
        <w:rPr>
          <w:rFonts w:ascii="Arial" w:hAnsi="Arial" w:cs="Arial"/>
          <w:bCs/>
          <w:sz w:val="24"/>
          <w:szCs w:val="24"/>
        </w:rPr>
        <w:tab/>
      </w:r>
    </w:p>
    <w:p w:rsidR="005F7B83" w:rsidRDefault="005F7B83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</w:p>
    <w:p w:rsidR="00FC3EB4" w:rsidRPr="00287B49" w:rsidRDefault="00FC3EB4" w:rsidP="005F7B83">
      <w:pPr>
        <w:suppressAutoHyphens w:val="0"/>
        <w:ind w:left="3540" w:hanging="3540"/>
        <w:rPr>
          <w:rFonts w:ascii="Arial" w:hAnsi="Arial" w:cs="Arial"/>
          <w:b/>
          <w:bCs/>
          <w:sz w:val="24"/>
          <w:szCs w:val="24"/>
        </w:rPr>
      </w:pPr>
      <w:r w:rsidRPr="00287B49">
        <w:rPr>
          <w:rFonts w:ascii="Arial" w:hAnsi="Arial" w:cs="Arial"/>
          <w:b/>
          <w:bCs/>
          <w:sz w:val="24"/>
          <w:szCs w:val="24"/>
        </w:rPr>
        <w:t>Recenzent:</w:t>
      </w:r>
      <w:r w:rsidRPr="00287B49">
        <w:rPr>
          <w:rFonts w:ascii="Arial" w:hAnsi="Arial" w:cs="Arial"/>
          <w:b/>
          <w:bCs/>
          <w:sz w:val="24"/>
          <w:szCs w:val="24"/>
        </w:rPr>
        <w:tab/>
      </w:r>
      <w:r w:rsidRPr="00720E3E">
        <w:rPr>
          <w:rFonts w:ascii="Arial" w:hAnsi="Arial" w:cs="Arial"/>
          <w:b/>
          <w:bCs/>
          <w:sz w:val="24"/>
          <w:szCs w:val="24"/>
        </w:rPr>
        <w:t>doc. Čipkár</w:t>
      </w:r>
    </w:p>
    <w:p w:rsidR="00FC3EB4" w:rsidRDefault="00FC3EB4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Názov posudzovaného</w:t>
      </w:r>
    </w:p>
    <w:p w:rsidR="00FC3EB4" w:rsidRDefault="00FC3EB4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zborníka:</w:t>
      </w:r>
      <w:r>
        <w:rPr>
          <w:rFonts w:ascii="Arial" w:hAnsi="Arial" w:cs="Arial"/>
          <w:bCs/>
          <w:sz w:val="24"/>
          <w:szCs w:val="24"/>
        </w:rPr>
        <w:tab/>
        <w:t>Kvalifikácia pre budúcnosť, TU Košice 2014, 371 s.</w:t>
      </w:r>
    </w:p>
    <w:p w:rsidR="00FC3EB4" w:rsidRDefault="00FC3EB4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Editor:</w:t>
      </w:r>
      <w:r>
        <w:rPr>
          <w:rFonts w:ascii="Arial" w:hAnsi="Arial" w:cs="Arial"/>
          <w:bCs/>
          <w:sz w:val="24"/>
          <w:szCs w:val="24"/>
        </w:rPr>
        <w:tab/>
        <w:t>Hrehová, D.</w:t>
      </w:r>
    </w:p>
    <w:p w:rsidR="00287B49" w:rsidRDefault="00287B49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</w:p>
    <w:p w:rsidR="00287B49" w:rsidRPr="00287B49" w:rsidRDefault="00287B49" w:rsidP="005F7B83">
      <w:pPr>
        <w:suppressAutoHyphens w:val="0"/>
        <w:ind w:left="3540" w:hanging="3540"/>
        <w:rPr>
          <w:rFonts w:ascii="Arial" w:hAnsi="Arial" w:cs="Arial"/>
          <w:b/>
          <w:bCs/>
          <w:sz w:val="24"/>
          <w:szCs w:val="24"/>
        </w:rPr>
      </w:pPr>
      <w:r w:rsidRPr="00287B49">
        <w:rPr>
          <w:rFonts w:ascii="Arial" w:hAnsi="Arial" w:cs="Arial"/>
          <w:b/>
          <w:bCs/>
          <w:sz w:val="24"/>
          <w:szCs w:val="24"/>
        </w:rPr>
        <w:t>Recenzent:</w:t>
      </w:r>
      <w:r w:rsidRPr="00287B49">
        <w:rPr>
          <w:rFonts w:ascii="Arial" w:hAnsi="Arial" w:cs="Arial"/>
          <w:b/>
          <w:bCs/>
          <w:sz w:val="24"/>
          <w:szCs w:val="24"/>
        </w:rPr>
        <w:tab/>
      </w:r>
      <w:r w:rsidRPr="00720E3E">
        <w:rPr>
          <w:rFonts w:ascii="Arial" w:hAnsi="Arial" w:cs="Arial"/>
          <w:b/>
          <w:bCs/>
          <w:sz w:val="24"/>
          <w:szCs w:val="24"/>
        </w:rPr>
        <w:t>doc. Kanárik</w:t>
      </w:r>
    </w:p>
    <w:p w:rsidR="00287B49" w:rsidRDefault="00287B49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Názov posudzovaného</w:t>
      </w:r>
    </w:p>
    <w:p w:rsidR="00287B49" w:rsidRDefault="00287B49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zborníka:</w:t>
      </w:r>
      <w:r>
        <w:rPr>
          <w:rFonts w:ascii="Arial" w:hAnsi="Arial" w:cs="Arial"/>
          <w:bCs/>
          <w:sz w:val="24"/>
          <w:szCs w:val="24"/>
        </w:rPr>
        <w:tab/>
        <w:t xml:space="preserve">Volebné zákonodarstvo v SR (doterajší vývoj, aktuálny stav, príčiny a dôsledky), </w:t>
      </w:r>
      <w:r w:rsidR="008371FB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rávF UPJŠ, Košice 2014</w:t>
      </w:r>
    </w:p>
    <w:p w:rsidR="00287B49" w:rsidRDefault="00287B49" w:rsidP="005F7B83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Editor: </w:t>
      </w:r>
      <w:r>
        <w:rPr>
          <w:rFonts w:ascii="Arial" w:hAnsi="Arial" w:cs="Arial"/>
          <w:bCs/>
          <w:sz w:val="24"/>
          <w:szCs w:val="24"/>
        </w:rPr>
        <w:tab/>
        <w:t>Orosz, L. – Majerčák, T.</w:t>
      </w:r>
      <w:r>
        <w:rPr>
          <w:rFonts w:ascii="Arial" w:hAnsi="Arial" w:cs="Arial"/>
          <w:bCs/>
          <w:sz w:val="24"/>
          <w:szCs w:val="24"/>
        </w:rPr>
        <w:tab/>
      </w:r>
    </w:p>
    <w:p w:rsidR="00532528" w:rsidRDefault="00532528" w:rsidP="00532528">
      <w:pPr>
        <w:suppressAutoHyphens w:val="0"/>
        <w:rPr>
          <w:rFonts w:ascii="Arial" w:hAnsi="Arial" w:cs="Arial"/>
          <w:bCs/>
          <w:sz w:val="24"/>
          <w:szCs w:val="24"/>
        </w:rPr>
      </w:pPr>
    </w:p>
    <w:p w:rsidR="0009696E" w:rsidRPr="003F7F69" w:rsidRDefault="0009696E" w:rsidP="007851A5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D55F05" w:rsidRPr="00D55F05" w:rsidRDefault="00D55F05" w:rsidP="007851A5">
      <w:pPr>
        <w:suppressAutoHyphens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55F05">
        <w:rPr>
          <w:rFonts w:ascii="Arial" w:hAnsi="Arial" w:cs="Arial"/>
          <w:b/>
          <w:bCs/>
          <w:sz w:val="24"/>
          <w:szCs w:val="24"/>
          <w:u w:val="single"/>
        </w:rPr>
        <w:t>Vedecké práce v</w:t>
      </w:r>
      <w:r w:rsidR="0009696E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D55F05">
        <w:rPr>
          <w:rFonts w:ascii="Arial" w:hAnsi="Arial" w:cs="Arial"/>
          <w:b/>
          <w:bCs/>
          <w:sz w:val="24"/>
          <w:szCs w:val="24"/>
          <w:u w:val="single"/>
        </w:rPr>
        <w:t>časopisoch:</w:t>
      </w:r>
    </w:p>
    <w:p w:rsidR="00E6090E" w:rsidRDefault="00E6090E" w:rsidP="007851A5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67BFD" w:rsidRDefault="00B67BFD" w:rsidP="007851A5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Recenzent: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32D82">
        <w:rPr>
          <w:rFonts w:ascii="Arial" w:hAnsi="Arial" w:cs="Arial"/>
          <w:b/>
          <w:bCs/>
          <w:sz w:val="24"/>
          <w:szCs w:val="24"/>
        </w:rPr>
        <w:t>doc. Somorová</w:t>
      </w:r>
    </w:p>
    <w:p w:rsidR="00B67BFD" w:rsidRDefault="00B67BFD" w:rsidP="00B67BFD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 w:rsidRPr="00B67BFD">
        <w:rPr>
          <w:rFonts w:ascii="Arial" w:hAnsi="Arial" w:cs="Arial"/>
          <w:bCs/>
          <w:sz w:val="24"/>
          <w:szCs w:val="24"/>
        </w:rPr>
        <w:t>Posudzovan</w:t>
      </w:r>
      <w:r>
        <w:rPr>
          <w:rFonts w:ascii="Arial" w:hAnsi="Arial" w:cs="Arial"/>
          <w:bCs/>
          <w:sz w:val="24"/>
          <w:szCs w:val="24"/>
        </w:rPr>
        <w:t>é</w:t>
      </w:r>
      <w:r w:rsidRPr="00B67BFD">
        <w:rPr>
          <w:rFonts w:ascii="Arial" w:hAnsi="Arial" w:cs="Arial"/>
          <w:bCs/>
          <w:sz w:val="24"/>
          <w:szCs w:val="24"/>
        </w:rPr>
        <w:t xml:space="preserve"> prác</w:t>
      </w:r>
      <w:r>
        <w:rPr>
          <w:rFonts w:ascii="Arial" w:hAnsi="Arial" w:cs="Arial"/>
          <w:bCs/>
          <w:sz w:val="24"/>
          <w:szCs w:val="24"/>
        </w:rPr>
        <w:t>e</w:t>
      </w:r>
      <w:r w:rsidRPr="00B67BFD">
        <w:rPr>
          <w:rFonts w:ascii="Arial" w:hAnsi="Arial" w:cs="Arial"/>
          <w:bCs/>
          <w:sz w:val="24"/>
          <w:szCs w:val="24"/>
        </w:rPr>
        <w:t>:</w:t>
      </w:r>
      <w:r w:rsidRPr="00B67BFD">
        <w:rPr>
          <w:rFonts w:ascii="Arial" w:hAnsi="Arial" w:cs="Arial"/>
          <w:bCs/>
          <w:sz w:val="24"/>
          <w:szCs w:val="24"/>
        </w:rPr>
        <w:tab/>
        <w:t>Herbert Hart a minimálny obsah prirodzeného práva</w:t>
      </w:r>
      <w:r>
        <w:rPr>
          <w:rFonts w:ascii="Arial" w:hAnsi="Arial" w:cs="Arial"/>
          <w:bCs/>
          <w:sz w:val="24"/>
          <w:szCs w:val="24"/>
        </w:rPr>
        <w:t>, Minimálny obsah prirodzeného práva alebo koľko morálky sa rozpustí v štyroch otázkach Harta</w:t>
      </w:r>
    </w:p>
    <w:p w:rsidR="00B67BFD" w:rsidRDefault="00B67BFD" w:rsidP="00B67BFD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  <w:t>anonymný</w:t>
      </w:r>
    </w:p>
    <w:p w:rsidR="00B67BFD" w:rsidRDefault="00B67BFD" w:rsidP="00B67BFD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Názov časopisu:</w:t>
      </w:r>
      <w:r>
        <w:rPr>
          <w:rFonts w:ascii="Arial" w:hAnsi="Arial" w:cs="Arial"/>
          <w:bCs/>
          <w:sz w:val="24"/>
          <w:szCs w:val="24"/>
        </w:rPr>
        <w:tab/>
        <w:t>Studia Iuridica Cassoviensia (elektr</w:t>
      </w:r>
      <w:r w:rsidR="004176CF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nický časopis)</w:t>
      </w:r>
    </w:p>
    <w:p w:rsidR="00B67BFD" w:rsidRDefault="00B67BFD" w:rsidP="00B67BFD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</w:p>
    <w:p w:rsidR="00DE02AA" w:rsidRDefault="00DE02AA">
      <w:pPr>
        <w:suppressAutoHyphens w:val="0"/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7851A5" w:rsidRPr="00C15DEE" w:rsidRDefault="00C15DEE" w:rsidP="007851A5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C15DEE">
        <w:rPr>
          <w:rFonts w:ascii="Arial" w:hAnsi="Arial" w:cs="Arial"/>
          <w:b/>
          <w:bCs/>
          <w:sz w:val="24"/>
          <w:szCs w:val="24"/>
        </w:rPr>
        <w:lastRenderedPageBreak/>
        <w:t>Recenzent:</w:t>
      </w:r>
      <w:r w:rsidRPr="00C15DEE">
        <w:rPr>
          <w:rFonts w:ascii="Arial" w:hAnsi="Arial" w:cs="Arial"/>
          <w:b/>
          <w:bCs/>
          <w:sz w:val="24"/>
          <w:szCs w:val="24"/>
        </w:rPr>
        <w:tab/>
      </w:r>
      <w:r w:rsidRPr="00C15DEE">
        <w:rPr>
          <w:rFonts w:ascii="Arial" w:hAnsi="Arial" w:cs="Arial"/>
          <w:b/>
          <w:bCs/>
          <w:sz w:val="24"/>
          <w:szCs w:val="24"/>
        </w:rPr>
        <w:tab/>
      </w:r>
      <w:r w:rsidRPr="00C15DEE">
        <w:rPr>
          <w:rFonts w:ascii="Arial" w:hAnsi="Arial" w:cs="Arial"/>
          <w:b/>
          <w:bCs/>
          <w:sz w:val="24"/>
          <w:szCs w:val="24"/>
        </w:rPr>
        <w:tab/>
      </w:r>
      <w:r w:rsidRPr="00C15DEE">
        <w:rPr>
          <w:rFonts w:ascii="Arial" w:hAnsi="Arial" w:cs="Arial"/>
          <w:b/>
          <w:bCs/>
          <w:sz w:val="24"/>
          <w:szCs w:val="24"/>
        </w:rPr>
        <w:tab/>
      </w:r>
      <w:r w:rsidR="00CB4B0E" w:rsidRPr="001C1E95">
        <w:rPr>
          <w:rFonts w:ascii="Arial" w:hAnsi="Arial" w:cs="Arial"/>
          <w:b/>
          <w:bCs/>
          <w:sz w:val="24"/>
          <w:szCs w:val="24"/>
        </w:rPr>
        <w:t>JUDr. Seman</w:t>
      </w:r>
    </w:p>
    <w:p w:rsidR="00C15DEE" w:rsidRDefault="00C15DEE" w:rsidP="00C15DEE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práca:</w:t>
      </w:r>
      <w:r>
        <w:rPr>
          <w:rFonts w:ascii="Arial" w:hAnsi="Arial" w:cs="Arial"/>
          <w:bCs/>
          <w:sz w:val="24"/>
          <w:szCs w:val="24"/>
        </w:rPr>
        <w:tab/>
      </w:r>
      <w:r w:rsidR="008C0DFF">
        <w:rPr>
          <w:rFonts w:ascii="Arial" w:hAnsi="Arial" w:cs="Arial"/>
          <w:bCs/>
          <w:sz w:val="24"/>
          <w:szCs w:val="24"/>
        </w:rPr>
        <w:t>Kam až sahá volná úvaha zákonodárce: pojetí SD EÚ a německého Spolkového ústavního soudu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15DEE" w:rsidRDefault="00C15DEE" w:rsidP="00C15DEE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</w:r>
      <w:r w:rsidR="008C0DFF">
        <w:rPr>
          <w:rFonts w:ascii="Arial" w:hAnsi="Arial" w:cs="Arial"/>
          <w:bCs/>
          <w:sz w:val="24"/>
          <w:szCs w:val="24"/>
        </w:rPr>
        <w:t>Fröhlich, R.</w:t>
      </w:r>
    </w:p>
    <w:p w:rsidR="00C15DEE" w:rsidRDefault="00C15DEE" w:rsidP="00C15DEE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Názov časopisu:</w:t>
      </w:r>
      <w:r>
        <w:rPr>
          <w:rFonts w:ascii="Arial" w:hAnsi="Arial" w:cs="Arial"/>
          <w:bCs/>
          <w:sz w:val="24"/>
          <w:szCs w:val="24"/>
        </w:rPr>
        <w:tab/>
        <w:t xml:space="preserve">Časopis pro právni vědu a praxi </w:t>
      </w:r>
      <w:r w:rsidR="008C0DFF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/2013</w:t>
      </w:r>
      <w:r w:rsidR="005D7B4F">
        <w:rPr>
          <w:rFonts w:ascii="Arial" w:hAnsi="Arial" w:cs="Arial"/>
          <w:bCs/>
          <w:sz w:val="24"/>
          <w:szCs w:val="24"/>
        </w:rPr>
        <w:t>, s. 4, s. 493-497, Právnická fakulta MU, Brno</w:t>
      </w:r>
    </w:p>
    <w:p w:rsidR="00C15DEE" w:rsidRDefault="00C15DEE" w:rsidP="00C15DEE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C15DEE" w:rsidRDefault="00C15DEE" w:rsidP="00C15DEE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práca:</w:t>
      </w:r>
      <w:r>
        <w:rPr>
          <w:rFonts w:ascii="Arial" w:hAnsi="Arial" w:cs="Arial"/>
          <w:bCs/>
          <w:sz w:val="24"/>
          <w:szCs w:val="24"/>
        </w:rPr>
        <w:tab/>
      </w:r>
      <w:r w:rsidR="008C0DFF">
        <w:rPr>
          <w:rFonts w:ascii="Arial" w:hAnsi="Arial" w:cs="Arial"/>
          <w:bCs/>
          <w:sz w:val="24"/>
          <w:szCs w:val="24"/>
        </w:rPr>
        <w:t>Krátce k (ne)ústavnosti jednoho omezení práva pokojně se sh</w:t>
      </w:r>
      <w:r w:rsidR="005D7B4F">
        <w:rPr>
          <w:rFonts w:ascii="Arial" w:hAnsi="Arial" w:cs="Arial"/>
          <w:bCs/>
          <w:sz w:val="24"/>
          <w:szCs w:val="24"/>
        </w:rPr>
        <w:t>romažďovat</w:t>
      </w:r>
    </w:p>
    <w:p w:rsidR="00C15DEE" w:rsidRDefault="00C15DEE" w:rsidP="00C15DEE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</w:r>
      <w:r w:rsidR="005D7B4F">
        <w:rPr>
          <w:rFonts w:ascii="Arial" w:hAnsi="Arial" w:cs="Arial"/>
          <w:bCs/>
          <w:sz w:val="24"/>
          <w:szCs w:val="24"/>
        </w:rPr>
        <w:t>Vrzal, R.</w:t>
      </w:r>
    </w:p>
    <w:p w:rsidR="00C15DEE" w:rsidRDefault="00C15DEE" w:rsidP="00C15DEE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Názov časopisu:</w:t>
      </w:r>
      <w:r>
        <w:rPr>
          <w:rFonts w:ascii="Arial" w:hAnsi="Arial" w:cs="Arial"/>
          <w:bCs/>
          <w:sz w:val="24"/>
          <w:szCs w:val="24"/>
        </w:rPr>
        <w:tab/>
        <w:t>Časopis pro právni vědu a praxi 1/2013</w:t>
      </w:r>
      <w:r w:rsidR="005D7B4F">
        <w:rPr>
          <w:rFonts w:ascii="Arial" w:hAnsi="Arial" w:cs="Arial"/>
          <w:bCs/>
          <w:sz w:val="24"/>
          <w:szCs w:val="24"/>
        </w:rPr>
        <w:t>, s. 503-507</w:t>
      </w:r>
    </w:p>
    <w:p w:rsidR="00C15DEE" w:rsidRDefault="00C15DEE" w:rsidP="00C15DEE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</w:p>
    <w:p w:rsidR="00696D9E" w:rsidRDefault="00696D9E" w:rsidP="00696D9E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práca:</w:t>
      </w:r>
      <w:r>
        <w:rPr>
          <w:rFonts w:ascii="Arial" w:hAnsi="Arial" w:cs="Arial"/>
          <w:bCs/>
          <w:sz w:val="24"/>
          <w:szCs w:val="24"/>
        </w:rPr>
        <w:tab/>
      </w:r>
      <w:r w:rsidR="005D7B4F">
        <w:rPr>
          <w:rFonts w:ascii="Arial" w:hAnsi="Arial" w:cs="Arial"/>
          <w:bCs/>
          <w:sz w:val="24"/>
          <w:szCs w:val="24"/>
        </w:rPr>
        <w:t>Justiciální tvorba práva</w:t>
      </w:r>
    </w:p>
    <w:p w:rsidR="00696D9E" w:rsidRDefault="00696D9E" w:rsidP="00696D9E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</w:r>
      <w:r w:rsidR="005D7B4F">
        <w:rPr>
          <w:rFonts w:ascii="Arial" w:hAnsi="Arial" w:cs="Arial"/>
          <w:bCs/>
          <w:sz w:val="24"/>
          <w:szCs w:val="24"/>
        </w:rPr>
        <w:t>Harvánek, J. – Ondrýsek, R.</w:t>
      </w:r>
    </w:p>
    <w:p w:rsidR="00696D9E" w:rsidRDefault="00696D9E" w:rsidP="00696D9E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Názov časopisu:</w:t>
      </w:r>
      <w:r>
        <w:rPr>
          <w:rFonts w:ascii="Arial" w:hAnsi="Arial" w:cs="Arial"/>
          <w:bCs/>
          <w:sz w:val="24"/>
          <w:szCs w:val="24"/>
        </w:rPr>
        <w:tab/>
        <w:t>Časopis pro právni vědu a praxi 1/201</w:t>
      </w:r>
      <w:r w:rsidR="005D7B4F">
        <w:rPr>
          <w:rFonts w:ascii="Arial" w:hAnsi="Arial" w:cs="Arial"/>
          <w:bCs/>
          <w:sz w:val="24"/>
          <w:szCs w:val="24"/>
        </w:rPr>
        <w:t>4, s. 6 -12</w:t>
      </w:r>
    </w:p>
    <w:p w:rsidR="00696D9E" w:rsidRDefault="00696D9E" w:rsidP="00696D9E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</w:p>
    <w:p w:rsidR="00696D9E" w:rsidRDefault="00696D9E" w:rsidP="00696D9E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práca:</w:t>
      </w:r>
      <w:r>
        <w:rPr>
          <w:rFonts w:ascii="Arial" w:hAnsi="Arial" w:cs="Arial"/>
          <w:bCs/>
          <w:sz w:val="24"/>
          <w:szCs w:val="24"/>
        </w:rPr>
        <w:tab/>
      </w:r>
      <w:r w:rsidR="00511EF2">
        <w:rPr>
          <w:rFonts w:ascii="Arial" w:hAnsi="Arial" w:cs="Arial"/>
          <w:bCs/>
          <w:sz w:val="24"/>
          <w:szCs w:val="24"/>
        </w:rPr>
        <w:t>Účast spolků ve správních řízeních</w:t>
      </w:r>
    </w:p>
    <w:p w:rsidR="00696D9E" w:rsidRDefault="00696D9E" w:rsidP="00696D9E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</w:r>
      <w:r w:rsidR="00511EF2">
        <w:rPr>
          <w:rFonts w:ascii="Arial" w:hAnsi="Arial" w:cs="Arial"/>
          <w:bCs/>
          <w:sz w:val="24"/>
          <w:szCs w:val="24"/>
        </w:rPr>
        <w:t>Šimáčková, K. – Zahumenská, V. – Benák, J.</w:t>
      </w:r>
    </w:p>
    <w:p w:rsidR="00696D9E" w:rsidRDefault="00696D9E" w:rsidP="00696D9E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Názov časopisu:</w:t>
      </w:r>
      <w:r>
        <w:rPr>
          <w:rFonts w:ascii="Arial" w:hAnsi="Arial" w:cs="Arial"/>
          <w:bCs/>
          <w:sz w:val="24"/>
          <w:szCs w:val="24"/>
        </w:rPr>
        <w:tab/>
        <w:t xml:space="preserve">Časopis pro právni vědu a praxi </w:t>
      </w:r>
      <w:r w:rsidR="00511EF2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/201</w:t>
      </w:r>
      <w:r w:rsidR="00511EF2">
        <w:rPr>
          <w:rFonts w:ascii="Arial" w:hAnsi="Arial" w:cs="Arial"/>
          <w:bCs/>
          <w:sz w:val="24"/>
          <w:szCs w:val="24"/>
        </w:rPr>
        <w:t>4, s. 1-6</w:t>
      </w:r>
    </w:p>
    <w:p w:rsidR="00557180" w:rsidRDefault="00557180" w:rsidP="00696D9E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</w:p>
    <w:p w:rsidR="00557180" w:rsidRDefault="00557180" w:rsidP="00557180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práca:</w:t>
      </w:r>
      <w:r>
        <w:rPr>
          <w:rFonts w:ascii="Arial" w:hAnsi="Arial" w:cs="Arial"/>
          <w:bCs/>
          <w:sz w:val="24"/>
          <w:szCs w:val="24"/>
        </w:rPr>
        <w:tab/>
      </w:r>
      <w:r w:rsidR="00511EF2">
        <w:rPr>
          <w:rFonts w:ascii="Arial" w:hAnsi="Arial" w:cs="Arial"/>
          <w:bCs/>
          <w:sz w:val="24"/>
          <w:szCs w:val="24"/>
        </w:rPr>
        <w:t>Posuzování nutnosti právní regulace</w:t>
      </w:r>
    </w:p>
    <w:p w:rsidR="00557180" w:rsidRDefault="00557180" w:rsidP="00557180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</w:r>
      <w:r w:rsidR="00511EF2">
        <w:rPr>
          <w:rFonts w:ascii="Arial" w:hAnsi="Arial" w:cs="Arial"/>
          <w:bCs/>
          <w:sz w:val="24"/>
          <w:szCs w:val="24"/>
        </w:rPr>
        <w:t>Klusoňová, M.</w:t>
      </w:r>
    </w:p>
    <w:p w:rsidR="00557180" w:rsidRDefault="00557180" w:rsidP="00557180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Názov časopisu:</w:t>
      </w:r>
      <w:r>
        <w:rPr>
          <w:rFonts w:ascii="Arial" w:hAnsi="Arial" w:cs="Arial"/>
          <w:bCs/>
          <w:sz w:val="24"/>
          <w:szCs w:val="24"/>
        </w:rPr>
        <w:tab/>
        <w:t xml:space="preserve">Časopis pro právni vědu a praxi </w:t>
      </w:r>
      <w:r w:rsidR="00511EF2">
        <w:rPr>
          <w:rFonts w:ascii="Arial" w:hAnsi="Arial" w:cs="Arial"/>
          <w:bCs/>
          <w:sz w:val="24"/>
          <w:szCs w:val="24"/>
        </w:rPr>
        <w:t>1/2014, s. 62-68</w:t>
      </w:r>
    </w:p>
    <w:p w:rsidR="00557180" w:rsidRDefault="00557180" w:rsidP="00696D9E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</w:p>
    <w:p w:rsidR="00557180" w:rsidRDefault="00557180" w:rsidP="00557180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práca:</w:t>
      </w:r>
      <w:r>
        <w:rPr>
          <w:rFonts w:ascii="Arial" w:hAnsi="Arial" w:cs="Arial"/>
          <w:bCs/>
          <w:sz w:val="24"/>
          <w:szCs w:val="24"/>
        </w:rPr>
        <w:tab/>
      </w:r>
      <w:r w:rsidR="00511EF2">
        <w:rPr>
          <w:rFonts w:ascii="Arial" w:hAnsi="Arial" w:cs="Arial"/>
          <w:bCs/>
          <w:sz w:val="24"/>
          <w:szCs w:val="24"/>
        </w:rPr>
        <w:t>Nezávislé zřizování církevních institucí jako projev církevní autonomie</w:t>
      </w:r>
    </w:p>
    <w:p w:rsidR="00557180" w:rsidRDefault="00557180" w:rsidP="00557180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</w:r>
      <w:r w:rsidR="00511EF2">
        <w:rPr>
          <w:rFonts w:ascii="Arial" w:hAnsi="Arial" w:cs="Arial"/>
          <w:bCs/>
          <w:sz w:val="24"/>
          <w:szCs w:val="24"/>
        </w:rPr>
        <w:t>Kříž, J.</w:t>
      </w:r>
    </w:p>
    <w:p w:rsidR="00557180" w:rsidRDefault="00557180" w:rsidP="00557180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Názov časopisu:</w:t>
      </w:r>
      <w:r>
        <w:rPr>
          <w:rFonts w:ascii="Arial" w:hAnsi="Arial" w:cs="Arial"/>
          <w:bCs/>
          <w:sz w:val="24"/>
          <w:szCs w:val="24"/>
        </w:rPr>
        <w:tab/>
        <w:t xml:space="preserve">Časopis pro právni vědu a praxi </w:t>
      </w:r>
      <w:r w:rsidR="00511EF2">
        <w:rPr>
          <w:rFonts w:ascii="Arial" w:hAnsi="Arial" w:cs="Arial"/>
          <w:bCs/>
          <w:sz w:val="24"/>
          <w:szCs w:val="24"/>
        </w:rPr>
        <w:t>2/2014, s. 120-127</w:t>
      </w:r>
    </w:p>
    <w:p w:rsidR="00C15DEE" w:rsidRPr="007851A5" w:rsidRDefault="00C15DEE" w:rsidP="007851A5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</w:p>
    <w:p w:rsidR="00557180" w:rsidRDefault="00557180" w:rsidP="00557180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práca:</w:t>
      </w:r>
      <w:r>
        <w:rPr>
          <w:rFonts w:ascii="Arial" w:hAnsi="Arial" w:cs="Arial"/>
          <w:bCs/>
          <w:sz w:val="24"/>
          <w:szCs w:val="24"/>
        </w:rPr>
        <w:tab/>
      </w:r>
      <w:r w:rsidR="00511EF2">
        <w:rPr>
          <w:rFonts w:ascii="Arial" w:hAnsi="Arial" w:cs="Arial"/>
          <w:bCs/>
          <w:sz w:val="24"/>
          <w:szCs w:val="24"/>
        </w:rPr>
        <w:t>Vliv sociálních médií na funkci soudce</w:t>
      </w:r>
    </w:p>
    <w:p w:rsidR="00557180" w:rsidRDefault="00557180" w:rsidP="00557180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</w:r>
      <w:r w:rsidR="00511EF2">
        <w:rPr>
          <w:rFonts w:ascii="Arial" w:hAnsi="Arial" w:cs="Arial"/>
          <w:bCs/>
          <w:sz w:val="24"/>
          <w:szCs w:val="24"/>
        </w:rPr>
        <w:t>Křivka, Z.</w:t>
      </w:r>
    </w:p>
    <w:p w:rsidR="00557180" w:rsidRDefault="00557180" w:rsidP="00557180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Názov časopisu:</w:t>
      </w:r>
      <w:r>
        <w:rPr>
          <w:rFonts w:ascii="Arial" w:hAnsi="Arial" w:cs="Arial"/>
          <w:bCs/>
          <w:sz w:val="24"/>
          <w:szCs w:val="24"/>
        </w:rPr>
        <w:tab/>
        <w:t xml:space="preserve">Časopis pro právni vědu a praxi </w:t>
      </w:r>
      <w:r w:rsidR="00511EF2">
        <w:rPr>
          <w:rFonts w:ascii="Arial" w:hAnsi="Arial" w:cs="Arial"/>
          <w:bCs/>
          <w:sz w:val="24"/>
          <w:szCs w:val="24"/>
        </w:rPr>
        <w:t>2/2014, s. 166-173</w:t>
      </w:r>
    </w:p>
    <w:p w:rsidR="00557180" w:rsidRDefault="00557180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B4B0E" w:rsidRPr="00CB4B0E" w:rsidRDefault="00CB4B0E" w:rsidP="00DE02AA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CB4B0E">
        <w:rPr>
          <w:rFonts w:ascii="Arial" w:hAnsi="Arial" w:cs="Arial"/>
          <w:b/>
          <w:bCs/>
          <w:sz w:val="24"/>
          <w:szCs w:val="24"/>
        </w:rPr>
        <w:t>Recenzent:</w:t>
      </w:r>
      <w:r w:rsidRPr="00CB4B0E">
        <w:rPr>
          <w:rFonts w:ascii="Arial" w:hAnsi="Arial" w:cs="Arial"/>
          <w:b/>
          <w:bCs/>
          <w:sz w:val="24"/>
          <w:szCs w:val="24"/>
        </w:rPr>
        <w:tab/>
      </w:r>
      <w:r w:rsidR="00DE02AA">
        <w:rPr>
          <w:rFonts w:ascii="Arial" w:hAnsi="Arial" w:cs="Arial"/>
          <w:b/>
          <w:bCs/>
          <w:sz w:val="24"/>
          <w:szCs w:val="24"/>
        </w:rPr>
        <w:tab/>
      </w:r>
      <w:r w:rsidR="00DE02AA">
        <w:rPr>
          <w:rFonts w:ascii="Arial" w:hAnsi="Arial" w:cs="Arial"/>
          <w:b/>
          <w:bCs/>
          <w:sz w:val="24"/>
          <w:szCs w:val="24"/>
        </w:rPr>
        <w:tab/>
      </w:r>
      <w:r w:rsidR="00DE02AA">
        <w:rPr>
          <w:rFonts w:ascii="Arial" w:hAnsi="Arial" w:cs="Arial"/>
          <w:b/>
          <w:bCs/>
          <w:sz w:val="24"/>
          <w:szCs w:val="24"/>
        </w:rPr>
        <w:tab/>
      </w:r>
      <w:r w:rsidRPr="001C1E95">
        <w:rPr>
          <w:rFonts w:ascii="Arial" w:hAnsi="Arial" w:cs="Arial"/>
          <w:b/>
          <w:bCs/>
          <w:sz w:val="24"/>
          <w:szCs w:val="24"/>
        </w:rPr>
        <w:t>JUDr. Seman</w:t>
      </w:r>
    </w:p>
    <w:p w:rsidR="00CB4B0E" w:rsidRDefault="00CB4B0E" w:rsidP="00557180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práca:</w:t>
      </w:r>
      <w:r>
        <w:rPr>
          <w:rFonts w:ascii="Arial" w:hAnsi="Arial" w:cs="Arial"/>
          <w:bCs/>
          <w:sz w:val="24"/>
          <w:szCs w:val="24"/>
        </w:rPr>
        <w:tab/>
        <w:t>Politická otázka v judikatuře Ústavního soudu ČR. Byla, je a bude?</w:t>
      </w:r>
    </w:p>
    <w:p w:rsidR="00557180" w:rsidRDefault="00557180" w:rsidP="00557180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</w:r>
      <w:r w:rsidR="00CB4B0E">
        <w:rPr>
          <w:rFonts w:ascii="Arial" w:hAnsi="Arial" w:cs="Arial"/>
          <w:bCs/>
          <w:sz w:val="24"/>
          <w:szCs w:val="24"/>
        </w:rPr>
        <w:t>Píčová, L.</w:t>
      </w:r>
    </w:p>
    <w:p w:rsidR="00557180" w:rsidRDefault="00557180" w:rsidP="00557180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Názov časopisu:</w:t>
      </w:r>
      <w:r>
        <w:rPr>
          <w:rFonts w:ascii="Arial" w:hAnsi="Arial" w:cs="Arial"/>
          <w:bCs/>
          <w:sz w:val="24"/>
          <w:szCs w:val="24"/>
        </w:rPr>
        <w:tab/>
        <w:t xml:space="preserve">Časopis pro právni vědu a praxi </w:t>
      </w:r>
      <w:r w:rsidR="00CB4B0E">
        <w:rPr>
          <w:rFonts w:ascii="Arial" w:hAnsi="Arial" w:cs="Arial"/>
          <w:bCs/>
          <w:sz w:val="24"/>
          <w:szCs w:val="24"/>
        </w:rPr>
        <w:t>2/2014, s. 174-178</w:t>
      </w:r>
    </w:p>
    <w:p w:rsidR="00557180" w:rsidRDefault="00557180" w:rsidP="00557180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</w:p>
    <w:p w:rsidR="00557180" w:rsidRDefault="00557180" w:rsidP="00557180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práca:</w:t>
      </w:r>
      <w:r>
        <w:rPr>
          <w:rFonts w:ascii="Arial" w:hAnsi="Arial" w:cs="Arial"/>
          <w:bCs/>
          <w:sz w:val="24"/>
          <w:szCs w:val="24"/>
        </w:rPr>
        <w:tab/>
      </w:r>
      <w:r w:rsidR="00CB4B0E">
        <w:rPr>
          <w:rFonts w:ascii="Arial" w:hAnsi="Arial" w:cs="Arial"/>
          <w:bCs/>
          <w:sz w:val="24"/>
          <w:szCs w:val="24"/>
        </w:rPr>
        <w:t>Ústavní soudnictví Korejské republiky kontrola ústavnosti v podmínkách tradiční konfuciánske společnosti</w:t>
      </w:r>
    </w:p>
    <w:p w:rsidR="00557180" w:rsidRDefault="00557180" w:rsidP="00557180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</w:r>
      <w:r w:rsidR="00CB4B0E">
        <w:rPr>
          <w:rFonts w:ascii="Arial" w:hAnsi="Arial" w:cs="Arial"/>
          <w:bCs/>
          <w:sz w:val="24"/>
          <w:szCs w:val="24"/>
        </w:rPr>
        <w:t>Dušková, D.</w:t>
      </w:r>
    </w:p>
    <w:p w:rsidR="00557180" w:rsidRDefault="00557180" w:rsidP="00557180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Názov časopisu:</w:t>
      </w:r>
      <w:r>
        <w:rPr>
          <w:rFonts w:ascii="Arial" w:hAnsi="Arial" w:cs="Arial"/>
          <w:bCs/>
          <w:sz w:val="24"/>
          <w:szCs w:val="24"/>
        </w:rPr>
        <w:tab/>
        <w:t xml:space="preserve">Časopis pro právni vědu a praxi </w:t>
      </w:r>
      <w:r w:rsidR="00CB4B0E">
        <w:rPr>
          <w:rFonts w:ascii="Arial" w:hAnsi="Arial" w:cs="Arial"/>
          <w:bCs/>
          <w:sz w:val="24"/>
          <w:szCs w:val="24"/>
        </w:rPr>
        <w:t>2/2014, s. 179-185</w:t>
      </w:r>
    </w:p>
    <w:p w:rsidR="00557180" w:rsidRDefault="00557180" w:rsidP="00557180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</w:p>
    <w:p w:rsidR="00264BE0" w:rsidRPr="00264BE0" w:rsidRDefault="00264BE0" w:rsidP="00264BE0">
      <w:pPr>
        <w:suppressAutoHyphens w:val="0"/>
        <w:ind w:left="3540" w:hanging="3540"/>
        <w:jc w:val="both"/>
        <w:rPr>
          <w:rFonts w:ascii="Arial" w:hAnsi="Arial" w:cs="Arial"/>
          <w:b/>
          <w:bCs/>
          <w:sz w:val="24"/>
          <w:szCs w:val="24"/>
        </w:rPr>
      </w:pPr>
      <w:r w:rsidRPr="00264BE0">
        <w:rPr>
          <w:rFonts w:ascii="Arial" w:hAnsi="Arial" w:cs="Arial"/>
          <w:b/>
          <w:bCs/>
          <w:sz w:val="24"/>
          <w:szCs w:val="24"/>
        </w:rPr>
        <w:t>Recenzent:</w:t>
      </w:r>
      <w:r w:rsidRPr="00264BE0">
        <w:rPr>
          <w:rFonts w:ascii="Arial" w:hAnsi="Arial" w:cs="Arial"/>
          <w:b/>
          <w:bCs/>
          <w:sz w:val="24"/>
          <w:szCs w:val="24"/>
        </w:rPr>
        <w:tab/>
      </w:r>
      <w:r w:rsidRPr="001C1E95">
        <w:rPr>
          <w:rFonts w:ascii="Arial" w:hAnsi="Arial" w:cs="Arial"/>
          <w:b/>
          <w:bCs/>
          <w:sz w:val="24"/>
          <w:szCs w:val="24"/>
        </w:rPr>
        <w:t>JUDr. Seman</w:t>
      </w:r>
    </w:p>
    <w:p w:rsidR="00264BE0" w:rsidRDefault="00264BE0" w:rsidP="00264BE0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 w:rsidRPr="00264BE0">
        <w:rPr>
          <w:rFonts w:ascii="Arial" w:hAnsi="Arial" w:cs="Arial"/>
          <w:bCs/>
          <w:sz w:val="24"/>
          <w:szCs w:val="24"/>
        </w:rPr>
        <w:t>Posudzovan</w:t>
      </w:r>
      <w:r>
        <w:rPr>
          <w:rFonts w:ascii="Arial" w:hAnsi="Arial" w:cs="Arial"/>
          <w:bCs/>
          <w:sz w:val="24"/>
          <w:szCs w:val="24"/>
        </w:rPr>
        <w:t>é</w:t>
      </w:r>
      <w:r w:rsidRPr="00264BE0">
        <w:rPr>
          <w:rFonts w:ascii="Arial" w:hAnsi="Arial" w:cs="Arial"/>
          <w:bCs/>
          <w:sz w:val="24"/>
          <w:szCs w:val="24"/>
        </w:rPr>
        <w:t xml:space="preserve"> prác</w:t>
      </w:r>
      <w:r>
        <w:rPr>
          <w:rFonts w:ascii="Arial" w:hAnsi="Arial" w:cs="Arial"/>
          <w:bCs/>
          <w:sz w:val="24"/>
          <w:szCs w:val="24"/>
        </w:rPr>
        <w:t>e</w:t>
      </w:r>
      <w:r w:rsidRPr="00264BE0">
        <w:rPr>
          <w:rFonts w:ascii="Arial" w:hAnsi="Arial" w:cs="Arial"/>
          <w:bCs/>
          <w:sz w:val="24"/>
          <w:szCs w:val="24"/>
        </w:rPr>
        <w:t>:</w:t>
      </w:r>
      <w:r w:rsidRPr="00264BE0">
        <w:rPr>
          <w:rFonts w:ascii="Arial" w:hAnsi="Arial" w:cs="Arial"/>
          <w:bCs/>
          <w:sz w:val="24"/>
          <w:szCs w:val="24"/>
        </w:rPr>
        <w:tab/>
        <w:t xml:space="preserve">Jsou místní komunikace stále místními komunikacemi? </w:t>
      </w:r>
    </w:p>
    <w:p w:rsidR="00264BE0" w:rsidRPr="00264BE0" w:rsidRDefault="00264BE0" w:rsidP="00264BE0">
      <w:pPr>
        <w:suppressAutoHyphens w:val="0"/>
        <w:ind w:left="3540"/>
        <w:jc w:val="both"/>
        <w:rPr>
          <w:rFonts w:ascii="Arial" w:hAnsi="Arial" w:cs="Arial"/>
          <w:bCs/>
          <w:sz w:val="24"/>
          <w:szCs w:val="24"/>
        </w:rPr>
      </w:pPr>
      <w:r w:rsidRPr="00264BE0">
        <w:rPr>
          <w:rFonts w:ascii="Arial" w:hAnsi="Arial" w:cs="Arial"/>
          <w:bCs/>
          <w:sz w:val="24"/>
          <w:szCs w:val="24"/>
        </w:rPr>
        <w:t>Analýza miestnej samosprávy a jej právnych inštitútov v kontexte judikatúry Ústavného súdu SR</w:t>
      </w:r>
    </w:p>
    <w:p w:rsidR="00264BE0" w:rsidRDefault="00264BE0" w:rsidP="001C1E95">
      <w:pPr>
        <w:suppressAutoHyphens w:val="0"/>
        <w:ind w:left="3540" w:hanging="3540"/>
        <w:jc w:val="both"/>
        <w:rPr>
          <w:rFonts w:ascii="Arial" w:hAnsi="Arial" w:cs="Arial"/>
          <w:sz w:val="24"/>
          <w:szCs w:val="24"/>
        </w:rPr>
      </w:pPr>
      <w:r w:rsidRPr="00264BE0">
        <w:rPr>
          <w:rFonts w:ascii="Arial" w:hAnsi="Arial" w:cs="Arial"/>
          <w:bCs/>
          <w:sz w:val="24"/>
          <w:szCs w:val="24"/>
        </w:rPr>
        <w:lastRenderedPageBreak/>
        <w:t>Autor:</w:t>
      </w:r>
      <w:r w:rsidRPr="00264BE0">
        <w:rPr>
          <w:rFonts w:ascii="Arial" w:hAnsi="Arial" w:cs="Arial"/>
          <w:bCs/>
          <w:sz w:val="24"/>
          <w:szCs w:val="24"/>
        </w:rPr>
        <w:tab/>
        <w:t>anonymný</w:t>
      </w:r>
      <w:r w:rsidR="001C1E95">
        <w:rPr>
          <w:rFonts w:ascii="Arial" w:hAnsi="Arial" w:cs="Arial"/>
          <w:bCs/>
          <w:sz w:val="24"/>
          <w:szCs w:val="24"/>
        </w:rPr>
        <w:t xml:space="preserve">; </w:t>
      </w:r>
      <w:r w:rsidR="001C1E95" w:rsidRPr="001C1E95">
        <w:rPr>
          <w:rFonts w:ascii="Arial" w:hAnsi="Arial" w:cs="Arial"/>
          <w:bCs/>
          <w:sz w:val="24"/>
          <w:szCs w:val="24"/>
          <w:u w:val="single"/>
        </w:rPr>
        <w:t>Obe  p</w:t>
      </w:r>
      <w:r w:rsidRPr="001C1E95">
        <w:rPr>
          <w:rFonts w:ascii="Arial" w:hAnsi="Arial" w:cs="Arial"/>
          <w:sz w:val="24"/>
          <w:szCs w:val="24"/>
          <w:u w:val="single"/>
        </w:rPr>
        <w:t>ráce boli posudzované pre Časopis pro právní vědu a praxi,</w:t>
      </w:r>
      <w:r w:rsidRPr="001C1E9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C1E95">
        <w:rPr>
          <w:rFonts w:ascii="Arial" w:hAnsi="Arial" w:cs="Arial"/>
          <w:sz w:val="24"/>
          <w:szCs w:val="24"/>
          <w:u w:val="single"/>
        </w:rPr>
        <w:t>doposiaľ neboli vydané</w:t>
      </w:r>
    </w:p>
    <w:p w:rsidR="001C1E95" w:rsidRPr="001C1E95" w:rsidRDefault="001C1E95" w:rsidP="001C1E95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</w:p>
    <w:p w:rsidR="00953889" w:rsidRPr="00F37240" w:rsidRDefault="00F37240" w:rsidP="00953889">
      <w:pPr>
        <w:jc w:val="both"/>
        <w:rPr>
          <w:rFonts w:ascii="Arial" w:hAnsi="Arial" w:cs="Arial"/>
          <w:b/>
          <w:sz w:val="24"/>
          <w:szCs w:val="24"/>
        </w:rPr>
      </w:pPr>
      <w:r w:rsidRPr="00F37240">
        <w:rPr>
          <w:rFonts w:ascii="Arial" w:hAnsi="Arial" w:cs="Arial"/>
          <w:b/>
          <w:sz w:val="24"/>
          <w:szCs w:val="24"/>
        </w:rPr>
        <w:t>Recenzent:</w:t>
      </w:r>
      <w:r w:rsidRPr="00F37240">
        <w:rPr>
          <w:rFonts w:ascii="Arial" w:hAnsi="Arial" w:cs="Arial"/>
          <w:b/>
          <w:sz w:val="24"/>
          <w:szCs w:val="24"/>
        </w:rPr>
        <w:tab/>
      </w:r>
      <w:r w:rsidRPr="00F37240">
        <w:rPr>
          <w:rFonts w:ascii="Arial" w:hAnsi="Arial" w:cs="Arial"/>
          <w:b/>
          <w:sz w:val="24"/>
          <w:szCs w:val="24"/>
        </w:rPr>
        <w:tab/>
      </w:r>
      <w:r w:rsidRPr="00F37240">
        <w:rPr>
          <w:rFonts w:ascii="Arial" w:hAnsi="Arial" w:cs="Arial"/>
          <w:b/>
          <w:sz w:val="24"/>
          <w:szCs w:val="24"/>
        </w:rPr>
        <w:tab/>
      </w:r>
      <w:r w:rsidRPr="00F37240">
        <w:rPr>
          <w:rFonts w:ascii="Arial" w:hAnsi="Arial" w:cs="Arial"/>
          <w:b/>
          <w:sz w:val="24"/>
          <w:szCs w:val="24"/>
        </w:rPr>
        <w:tab/>
      </w:r>
      <w:r w:rsidRPr="00294B38">
        <w:rPr>
          <w:rFonts w:ascii="Arial" w:hAnsi="Arial" w:cs="Arial"/>
          <w:b/>
          <w:sz w:val="24"/>
          <w:szCs w:val="24"/>
        </w:rPr>
        <w:t>JUDr. Červená</w:t>
      </w:r>
    </w:p>
    <w:p w:rsidR="00F37240" w:rsidRPr="00F37240" w:rsidRDefault="00F37240" w:rsidP="00953889">
      <w:pPr>
        <w:jc w:val="both"/>
        <w:rPr>
          <w:rFonts w:ascii="Arial" w:hAnsi="Arial" w:cs="Arial"/>
          <w:sz w:val="24"/>
          <w:szCs w:val="24"/>
        </w:rPr>
      </w:pPr>
      <w:r w:rsidRPr="00F37240">
        <w:rPr>
          <w:rFonts w:ascii="Arial" w:hAnsi="Arial" w:cs="Arial"/>
          <w:sz w:val="24"/>
          <w:szCs w:val="24"/>
        </w:rPr>
        <w:t xml:space="preserve">Posudzovaná práca: </w:t>
      </w:r>
      <w:r w:rsidRPr="00F37240">
        <w:rPr>
          <w:rFonts w:ascii="Arial" w:hAnsi="Arial" w:cs="Arial"/>
          <w:sz w:val="24"/>
          <w:szCs w:val="24"/>
        </w:rPr>
        <w:tab/>
      </w:r>
      <w:r w:rsidRPr="00F37240">
        <w:rPr>
          <w:rFonts w:ascii="Arial" w:hAnsi="Arial" w:cs="Arial"/>
          <w:sz w:val="24"/>
          <w:szCs w:val="24"/>
        </w:rPr>
        <w:tab/>
        <w:t>Is infaltion a tax?</w:t>
      </w:r>
    </w:p>
    <w:p w:rsidR="00F37240" w:rsidRPr="00F37240" w:rsidRDefault="00F37240" w:rsidP="00953889">
      <w:pPr>
        <w:jc w:val="both"/>
        <w:rPr>
          <w:rFonts w:ascii="Arial" w:hAnsi="Arial" w:cs="Arial"/>
          <w:sz w:val="24"/>
          <w:szCs w:val="24"/>
        </w:rPr>
      </w:pPr>
      <w:r w:rsidRPr="00F37240">
        <w:rPr>
          <w:rFonts w:ascii="Arial" w:hAnsi="Arial" w:cs="Arial"/>
          <w:sz w:val="24"/>
          <w:szCs w:val="24"/>
        </w:rPr>
        <w:t>Autor:</w:t>
      </w:r>
      <w:r w:rsidRPr="00F37240">
        <w:rPr>
          <w:rFonts w:ascii="Arial" w:hAnsi="Arial" w:cs="Arial"/>
          <w:sz w:val="24"/>
          <w:szCs w:val="24"/>
        </w:rPr>
        <w:tab/>
      </w:r>
      <w:r w:rsidRPr="00F37240">
        <w:rPr>
          <w:rFonts w:ascii="Arial" w:hAnsi="Arial" w:cs="Arial"/>
          <w:sz w:val="24"/>
          <w:szCs w:val="24"/>
        </w:rPr>
        <w:tab/>
      </w:r>
      <w:r w:rsidRPr="00F37240">
        <w:rPr>
          <w:rFonts w:ascii="Arial" w:hAnsi="Arial" w:cs="Arial"/>
          <w:sz w:val="24"/>
          <w:szCs w:val="24"/>
        </w:rPr>
        <w:tab/>
      </w:r>
      <w:r w:rsidRPr="00F37240">
        <w:rPr>
          <w:rFonts w:ascii="Arial" w:hAnsi="Arial" w:cs="Arial"/>
          <w:sz w:val="24"/>
          <w:szCs w:val="24"/>
        </w:rPr>
        <w:tab/>
      </w:r>
      <w:r w:rsidRPr="00F37240">
        <w:rPr>
          <w:rFonts w:ascii="Arial" w:hAnsi="Arial" w:cs="Arial"/>
          <w:sz w:val="24"/>
          <w:szCs w:val="24"/>
        </w:rPr>
        <w:tab/>
        <w:t>Bellová, J.</w:t>
      </w:r>
    </w:p>
    <w:p w:rsidR="004176CF" w:rsidRDefault="00F37240" w:rsidP="007B3E88">
      <w:pPr>
        <w:jc w:val="both"/>
        <w:rPr>
          <w:rFonts w:ascii="Arial" w:hAnsi="Arial" w:cs="Arial"/>
          <w:sz w:val="24"/>
          <w:szCs w:val="24"/>
        </w:rPr>
      </w:pPr>
      <w:r w:rsidRPr="005F7B83">
        <w:rPr>
          <w:rFonts w:ascii="Arial" w:hAnsi="Arial" w:cs="Arial"/>
          <w:sz w:val="24"/>
          <w:szCs w:val="24"/>
        </w:rPr>
        <w:t>Názov časopisu:</w:t>
      </w:r>
      <w:r w:rsidRPr="00F37240">
        <w:rPr>
          <w:rFonts w:ascii="Arial" w:hAnsi="Arial" w:cs="Arial"/>
          <w:sz w:val="24"/>
          <w:szCs w:val="24"/>
        </w:rPr>
        <w:tab/>
      </w:r>
      <w:r w:rsidRPr="00F37240">
        <w:rPr>
          <w:rFonts w:ascii="Arial" w:hAnsi="Arial" w:cs="Arial"/>
          <w:sz w:val="24"/>
          <w:szCs w:val="24"/>
        </w:rPr>
        <w:tab/>
      </w:r>
      <w:r w:rsidRPr="00F37240">
        <w:rPr>
          <w:rFonts w:ascii="Arial" w:hAnsi="Arial" w:cs="Arial"/>
          <w:sz w:val="24"/>
          <w:szCs w:val="24"/>
        </w:rPr>
        <w:tab/>
      </w:r>
      <w:r w:rsidR="005F7B83">
        <w:rPr>
          <w:rFonts w:ascii="Arial" w:hAnsi="Arial" w:cs="Arial"/>
          <w:sz w:val="24"/>
          <w:szCs w:val="24"/>
        </w:rPr>
        <w:t>Studia Iuridica Cassoviensia</w:t>
      </w:r>
      <w:r w:rsidR="00DA208B">
        <w:rPr>
          <w:rFonts w:ascii="Arial" w:hAnsi="Arial" w:cs="Arial"/>
          <w:sz w:val="24"/>
          <w:szCs w:val="24"/>
        </w:rPr>
        <w:t xml:space="preserve"> (elektronický časopis</w:t>
      </w:r>
      <w:r w:rsidR="004176CF">
        <w:rPr>
          <w:rFonts w:ascii="Arial" w:hAnsi="Arial" w:cs="Arial"/>
          <w:sz w:val="24"/>
          <w:szCs w:val="24"/>
        </w:rPr>
        <w:t xml:space="preserve"> </w:t>
      </w:r>
      <w:r w:rsidR="00DA208B">
        <w:rPr>
          <w:rFonts w:ascii="Arial" w:hAnsi="Arial" w:cs="Arial"/>
          <w:sz w:val="24"/>
          <w:szCs w:val="24"/>
        </w:rPr>
        <w:t>)</w:t>
      </w:r>
    </w:p>
    <w:p w:rsidR="007B3E88" w:rsidRPr="007B3E88" w:rsidRDefault="007B3E88" w:rsidP="007B3E88">
      <w:pPr>
        <w:jc w:val="both"/>
        <w:rPr>
          <w:rFonts w:ascii="Arial" w:hAnsi="Arial" w:cs="Arial"/>
          <w:sz w:val="24"/>
          <w:szCs w:val="24"/>
        </w:rPr>
      </w:pPr>
    </w:p>
    <w:p w:rsidR="004176CF" w:rsidRDefault="004176CF" w:rsidP="004176CF">
      <w:pPr>
        <w:suppressAutoHyphens w:val="0"/>
        <w:rPr>
          <w:rFonts w:ascii="Arial" w:hAnsi="Arial" w:cs="Arial"/>
          <w:b/>
          <w:bCs/>
          <w:sz w:val="24"/>
          <w:szCs w:val="24"/>
        </w:rPr>
      </w:pPr>
      <w:r w:rsidRPr="004176CF">
        <w:rPr>
          <w:rFonts w:ascii="Arial" w:hAnsi="Arial" w:cs="Arial"/>
          <w:b/>
          <w:bCs/>
          <w:sz w:val="24"/>
          <w:szCs w:val="24"/>
        </w:rPr>
        <w:t>Recenzent:</w:t>
      </w:r>
      <w:r w:rsidRPr="004176CF">
        <w:rPr>
          <w:rFonts w:ascii="Arial" w:hAnsi="Arial" w:cs="Arial"/>
          <w:b/>
          <w:bCs/>
          <w:sz w:val="24"/>
          <w:szCs w:val="24"/>
        </w:rPr>
        <w:tab/>
      </w:r>
      <w:r w:rsidRPr="004176CF">
        <w:rPr>
          <w:rFonts w:ascii="Arial" w:hAnsi="Arial" w:cs="Arial"/>
          <w:b/>
          <w:bCs/>
          <w:sz w:val="24"/>
          <w:szCs w:val="24"/>
        </w:rPr>
        <w:tab/>
      </w:r>
      <w:r w:rsidRPr="004176CF">
        <w:rPr>
          <w:rFonts w:ascii="Arial" w:hAnsi="Arial" w:cs="Arial"/>
          <w:b/>
          <w:bCs/>
          <w:sz w:val="24"/>
          <w:szCs w:val="24"/>
        </w:rPr>
        <w:tab/>
      </w:r>
      <w:r w:rsidRPr="004176CF">
        <w:rPr>
          <w:rFonts w:ascii="Arial" w:hAnsi="Arial" w:cs="Arial"/>
          <w:b/>
          <w:bCs/>
          <w:sz w:val="24"/>
          <w:szCs w:val="24"/>
        </w:rPr>
        <w:tab/>
      </w:r>
      <w:r w:rsidRPr="000853D6">
        <w:rPr>
          <w:rFonts w:ascii="Arial" w:hAnsi="Arial" w:cs="Arial"/>
          <w:b/>
          <w:bCs/>
          <w:sz w:val="24"/>
          <w:szCs w:val="24"/>
        </w:rPr>
        <w:t>prof. Tkáč</w:t>
      </w:r>
    </w:p>
    <w:p w:rsidR="004176CF" w:rsidRPr="004176CF" w:rsidRDefault="004176CF" w:rsidP="004176CF">
      <w:pPr>
        <w:suppressAutoHyphens w:val="0"/>
        <w:rPr>
          <w:rFonts w:ascii="Arial" w:hAnsi="Arial" w:cs="Arial"/>
          <w:bCs/>
          <w:sz w:val="24"/>
          <w:szCs w:val="24"/>
        </w:rPr>
      </w:pPr>
      <w:r w:rsidRPr="004176CF">
        <w:rPr>
          <w:rFonts w:ascii="Arial" w:hAnsi="Arial" w:cs="Arial"/>
          <w:bCs/>
          <w:sz w:val="24"/>
          <w:szCs w:val="24"/>
        </w:rPr>
        <w:t>Posudzovaná práca:</w:t>
      </w:r>
      <w:r w:rsidRPr="004176CF">
        <w:rPr>
          <w:rFonts w:ascii="Arial" w:hAnsi="Arial" w:cs="Arial"/>
          <w:bCs/>
          <w:sz w:val="24"/>
          <w:szCs w:val="24"/>
        </w:rPr>
        <w:tab/>
      </w:r>
      <w:r w:rsidRPr="004176CF">
        <w:rPr>
          <w:rFonts w:ascii="Arial" w:hAnsi="Arial" w:cs="Arial"/>
          <w:bCs/>
          <w:sz w:val="24"/>
          <w:szCs w:val="24"/>
        </w:rPr>
        <w:tab/>
        <w:t>Právo na štrajk</w:t>
      </w:r>
    </w:p>
    <w:p w:rsidR="004176CF" w:rsidRPr="004176CF" w:rsidRDefault="004176CF" w:rsidP="004176CF">
      <w:pPr>
        <w:suppressAutoHyphens w:val="0"/>
        <w:rPr>
          <w:rFonts w:ascii="Arial" w:hAnsi="Arial" w:cs="Arial"/>
          <w:bCs/>
          <w:sz w:val="24"/>
          <w:szCs w:val="24"/>
        </w:rPr>
      </w:pPr>
      <w:r w:rsidRPr="004176CF">
        <w:rPr>
          <w:rFonts w:ascii="Arial" w:hAnsi="Arial" w:cs="Arial"/>
          <w:bCs/>
          <w:sz w:val="24"/>
          <w:szCs w:val="24"/>
        </w:rPr>
        <w:t xml:space="preserve">Autor: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4176CF">
        <w:rPr>
          <w:rFonts w:ascii="Arial" w:hAnsi="Arial" w:cs="Arial"/>
          <w:bCs/>
          <w:sz w:val="24"/>
          <w:szCs w:val="24"/>
        </w:rPr>
        <w:t>Lacko, M.</w:t>
      </w:r>
    </w:p>
    <w:p w:rsidR="004176CF" w:rsidRDefault="004176CF" w:rsidP="004176CF">
      <w:pPr>
        <w:ind w:left="3540" w:hanging="3540"/>
        <w:jc w:val="both"/>
        <w:rPr>
          <w:rFonts w:ascii="Arial" w:hAnsi="Arial" w:cs="Arial"/>
          <w:sz w:val="24"/>
          <w:szCs w:val="24"/>
        </w:rPr>
      </w:pPr>
      <w:r w:rsidRPr="004176CF">
        <w:rPr>
          <w:rFonts w:ascii="Arial" w:hAnsi="Arial" w:cs="Arial"/>
          <w:bCs/>
          <w:sz w:val="24"/>
          <w:szCs w:val="24"/>
        </w:rPr>
        <w:t>Názov časopisu:</w:t>
      </w:r>
      <w:r w:rsidRPr="004176CF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Studia Iuridica Cassoviensia </w:t>
      </w:r>
      <w:r w:rsidR="000853D6">
        <w:rPr>
          <w:rFonts w:ascii="Arial" w:hAnsi="Arial" w:cs="Arial"/>
          <w:sz w:val="24"/>
          <w:szCs w:val="24"/>
        </w:rPr>
        <w:t>roč. 2, č. 2/</w:t>
      </w:r>
      <w:r>
        <w:rPr>
          <w:rFonts w:ascii="Arial" w:hAnsi="Arial" w:cs="Arial"/>
          <w:sz w:val="24"/>
          <w:szCs w:val="24"/>
        </w:rPr>
        <w:t>2014 (elektronický časopis)</w:t>
      </w:r>
    </w:p>
    <w:p w:rsidR="004176CF" w:rsidRDefault="004176CF" w:rsidP="004176CF">
      <w:pPr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843BDF" w:rsidRDefault="005E24D9" w:rsidP="007B3E88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 w:rsidRPr="005E24D9">
        <w:rPr>
          <w:rFonts w:ascii="Arial" w:hAnsi="Arial" w:cs="Arial"/>
          <w:bCs/>
          <w:sz w:val="24"/>
          <w:szCs w:val="24"/>
        </w:rPr>
        <w:t>Posudzovaná publikácia:</w:t>
      </w:r>
      <w:r w:rsidRPr="005E24D9">
        <w:rPr>
          <w:rFonts w:ascii="Arial" w:hAnsi="Arial" w:cs="Arial"/>
          <w:bCs/>
          <w:sz w:val="24"/>
          <w:szCs w:val="24"/>
        </w:rPr>
        <w:tab/>
        <w:t>Acta Iuridica Cassoviensia</w:t>
      </w:r>
      <w:r w:rsidR="000853D6">
        <w:rPr>
          <w:rFonts w:ascii="Arial" w:hAnsi="Arial" w:cs="Arial"/>
          <w:bCs/>
          <w:sz w:val="24"/>
          <w:szCs w:val="24"/>
        </w:rPr>
        <w:t>, roč. 2,</w:t>
      </w:r>
      <w:r>
        <w:rPr>
          <w:rFonts w:ascii="Arial" w:hAnsi="Arial" w:cs="Arial"/>
          <w:bCs/>
          <w:sz w:val="24"/>
          <w:szCs w:val="24"/>
        </w:rPr>
        <w:t xml:space="preserve"> č. 2/2014, Vysoká škola Sládkovičovo</w:t>
      </w:r>
    </w:p>
    <w:p w:rsidR="007B3E88" w:rsidRDefault="007B3E88" w:rsidP="007B3E88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</w:p>
    <w:p w:rsidR="00843BDF" w:rsidRPr="00933F50" w:rsidRDefault="00843BDF" w:rsidP="005E24D9">
      <w:pPr>
        <w:suppressAutoHyphens w:val="0"/>
        <w:ind w:left="3540" w:hanging="3540"/>
        <w:rPr>
          <w:rFonts w:ascii="Arial" w:hAnsi="Arial" w:cs="Arial"/>
          <w:b/>
          <w:bCs/>
          <w:sz w:val="24"/>
          <w:szCs w:val="24"/>
        </w:rPr>
      </w:pPr>
      <w:r w:rsidRPr="00933F50">
        <w:rPr>
          <w:rFonts w:ascii="Arial" w:hAnsi="Arial" w:cs="Arial"/>
          <w:b/>
          <w:bCs/>
          <w:sz w:val="24"/>
          <w:szCs w:val="24"/>
        </w:rPr>
        <w:t>Recenzent:</w:t>
      </w:r>
      <w:r w:rsidRPr="00933F50">
        <w:rPr>
          <w:rFonts w:ascii="Arial" w:hAnsi="Arial" w:cs="Arial"/>
          <w:b/>
          <w:bCs/>
          <w:sz w:val="24"/>
          <w:szCs w:val="24"/>
        </w:rPr>
        <w:tab/>
      </w:r>
      <w:r w:rsidR="00933F50" w:rsidRPr="000853D6">
        <w:rPr>
          <w:rFonts w:ascii="Arial" w:hAnsi="Arial" w:cs="Arial"/>
          <w:b/>
          <w:bCs/>
          <w:sz w:val="24"/>
          <w:szCs w:val="24"/>
        </w:rPr>
        <w:t>JUDr. Janičová</w:t>
      </w:r>
    </w:p>
    <w:p w:rsidR="00843BDF" w:rsidRDefault="00843BDF" w:rsidP="005E24D9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práca:</w:t>
      </w:r>
      <w:r>
        <w:rPr>
          <w:rFonts w:ascii="Arial" w:hAnsi="Arial" w:cs="Arial"/>
          <w:bCs/>
          <w:sz w:val="24"/>
          <w:szCs w:val="24"/>
        </w:rPr>
        <w:tab/>
        <w:t>Pracovný pomer na dobu určitú agentúrnych zamestnancov</w:t>
      </w:r>
    </w:p>
    <w:p w:rsidR="00843BDF" w:rsidRDefault="00843BDF" w:rsidP="005E24D9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  <w:t>anonymný</w:t>
      </w:r>
    </w:p>
    <w:p w:rsidR="00933F50" w:rsidRDefault="00843BDF" w:rsidP="005E24D9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Názov časopisu:</w:t>
      </w:r>
      <w:r>
        <w:rPr>
          <w:rFonts w:ascii="Arial" w:hAnsi="Arial" w:cs="Arial"/>
          <w:bCs/>
          <w:sz w:val="24"/>
          <w:szCs w:val="24"/>
        </w:rPr>
        <w:tab/>
      </w:r>
      <w:r w:rsidR="00933F50">
        <w:rPr>
          <w:rFonts w:ascii="Arial" w:hAnsi="Arial" w:cs="Arial"/>
          <w:bCs/>
          <w:sz w:val="24"/>
          <w:szCs w:val="24"/>
        </w:rPr>
        <w:t>Časopis pro právní vědu a praxi (Právnická fakulta MU, Brno)</w:t>
      </w:r>
    </w:p>
    <w:p w:rsidR="00933F50" w:rsidRDefault="00933F50" w:rsidP="005E24D9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</w:p>
    <w:p w:rsidR="00933F50" w:rsidRPr="00933F50" w:rsidRDefault="00933F50" w:rsidP="00933F50">
      <w:pPr>
        <w:suppressAutoHyphens w:val="0"/>
        <w:ind w:left="3540" w:hanging="3540"/>
        <w:rPr>
          <w:rFonts w:ascii="Arial" w:hAnsi="Arial" w:cs="Arial"/>
          <w:b/>
          <w:bCs/>
          <w:sz w:val="24"/>
          <w:szCs w:val="24"/>
        </w:rPr>
      </w:pPr>
      <w:r w:rsidRPr="00933F50">
        <w:rPr>
          <w:rFonts w:ascii="Arial" w:hAnsi="Arial" w:cs="Arial"/>
          <w:b/>
          <w:bCs/>
          <w:sz w:val="24"/>
          <w:szCs w:val="24"/>
        </w:rPr>
        <w:t>Recenzent:</w:t>
      </w:r>
      <w:r w:rsidRPr="00933F50">
        <w:rPr>
          <w:rFonts w:ascii="Arial" w:hAnsi="Arial" w:cs="Arial"/>
          <w:b/>
          <w:bCs/>
          <w:sz w:val="24"/>
          <w:szCs w:val="24"/>
        </w:rPr>
        <w:tab/>
      </w:r>
      <w:r w:rsidRPr="000853D6">
        <w:rPr>
          <w:rFonts w:ascii="Arial" w:hAnsi="Arial" w:cs="Arial"/>
          <w:b/>
          <w:bCs/>
          <w:sz w:val="24"/>
          <w:szCs w:val="24"/>
        </w:rPr>
        <w:t>doc. Barinková</w:t>
      </w:r>
    </w:p>
    <w:p w:rsidR="00933F50" w:rsidRDefault="00933F50" w:rsidP="00933F50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práca:</w:t>
      </w:r>
      <w:r>
        <w:rPr>
          <w:rFonts w:ascii="Arial" w:hAnsi="Arial" w:cs="Arial"/>
          <w:bCs/>
          <w:sz w:val="24"/>
          <w:szCs w:val="24"/>
        </w:rPr>
        <w:tab/>
        <w:t>Ochranná funkce a smluvní volnost v pracovním právu</w:t>
      </w:r>
    </w:p>
    <w:p w:rsidR="00933F50" w:rsidRDefault="00933F50" w:rsidP="00933F50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</w:t>
      </w:r>
      <w:r>
        <w:rPr>
          <w:rFonts w:ascii="Arial" w:hAnsi="Arial" w:cs="Arial"/>
          <w:bCs/>
          <w:sz w:val="24"/>
          <w:szCs w:val="24"/>
        </w:rPr>
        <w:tab/>
        <w:t>anonymný</w:t>
      </w:r>
    </w:p>
    <w:p w:rsidR="000D4386" w:rsidRDefault="00933F50" w:rsidP="00933F50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Názov časopisu:</w:t>
      </w:r>
      <w:r>
        <w:rPr>
          <w:rFonts w:ascii="Arial" w:hAnsi="Arial" w:cs="Arial"/>
          <w:bCs/>
          <w:sz w:val="24"/>
          <w:szCs w:val="24"/>
        </w:rPr>
        <w:tab/>
        <w:t>Časopis pro právní vědu a praxi (Právnická fakulta MU, Brno)</w:t>
      </w:r>
    </w:p>
    <w:p w:rsidR="000D4386" w:rsidRDefault="000D4386" w:rsidP="00933F50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</w:p>
    <w:p w:rsidR="000D4386" w:rsidRPr="00F32D82" w:rsidRDefault="000D4386" w:rsidP="00933F50">
      <w:pPr>
        <w:suppressAutoHyphens w:val="0"/>
        <w:ind w:left="3540" w:hanging="3540"/>
        <w:rPr>
          <w:rFonts w:ascii="Arial" w:hAnsi="Arial" w:cs="Arial"/>
          <w:b/>
          <w:bCs/>
          <w:sz w:val="24"/>
          <w:szCs w:val="24"/>
        </w:rPr>
      </w:pPr>
      <w:r w:rsidRPr="00F32D82">
        <w:rPr>
          <w:rFonts w:ascii="Arial" w:hAnsi="Arial" w:cs="Arial"/>
          <w:b/>
          <w:bCs/>
          <w:sz w:val="24"/>
          <w:szCs w:val="24"/>
        </w:rPr>
        <w:t>Recenzent:</w:t>
      </w:r>
      <w:r w:rsidRPr="00F32D82">
        <w:rPr>
          <w:rFonts w:ascii="Arial" w:hAnsi="Arial" w:cs="Arial"/>
          <w:b/>
          <w:bCs/>
          <w:sz w:val="24"/>
          <w:szCs w:val="24"/>
        </w:rPr>
        <w:tab/>
        <w:t>doc. Štenpien</w:t>
      </w:r>
    </w:p>
    <w:p w:rsidR="000D4386" w:rsidRDefault="000D4386" w:rsidP="00933F50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Posudzovaná práca:</w:t>
      </w:r>
      <w:r>
        <w:rPr>
          <w:rFonts w:ascii="Arial" w:hAnsi="Arial" w:cs="Arial"/>
          <w:bCs/>
          <w:sz w:val="24"/>
          <w:szCs w:val="24"/>
        </w:rPr>
        <w:tab/>
        <w:t>Zmeny v organizácií a činnosti československej prokuratúry v rokoch 1948 – 1989</w:t>
      </w:r>
    </w:p>
    <w:p w:rsidR="000D4386" w:rsidRDefault="000D4386" w:rsidP="00933F50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Autor: </w:t>
      </w:r>
      <w:r>
        <w:rPr>
          <w:rFonts w:ascii="Arial" w:hAnsi="Arial" w:cs="Arial"/>
          <w:bCs/>
          <w:sz w:val="24"/>
          <w:szCs w:val="24"/>
        </w:rPr>
        <w:tab/>
        <w:t>Skaloš, M.</w:t>
      </w:r>
    </w:p>
    <w:p w:rsidR="001E33AB" w:rsidRDefault="000D4386" w:rsidP="00933F50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Názov časopis</w:t>
      </w:r>
      <w:r w:rsidR="00F32D82">
        <w:rPr>
          <w:rFonts w:ascii="Arial" w:hAnsi="Arial" w:cs="Arial"/>
          <w:bCs/>
          <w:sz w:val="24"/>
          <w:szCs w:val="24"/>
        </w:rPr>
        <w:t>u:</w:t>
      </w:r>
      <w:r w:rsidR="00F32D82">
        <w:rPr>
          <w:rFonts w:ascii="Arial" w:hAnsi="Arial" w:cs="Arial"/>
          <w:bCs/>
          <w:sz w:val="24"/>
          <w:szCs w:val="24"/>
        </w:rPr>
        <w:tab/>
        <w:t xml:space="preserve">Studia Iuridica Cassoviensia, roč. 2 </w:t>
      </w:r>
      <w:r>
        <w:rPr>
          <w:rFonts w:ascii="Arial" w:hAnsi="Arial" w:cs="Arial"/>
          <w:bCs/>
          <w:sz w:val="24"/>
          <w:szCs w:val="24"/>
        </w:rPr>
        <w:t xml:space="preserve">č. </w:t>
      </w:r>
      <w:r w:rsidR="00F32D82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/2014</w:t>
      </w:r>
      <w:r w:rsidR="00F32D82">
        <w:rPr>
          <w:rFonts w:ascii="Arial" w:hAnsi="Arial" w:cs="Arial"/>
          <w:bCs/>
          <w:sz w:val="24"/>
          <w:szCs w:val="24"/>
        </w:rPr>
        <w:t>, s. 110-124</w:t>
      </w:r>
    </w:p>
    <w:p w:rsidR="001E33AB" w:rsidRDefault="001E33AB" w:rsidP="00933F50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</w:p>
    <w:p w:rsidR="00734621" w:rsidRPr="00734621" w:rsidRDefault="00734621" w:rsidP="00933F50">
      <w:pPr>
        <w:suppressAutoHyphens w:val="0"/>
        <w:ind w:left="3540" w:hanging="3540"/>
        <w:rPr>
          <w:rFonts w:ascii="Arial" w:hAnsi="Arial" w:cs="Arial"/>
          <w:b/>
          <w:bCs/>
          <w:sz w:val="24"/>
          <w:szCs w:val="24"/>
        </w:rPr>
      </w:pPr>
      <w:r w:rsidRPr="00734621">
        <w:rPr>
          <w:rFonts w:ascii="Arial" w:hAnsi="Arial" w:cs="Arial"/>
          <w:b/>
          <w:bCs/>
          <w:sz w:val="24"/>
          <w:szCs w:val="24"/>
        </w:rPr>
        <w:t>Recenzent:</w:t>
      </w:r>
      <w:r w:rsidRPr="00734621">
        <w:rPr>
          <w:rFonts w:ascii="Arial" w:hAnsi="Arial" w:cs="Arial"/>
          <w:b/>
          <w:bCs/>
          <w:sz w:val="24"/>
          <w:szCs w:val="24"/>
        </w:rPr>
        <w:tab/>
        <w:t>doc. Romža</w:t>
      </w:r>
    </w:p>
    <w:p w:rsidR="00734621" w:rsidRPr="00E57AFA" w:rsidRDefault="00734621" w:rsidP="00933F50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 w:rsidRPr="00E57AFA">
        <w:rPr>
          <w:rFonts w:ascii="Arial" w:hAnsi="Arial" w:cs="Arial"/>
          <w:bCs/>
          <w:sz w:val="24"/>
          <w:szCs w:val="24"/>
        </w:rPr>
        <w:t>Posudzovaná práca:</w:t>
      </w:r>
      <w:r w:rsidRPr="00E57AFA">
        <w:rPr>
          <w:rFonts w:ascii="Arial" w:hAnsi="Arial" w:cs="Arial"/>
          <w:bCs/>
          <w:sz w:val="24"/>
          <w:szCs w:val="24"/>
        </w:rPr>
        <w:tab/>
        <w:t>Korupčná kriminalita</w:t>
      </w:r>
    </w:p>
    <w:p w:rsidR="00734621" w:rsidRDefault="00734621" w:rsidP="00933F50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 w:rsidRPr="00E57AFA">
        <w:rPr>
          <w:rFonts w:ascii="Arial" w:hAnsi="Arial" w:cs="Arial"/>
          <w:bCs/>
          <w:sz w:val="24"/>
          <w:szCs w:val="24"/>
        </w:rPr>
        <w:t>Autor:</w:t>
      </w:r>
      <w:r w:rsidRPr="00E57AFA">
        <w:rPr>
          <w:rFonts w:ascii="Arial" w:hAnsi="Arial" w:cs="Arial"/>
          <w:bCs/>
          <w:sz w:val="24"/>
          <w:szCs w:val="24"/>
        </w:rPr>
        <w:tab/>
        <w:t>Kantorová, M.</w:t>
      </w:r>
    </w:p>
    <w:p w:rsidR="00E57AFA" w:rsidRDefault="00E57AFA" w:rsidP="00933F50">
      <w:pPr>
        <w:suppressAutoHyphens w:val="0"/>
        <w:ind w:left="3540" w:hanging="3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Názov časopisu:</w:t>
      </w:r>
      <w:r>
        <w:rPr>
          <w:rFonts w:ascii="Arial" w:hAnsi="Arial" w:cs="Arial"/>
          <w:bCs/>
          <w:sz w:val="24"/>
          <w:szCs w:val="24"/>
        </w:rPr>
        <w:tab/>
        <w:t>Verejná správa a</w:t>
      </w:r>
      <w:r w:rsidR="00A44C94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spoločnosť</w:t>
      </w:r>
      <w:r w:rsidR="00A44C94">
        <w:rPr>
          <w:rFonts w:ascii="Arial" w:hAnsi="Arial" w:cs="Arial"/>
          <w:bCs/>
          <w:sz w:val="24"/>
          <w:szCs w:val="24"/>
        </w:rPr>
        <w:t>, časopis Fakulty verejnej správy UPJŠ v Košiciach</w:t>
      </w:r>
    </w:p>
    <w:p w:rsidR="00E57AFA" w:rsidRDefault="00E57AFA">
      <w:pPr>
        <w:suppressAutoHyphens w:val="0"/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DE02AA" w:rsidRDefault="00DE02AA">
      <w:pPr>
        <w:suppressAutoHyphens w:val="0"/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:rsidR="00336F23" w:rsidRPr="001F1EC4" w:rsidRDefault="00336F23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F1EC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Iné významné posudzovateľské aktivity:</w:t>
      </w:r>
    </w:p>
    <w:p w:rsidR="00C94E9F" w:rsidRDefault="00C94E9F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F91428" w:rsidRDefault="005F67B1" w:rsidP="0080184B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Posudzovateľ: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95954" w:rsidRPr="001C1E95">
        <w:rPr>
          <w:rFonts w:ascii="Arial" w:hAnsi="Arial" w:cs="Arial"/>
          <w:b/>
          <w:bCs/>
          <w:sz w:val="24"/>
          <w:szCs w:val="24"/>
        </w:rPr>
        <w:t>doc. Somorová</w:t>
      </w:r>
    </w:p>
    <w:p w:rsidR="005F67B1" w:rsidRDefault="005F67B1" w:rsidP="005F67B1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Posudzovateľská aktivita:</w:t>
      </w:r>
      <w:r>
        <w:rPr>
          <w:rFonts w:ascii="Arial" w:hAnsi="Arial" w:cs="Arial"/>
          <w:bCs/>
          <w:sz w:val="24"/>
          <w:szCs w:val="24"/>
        </w:rPr>
        <w:tab/>
      </w:r>
      <w:r w:rsidR="00D95954">
        <w:rPr>
          <w:rFonts w:ascii="Arial" w:hAnsi="Arial" w:cs="Arial"/>
          <w:bCs/>
          <w:sz w:val="24"/>
          <w:szCs w:val="24"/>
        </w:rPr>
        <w:t>oponentský posudok na grantový projekt VEGA č. 1/0867/1 „Vznik, zmena, premena, prelomenie ústavy</w:t>
      </w:r>
      <w:r w:rsidR="001C1E95">
        <w:rPr>
          <w:rFonts w:ascii="Arial" w:hAnsi="Arial" w:cs="Arial"/>
          <w:bCs/>
          <w:sz w:val="24"/>
          <w:szCs w:val="24"/>
        </w:rPr>
        <w:t>“</w:t>
      </w:r>
      <w:r w:rsidR="00D95954">
        <w:rPr>
          <w:rFonts w:ascii="Arial" w:hAnsi="Arial" w:cs="Arial"/>
          <w:bCs/>
          <w:sz w:val="24"/>
          <w:szCs w:val="24"/>
        </w:rPr>
        <w:t xml:space="preserve"> (Príbelský, P.)</w:t>
      </w:r>
      <w:r w:rsidR="001C1E95">
        <w:rPr>
          <w:rFonts w:ascii="Arial" w:hAnsi="Arial" w:cs="Arial"/>
          <w:bCs/>
          <w:sz w:val="24"/>
          <w:szCs w:val="24"/>
        </w:rPr>
        <w:t>, 08.07. 2014, Komisia č. 13 VEGA</w:t>
      </w:r>
    </w:p>
    <w:p w:rsidR="005F67B1" w:rsidRDefault="005F67B1" w:rsidP="005F67B1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</w:p>
    <w:p w:rsidR="00F26909" w:rsidRPr="00810BC0" w:rsidRDefault="00810BC0" w:rsidP="00291437">
      <w:pPr>
        <w:suppressAutoHyphens w:val="0"/>
        <w:ind w:left="3540" w:hanging="3540"/>
        <w:jc w:val="both"/>
        <w:rPr>
          <w:rFonts w:ascii="Arial" w:hAnsi="Arial" w:cs="Arial"/>
          <w:b/>
          <w:bCs/>
          <w:sz w:val="24"/>
          <w:szCs w:val="24"/>
        </w:rPr>
      </w:pPr>
      <w:r w:rsidRPr="00810BC0">
        <w:rPr>
          <w:rFonts w:ascii="Arial" w:hAnsi="Arial" w:cs="Arial"/>
          <w:b/>
          <w:bCs/>
          <w:sz w:val="24"/>
          <w:szCs w:val="24"/>
        </w:rPr>
        <w:t>Posudzovateľ:</w:t>
      </w:r>
      <w:r w:rsidRPr="00810BC0">
        <w:rPr>
          <w:rFonts w:ascii="Arial" w:hAnsi="Arial" w:cs="Arial"/>
          <w:b/>
          <w:bCs/>
          <w:sz w:val="24"/>
          <w:szCs w:val="24"/>
        </w:rPr>
        <w:tab/>
        <w:t>prof. Vojčík</w:t>
      </w:r>
    </w:p>
    <w:p w:rsidR="00810BC0" w:rsidRDefault="00810BC0" w:rsidP="00291437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Posudzovateľská aktivita:</w:t>
      </w:r>
      <w:r>
        <w:rPr>
          <w:rFonts w:ascii="Arial" w:hAnsi="Arial" w:cs="Arial"/>
          <w:bCs/>
          <w:sz w:val="24"/>
          <w:szCs w:val="24"/>
        </w:rPr>
        <w:tab/>
        <w:t>recenzia publikácie „Závazkové právo. Obecná časť. Deliktní právo“, Aleš Čeněk</w:t>
      </w:r>
    </w:p>
    <w:p w:rsidR="00810BC0" w:rsidRDefault="00810BC0" w:rsidP="005F67B1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</w:p>
    <w:p w:rsidR="00810BC0" w:rsidRPr="00810BC0" w:rsidRDefault="00810BC0" w:rsidP="005F67B1">
      <w:pPr>
        <w:suppressAutoHyphens w:val="0"/>
        <w:ind w:left="3540" w:hanging="3540"/>
        <w:jc w:val="both"/>
        <w:rPr>
          <w:rFonts w:ascii="Arial" w:hAnsi="Arial" w:cs="Arial"/>
          <w:b/>
          <w:bCs/>
          <w:sz w:val="24"/>
          <w:szCs w:val="24"/>
        </w:rPr>
      </w:pPr>
      <w:r w:rsidRPr="00810BC0">
        <w:rPr>
          <w:rFonts w:ascii="Arial" w:hAnsi="Arial" w:cs="Arial"/>
          <w:b/>
          <w:bCs/>
          <w:sz w:val="24"/>
          <w:szCs w:val="24"/>
        </w:rPr>
        <w:t>Posudzovateľ:</w:t>
      </w:r>
      <w:r w:rsidRPr="00810BC0">
        <w:rPr>
          <w:rFonts w:ascii="Arial" w:hAnsi="Arial" w:cs="Arial"/>
          <w:b/>
          <w:bCs/>
          <w:sz w:val="24"/>
          <w:szCs w:val="24"/>
        </w:rPr>
        <w:tab/>
        <w:t>JUDr. Richterová</w:t>
      </w:r>
    </w:p>
    <w:p w:rsidR="00810BC0" w:rsidRDefault="00810BC0" w:rsidP="005F67B1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Posudzovateľská aktivita:</w:t>
      </w:r>
      <w:r>
        <w:rPr>
          <w:rFonts w:ascii="Arial" w:hAnsi="Arial" w:cs="Arial"/>
          <w:bCs/>
          <w:sz w:val="24"/>
          <w:szCs w:val="24"/>
        </w:rPr>
        <w:tab/>
        <w:t>posudzovanie predkladaných projektov na akreditáciu subjektov v zmysle zákona č. 305/2005 Z. z. o sociálnoprávnej ochrane a sociálnej kuratele pri Ministerstve práce, sociálnych vecí a rodiny SR</w:t>
      </w:r>
    </w:p>
    <w:p w:rsidR="003E6F65" w:rsidRDefault="003E6F65" w:rsidP="005F67B1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</w:p>
    <w:p w:rsidR="00D72BFE" w:rsidRDefault="00810BC0" w:rsidP="005F67B1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Posudzovateľská aktivita:</w:t>
      </w:r>
      <w:r>
        <w:rPr>
          <w:rFonts w:ascii="Arial" w:hAnsi="Arial" w:cs="Arial"/>
          <w:bCs/>
          <w:sz w:val="24"/>
          <w:szCs w:val="24"/>
        </w:rPr>
        <w:tab/>
        <w:t xml:space="preserve">posudzovanie legislatívnych návrhov pripravovanej novely Zákona o rodine a zákona o sociálnoprávnej ochrane detí </w:t>
      </w:r>
      <w:r>
        <w:rPr>
          <w:rFonts w:ascii="Arial" w:hAnsi="Arial" w:cs="Arial"/>
          <w:bCs/>
          <w:sz w:val="24"/>
          <w:szCs w:val="24"/>
        </w:rPr>
        <w:tab/>
        <w:t>a sociálnej kuratele MŠ SR (vypracovanie pripomienok k článku 3 a k článku 12 Dohovoru o právach dieťaťa pre Výbor dieťaťa pri OSN za UNICEF SR</w:t>
      </w:r>
    </w:p>
    <w:p w:rsidR="004176CF" w:rsidRDefault="004176CF" w:rsidP="005F67B1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</w:p>
    <w:p w:rsidR="004176CF" w:rsidRPr="005E24D9" w:rsidRDefault="004176CF" w:rsidP="005F67B1">
      <w:pPr>
        <w:suppressAutoHyphens w:val="0"/>
        <w:ind w:left="3540" w:hanging="3540"/>
        <w:jc w:val="both"/>
        <w:rPr>
          <w:rFonts w:ascii="Arial" w:hAnsi="Arial" w:cs="Arial"/>
          <w:b/>
          <w:bCs/>
          <w:sz w:val="24"/>
          <w:szCs w:val="24"/>
        </w:rPr>
      </w:pPr>
      <w:r w:rsidRPr="005E24D9">
        <w:rPr>
          <w:rFonts w:ascii="Arial" w:hAnsi="Arial" w:cs="Arial"/>
          <w:b/>
          <w:bCs/>
          <w:sz w:val="24"/>
          <w:szCs w:val="24"/>
        </w:rPr>
        <w:t>Posudzovateľ:</w:t>
      </w:r>
      <w:r w:rsidRPr="005E24D9">
        <w:rPr>
          <w:rFonts w:ascii="Arial" w:hAnsi="Arial" w:cs="Arial"/>
          <w:b/>
          <w:bCs/>
          <w:sz w:val="24"/>
          <w:szCs w:val="24"/>
        </w:rPr>
        <w:tab/>
        <w:t>prof. Tkáč</w:t>
      </w:r>
    </w:p>
    <w:p w:rsidR="004176CF" w:rsidRDefault="004176CF" w:rsidP="005F67B1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Posudzovateľská aktivita:</w:t>
      </w:r>
      <w:r>
        <w:rPr>
          <w:rFonts w:ascii="Arial" w:hAnsi="Arial" w:cs="Arial"/>
          <w:bCs/>
          <w:sz w:val="24"/>
          <w:szCs w:val="24"/>
        </w:rPr>
        <w:tab/>
        <w:t xml:space="preserve">posudzovanie publikácie: Ex Ante: Hodnotenie Operačného programu pomoci pre najodkázanejšie osoby, financované z fondu európskej pomoci pre najodkázanejšie osoby, Ministerstvo práce, sociálnych vecí a rodiny </w:t>
      </w:r>
      <w:r w:rsidR="005E24D9">
        <w:rPr>
          <w:rFonts w:ascii="Arial" w:hAnsi="Arial" w:cs="Arial"/>
          <w:bCs/>
          <w:sz w:val="24"/>
          <w:szCs w:val="24"/>
        </w:rPr>
        <w:t>SR. Nariadenie Európskeho parlamentu a Rady (EÚ) č. 223/2014 o Fonde európskej pomoci pre najodkázanejšie osoby</w:t>
      </w:r>
    </w:p>
    <w:p w:rsidR="000D4386" w:rsidRDefault="000D4386" w:rsidP="005F67B1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</w:p>
    <w:p w:rsidR="005E24D9" w:rsidRPr="000D4386" w:rsidRDefault="000D4386" w:rsidP="005F67B1">
      <w:pPr>
        <w:suppressAutoHyphens w:val="0"/>
        <w:ind w:left="3540" w:hanging="3540"/>
        <w:jc w:val="both"/>
        <w:rPr>
          <w:rFonts w:ascii="Arial" w:hAnsi="Arial" w:cs="Arial"/>
          <w:b/>
          <w:bCs/>
          <w:sz w:val="24"/>
          <w:szCs w:val="24"/>
        </w:rPr>
      </w:pPr>
      <w:r w:rsidRPr="000D4386">
        <w:rPr>
          <w:rFonts w:ascii="Arial" w:hAnsi="Arial" w:cs="Arial"/>
          <w:b/>
          <w:bCs/>
          <w:sz w:val="24"/>
          <w:szCs w:val="24"/>
        </w:rPr>
        <w:t>Posudzovateľ:</w:t>
      </w:r>
      <w:r w:rsidRPr="000D4386">
        <w:rPr>
          <w:rFonts w:ascii="Arial" w:hAnsi="Arial" w:cs="Arial"/>
          <w:b/>
          <w:bCs/>
          <w:sz w:val="24"/>
          <w:szCs w:val="24"/>
        </w:rPr>
        <w:tab/>
        <w:t>doc. Vrana</w:t>
      </w:r>
    </w:p>
    <w:p w:rsidR="000D4386" w:rsidRDefault="000D4386" w:rsidP="005F67B1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Posudzovateľská aktivita:</w:t>
      </w:r>
      <w:r>
        <w:rPr>
          <w:rFonts w:ascii="Arial" w:hAnsi="Arial" w:cs="Arial"/>
          <w:bCs/>
          <w:sz w:val="24"/>
          <w:szCs w:val="24"/>
        </w:rPr>
        <w:tab/>
        <w:t>oponentský posudok na projekt VEGA: „Koncept prirodzeného práva a jeho princípov vo vývoji práva, so zameraním na procesnoprávne princípy a procesnú spôsobilosť v rímskom a kanonickom práve“</w:t>
      </w:r>
      <w:r w:rsidR="00F32D82">
        <w:rPr>
          <w:rFonts w:ascii="Arial" w:hAnsi="Arial" w:cs="Arial"/>
          <w:bCs/>
          <w:sz w:val="24"/>
          <w:szCs w:val="24"/>
        </w:rPr>
        <w:t>, september 2014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371FB" w:rsidRDefault="008371FB" w:rsidP="005F67B1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</w:p>
    <w:p w:rsidR="008371FB" w:rsidRPr="00426B9D" w:rsidRDefault="008371FB" w:rsidP="005F67B1">
      <w:pPr>
        <w:suppressAutoHyphens w:val="0"/>
        <w:ind w:left="3540" w:hanging="3540"/>
        <w:jc w:val="both"/>
        <w:rPr>
          <w:rFonts w:ascii="Arial" w:hAnsi="Arial" w:cs="Arial"/>
          <w:b/>
          <w:bCs/>
          <w:sz w:val="24"/>
          <w:szCs w:val="24"/>
        </w:rPr>
      </w:pPr>
      <w:r w:rsidRPr="00426B9D">
        <w:rPr>
          <w:rFonts w:ascii="Arial" w:hAnsi="Arial" w:cs="Arial"/>
          <w:b/>
          <w:bCs/>
          <w:sz w:val="24"/>
          <w:szCs w:val="24"/>
        </w:rPr>
        <w:t xml:space="preserve">Posudzovateľ: </w:t>
      </w:r>
      <w:r w:rsidRPr="00426B9D">
        <w:rPr>
          <w:rFonts w:ascii="Arial" w:hAnsi="Arial" w:cs="Arial"/>
          <w:b/>
          <w:bCs/>
          <w:sz w:val="24"/>
          <w:szCs w:val="24"/>
        </w:rPr>
        <w:tab/>
        <w:t>doc. Čipkár</w:t>
      </w:r>
    </w:p>
    <w:p w:rsidR="00426B9D" w:rsidRDefault="008371FB" w:rsidP="008371FB">
      <w:pPr>
        <w:tabs>
          <w:tab w:val="left" w:pos="720"/>
        </w:tabs>
        <w:ind w:left="3540" w:hanging="3540"/>
        <w:rPr>
          <w:rFonts w:ascii="Arial" w:hAnsi="Arial" w:cs="Arial"/>
          <w:sz w:val="24"/>
          <w:szCs w:val="24"/>
        </w:rPr>
      </w:pPr>
      <w:r w:rsidRPr="00426B9D">
        <w:rPr>
          <w:rFonts w:ascii="Arial" w:hAnsi="Arial" w:cs="Arial"/>
          <w:sz w:val="24"/>
          <w:szCs w:val="24"/>
        </w:rPr>
        <w:t>Posudzovateľská aktivita:</w:t>
      </w:r>
      <w:r w:rsidRPr="00426B9D">
        <w:rPr>
          <w:rFonts w:ascii="Arial" w:hAnsi="Arial" w:cs="Arial"/>
          <w:sz w:val="24"/>
          <w:szCs w:val="24"/>
        </w:rPr>
        <w:tab/>
        <w:t xml:space="preserve">posudok na projekty: č. 037EU – 4/2015 – Teória a prax neziskových organizácií, č. 002UKF -4/2015  - Multimediálna podpora dejepisného vzdelávania na stredných školách – Dejiny stredovekej Európy na internete, </w:t>
      </w:r>
    </w:p>
    <w:p w:rsidR="00426B9D" w:rsidRDefault="00426B9D" w:rsidP="008371FB">
      <w:pPr>
        <w:tabs>
          <w:tab w:val="left" w:pos="720"/>
        </w:tabs>
        <w:ind w:left="3540" w:hanging="3540"/>
        <w:rPr>
          <w:rFonts w:ascii="Arial" w:hAnsi="Arial" w:cs="Arial"/>
          <w:b/>
          <w:sz w:val="24"/>
          <w:szCs w:val="24"/>
        </w:rPr>
      </w:pPr>
    </w:p>
    <w:p w:rsidR="00426B9D" w:rsidRPr="00426B9D" w:rsidRDefault="00426B9D" w:rsidP="008371FB">
      <w:pPr>
        <w:tabs>
          <w:tab w:val="left" w:pos="720"/>
        </w:tabs>
        <w:ind w:left="3540" w:hanging="3540"/>
        <w:rPr>
          <w:rFonts w:ascii="Arial" w:hAnsi="Arial" w:cs="Arial"/>
          <w:b/>
          <w:sz w:val="24"/>
          <w:szCs w:val="24"/>
        </w:rPr>
      </w:pPr>
      <w:r w:rsidRPr="00426B9D">
        <w:rPr>
          <w:rFonts w:ascii="Arial" w:hAnsi="Arial" w:cs="Arial"/>
          <w:b/>
          <w:sz w:val="24"/>
          <w:szCs w:val="24"/>
        </w:rPr>
        <w:t xml:space="preserve">Posudzovateľ: </w:t>
      </w:r>
      <w:r w:rsidRPr="00426B9D">
        <w:rPr>
          <w:rFonts w:ascii="Arial" w:hAnsi="Arial" w:cs="Arial"/>
          <w:b/>
          <w:sz w:val="24"/>
          <w:szCs w:val="24"/>
        </w:rPr>
        <w:tab/>
        <w:t>doc. Čipkár</w:t>
      </w:r>
    </w:p>
    <w:p w:rsidR="008371FB" w:rsidRPr="00426B9D" w:rsidRDefault="00426B9D" w:rsidP="00426B9D">
      <w:pPr>
        <w:tabs>
          <w:tab w:val="left" w:pos="720"/>
        </w:tabs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Posudzovateľská aktivita:</w:t>
      </w:r>
      <w:r>
        <w:rPr>
          <w:rFonts w:ascii="Arial" w:hAnsi="Arial" w:cs="Arial"/>
          <w:sz w:val="24"/>
          <w:szCs w:val="24"/>
        </w:rPr>
        <w:tab/>
        <w:t xml:space="preserve">posudok na projekty: </w:t>
      </w:r>
      <w:r w:rsidR="008371FB" w:rsidRPr="00426B9D">
        <w:rPr>
          <w:rFonts w:ascii="Arial" w:hAnsi="Arial" w:cs="Arial"/>
          <w:sz w:val="24"/>
          <w:szCs w:val="24"/>
        </w:rPr>
        <w:t>č. 014PU – 4/2015  - Súčasné trendy v teórií a didaktike translatológie, č. 012TTU – 4/2015  - Vytvorenie komplexného e-learningového média pre slovenské súkromné právo s celoslovenskou bezplatnou využiteľnosťou, č. 001UKF – 4/2015 – Výučba on-line tlmočenia prostredníctvom mobilnej webovej aplikácie</w:t>
      </w:r>
    </w:p>
    <w:p w:rsidR="008371FB" w:rsidRPr="00426B9D" w:rsidRDefault="008371FB" w:rsidP="008371FB">
      <w:pPr>
        <w:pStyle w:val="Normlny1"/>
        <w:ind w:left="567"/>
        <w:jc w:val="both"/>
        <w:rPr>
          <w:rFonts w:ascii="Arial" w:hAnsi="Arial" w:cs="Arial"/>
          <w:sz w:val="24"/>
          <w:szCs w:val="24"/>
        </w:rPr>
      </w:pPr>
    </w:p>
    <w:p w:rsidR="008371FB" w:rsidRPr="007B3E88" w:rsidRDefault="00A83FF3" w:rsidP="005F67B1">
      <w:pPr>
        <w:suppressAutoHyphens w:val="0"/>
        <w:ind w:left="3540" w:hanging="3540"/>
        <w:jc w:val="both"/>
        <w:rPr>
          <w:rFonts w:ascii="Arial" w:hAnsi="Arial" w:cs="Arial"/>
          <w:b/>
          <w:bCs/>
          <w:sz w:val="24"/>
          <w:szCs w:val="24"/>
        </w:rPr>
      </w:pPr>
      <w:r w:rsidRPr="007B3E88">
        <w:rPr>
          <w:rFonts w:ascii="Arial" w:hAnsi="Arial" w:cs="Arial"/>
          <w:b/>
          <w:bCs/>
          <w:sz w:val="24"/>
          <w:szCs w:val="24"/>
        </w:rPr>
        <w:t>Posudzovateľ:</w:t>
      </w:r>
      <w:r w:rsidRPr="007B3E88">
        <w:rPr>
          <w:rFonts w:ascii="Arial" w:hAnsi="Arial" w:cs="Arial"/>
          <w:b/>
          <w:bCs/>
          <w:sz w:val="24"/>
          <w:szCs w:val="24"/>
        </w:rPr>
        <w:tab/>
        <w:t>prof. Suchoža</w:t>
      </w:r>
    </w:p>
    <w:p w:rsidR="00A83FF3" w:rsidRPr="00F91428" w:rsidRDefault="00A83FF3" w:rsidP="005F67B1">
      <w:pPr>
        <w:suppressAutoHyphens w:val="0"/>
        <w:ind w:left="3540" w:hanging="3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Posudzovateľská aktivita:</w:t>
      </w:r>
      <w:r>
        <w:rPr>
          <w:rFonts w:ascii="Arial" w:hAnsi="Arial" w:cs="Arial"/>
          <w:bCs/>
          <w:sz w:val="24"/>
          <w:szCs w:val="24"/>
        </w:rPr>
        <w:tab/>
        <w:t>posudok na projekt VEGA č. 1/0094/15 „Porušenie zmluvných povinností a nesplnenie dlhu v súkromnom práve a ich následky – analýza a tvorba terminologicky a systematicky odôvodneného a jednotného systému nápravných prostriedkov pre zmluvné strany podnikateľov, nepodnikateľov aj spotrebiteľov“</w:t>
      </w:r>
      <w:r w:rsidR="00C065E4">
        <w:rPr>
          <w:rFonts w:ascii="Arial" w:hAnsi="Arial" w:cs="Arial"/>
          <w:bCs/>
          <w:sz w:val="24"/>
          <w:szCs w:val="24"/>
        </w:rPr>
        <w:t>, Jurčová, M., PrávF TU, Trnava</w:t>
      </w:r>
    </w:p>
    <w:sectPr w:rsidR="00A83FF3" w:rsidRPr="00F91428" w:rsidSect="00840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BC7" w:rsidRDefault="00147BC7" w:rsidP="00B00567">
      <w:r>
        <w:separator/>
      </w:r>
    </w:p>
  </w:endnote>
  <w:endnote w:type="continuationSeparator" w:id="0">
    <w:p w:rsidR="00147BC7" w:rsidRDefault="00147BC7" w:rsidP="00B0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95" w:rsidRDefault="0052579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347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525795" w:rsidRPr="00E05759" w:rsidRDefault="00525795">
        <w:pPr>
          <w:pStyle w:val="Pta"/>
          <w:jc w:val="right"/>
          <w:rPr>
            <w:rFonts w:ascii="Arial" w:hAnsi="Arial" w:cs="Arial"/>
            <w:sz w:val="18"/>
            <w:szCs w:val="18"/>
          </w:rPr>
        </w:pPr>
        <w:r w:rsidRPr="00E05759">
          <w:rPr>
            <w:rFonts w:ascii="Arial" w:hAnsi="Arial" w:cs="Arial"/>
            <w:sz w:val="18"/>
            <w:szCs w:val="18"/>
          </w:rPr>
          <w:fldChar w:fldCharType="begin"/>
        </w:r>
        <w:r w:rsidRPr="00E0575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E05759">
          <w:rPr>
            <w:rFonts w:ascii="Arial" w:hAnsi="Arial" w:cs="Arial"/>
            <w:sz w:val="18"/>
            <w:szCs w:val="18"/>
          </w:rPr>
          <w:fldChar w:fldCharType="separate"/>
        </w:r>
        <w:r w:rsidR="00346417">
          <w:rPr>
            <w:rFonts w:ascii="Arial" w:hAnsi="Arial" w:cs="Arial"/>
            <w:noProof/>
            <w:sz w:val="18"/>
            <w:szCs w:val="18"/>
          </w:rPr>
          <w:t>22</w:t>
        </w:r>
        <w:r w:rsidRPr="00E05759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525795" w:rsidRDefault="0052579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95" w:rsidRDefault="0052579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BC7" w:rsidRDefault="00147BC7" w:rsidP="00B00567">
      <w:r>
        <w:separator/>
      </w:r>
    </w:p>
  </w:footnote>
  <w:footnote w:type="continuationSeparator" w:id="0">
    <w:p w:rsidR="00147BC7" w:rsidRDefault="00147BC7" w:rsidP="00B00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95" w:rsidRDefault="0052579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95" w:rsidRDefault="0052579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95" w:rsidRDefault="0052579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5F95"/>
    <w:multiLevelType w:val="hybridMultilevel"/>
    <w:tmpl w:val="0D26BF4C"/>
    <w:lvl w:ilvl="0" w:tplc="E52A189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1A41714"/>
    <w:multiLevelType w:val="hybridMultilevel"/>
    <w:tmpl w:val="233E4CD6"/>
    <w:lvl w:ilvl="0" w:tplc="07E666A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5144F"/>
    <w:multiLevelType w:val="hybridMultilevel"/>
    <w:tmpl w:val="29C6ECE0"/>
    <w:lvl w:ilvl="0" w:tplc="8F729EF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07A6182B"/>
    <w:multiLevelType w:val="hybridMultilevel"/>
    <w:tmpl w:val="065A0720"/>
    <w:lvl w:ilvl="0" w:tplc="630C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902BD"/>
    <w:multiLevelType w:val="hybridMultilevel"/>
    <w:tmpl w:val="56EAD3F4"/>
    <w:lvl w:ilvl="0" w:tplc="6C8E174E">
      <w:start w:val="5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FE6BE5"/>
    <w:multiLevelType w:val="hybridMultilevel"/>
    <w:tmpl w:val="8584AB16"/>
    <w:lvl w:ilvl="0" w:tplc="65C24DDC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350F9"/>
    <w:multiLevelType w:val="hybridMultilevel"/>
    <w:tmpl w:val="5440B2C2"/>
    <w:lvl w:ilvl="0" w:tplc="F02C73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D6B3C"/>
    <w:multiLevelType w:val="hybridMultilevel"/>
    <w:tmpl w:val="6A7A3C7A"/>
    <w:lvl w:ilvl="0" w:tplc="5F5CD1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i/>
        <w:sz w:val="20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0580D54"/>
    <w:multiLevelType w:val="hybridMultilevel"/>
    <w:tmpl w:val="FADA35B2"/>
    <w:lvl w:ilvl="0" w:tplc="1D1287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473EC"/>
    <w:multiLevelType w:val="hybridMultilevel"/>
    <w:tmpl w:val="EDCC3500"/>
    <w:lvl w:ilvl="0" w:tplc="5F5CD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z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826A4"/>
    <w:multiLevelType w:val="hybridMultilevel"/>
    <w:tmpl w:val="34CCDE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B42AC"/>
    <w:multiLevelType w:val="hybridMultilevel"/>
    <w:tmpl w:val="7894538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50FF2"/>
    <w:multiLevelType w:val="hybridMultilevel"/>
    <w:tmpl w:val="F8F430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84182"/>
    <w:multiLevelType w:val="hybridMultilevel"/>
    <w:tmpl w:val="5E4A9538"/>
    <w:lvl w:ilvl="0" w:tplc="79BA576C">
      <w:start w:val="3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7400C"/>
    <w:multiLevelType w:val="hybridMultilevel"/>
    <w:tmpl w:val="4F9098EC"/>
    <w:lvl w:ilvl="0" w:tplc="041B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5">
    <w:nsid w:val="348D4102"/>
    <w:multiLevelType w:val="hybridMultilevel"/>
    <w:tmpl w:val="75E42350"/>
    <w:lvl w:ilvl="0" w:tplc="463856C6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8A720CD"/>
    <w:multiLevelType w:val="hybridMultilevel"/>
    <w:tmpl w:val="48FC5A34"/>
    <w:lvl w:ilvl="0" w:tplc="DDE41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226FC"/>
    <w:multiLevelType w:val="hybridMultilevel"/>
    <w:tmpl w:val="88024D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576BF"/>
    <w:multiLevelType w:val="hybridMultilevel"/>
    <w:tmpl w:val="5944F968"/>
    <w:lvl w:ilvl="0" w:tplc="775CA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293758"/>
    <w:multiLevelType w:val="hybridMultilevel"/>
    <w:tmpl w:val="733C204C"/>
    <w:lvl w:ilvl="0" w:tplc="7B168C0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AD81589"/>
    <w:multiLevelType w:val="hybridMultilevel"/>
    <w:tmpl w:val="77E2B1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A5478A"/>
    <w:multiLevelType w:val="hybridMultilevel"/>
    <w:tmpl w:val="D2581B04"/>
    <w:lvl w:ilvl="0" w:tplc="104C8E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DB3668"/>
    <w:multiLevelType w:val="hybridMultilevel"/>
    <w:tmpl w:val="F2B2615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BC08CA"/>
    <w:multiLevelType w:val="hybridMultilevel"/>
    <w:tmpl w:val="F354A7D4"/>
    <w:lvl w:ilvl="0" w:tplc="B88A0428">
      <w:start w:val="6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4">
    <w:nsid w:val="51E74919"/>
    <w:multiLevelType w:val="hybridMultilevel"/>
    <w:tmpl w:val="22E04B26"/>
    <w:lvl w:ilvl="0" w:tplc="785CE0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6036E"/>
    <w:multiLevelType w:val="hybridMultilevel"/>
    <w:tmpl w:val="C16A8594"/>
    <w:lvl w:ilvl="0" w:tplc="B88A04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A22CF"/>
    <w:multiLevelType w:val="hybridMultilevel"/>
    <w:tmpl w:val="2BD4DD0C"/>
    <w:lvl w:ilvl="0" w:tplc="7E54F94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8D53EA8"/>
    <w:multiLevelType w:val="hybridMultilevel"/>
    <w:tmpl w:val="B568D6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83DC6"/>
    <w:multiLevelType w:val="hybridMultilevel"/>
    <w:tmpl w:val="80268FE4"/>
    <w:lvl w:ilvl="0" w:tplc="12EE9A06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hAnsi="Arial" w:hint="default"/>
        <w:color w:val="auto"/>
      </w:rPr>
    </w:lvl>
    <w:lvl w:ilvl="1" w:tplc="12EE9A06">
      <w:numFmt w:val="bullet"/>
      <w:lvlText w:val="-"/>
      <w:lvlJc w:val="left"/>
      <w:pPr>
        <w:tabs>
          <w:tab w:val="num" w:pos="452"/>
        </w:tabs>
        <w:ind w:left="452" w:hanging="360"/>
      </w:pPr>
      <w:rPr>
        <w:rFonts w:ascii="Arial" w:hAnsi="Arial" w:hint="default"/>
        <w:color w:val="auto"/>
      </w:rPr>
    </w:lvl>
    <w:lvl w:ilvl="2" w:tplc="12EE9A06">
      <w:numFmt w:val="bullet"/>
      <w:lvlText w:val="-"/>
      <w:lvlJc w:val="left"/>
      <w:pPr>
        <w:tabs>
          <w:tab w:val="num" w:pos="1172"/>
        </w:tabs>
        <w:ind w:left="1172" w:hanging="360"/>
      </w:pPr>
      <w:rPr>
        <w:rFonts w:ascii="Arial" w:hAnsi="Aria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1892"/>
        </w:tabs>
        <w:ind w:left="18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612"/>
        </w:tabs>
        <w:ind w:left="26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332"/>
        </w:tabs>
        <w:ind w:left="33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052"/>
        </w:tabs>
        <w:ind w:left="40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772"/>
        </w:tabs>
        <w:ind w:left="47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492"/>
        </w:tabs>
        <w:ind w:left="5492" w:hanging="360"/>
      </w:pPr>
      <w:rPr>
        <w:rFonts w:ascii="Wingdings" w:hAnsi="Wingdings" w:hint="default"/>
      </w:rPr>
    </w:lvl>
  </w:abstractNum>
  <w:abstractNum w:abstractNumId="29">
    <w:nsid w:val="5C5B5011"/>
    <w:multiLevelType w:val="hybridMultilevel"/>
    <w:tmpl w:val="25E400C0"/>
    <w:lvl w:ilvl="0" w:tplc="22BC070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CC0011B"/>
    <w:multiLevelType w:val="hybridMultilevel"/>
    <w:tmpl w:val="402C594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F0621F"/>
    <w:multiLevelType w:val="multilevel"/>
    <w:tmpl w:val="110685B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FD81F63"/>
    <w:multiLevelType w:val="hybridMultilevel"/>
    <w:tmpl w:val="446064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55"/>
        </w:tabs>
        <w:ind w:left="3255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75"/>
        </w:tabs>
        <w:ind w:left="3975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15"/>
        </w:tabs>
        <w:ind w:left="5415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35"/>
        </w:tabs>
        <w:ind w:left="6135" w:hanging="360"/>
      </w:pPr>
    </w:lvl>
  </w:abstractNum>
  <w:abstractNum w:abstractNumId="33">
    <w:nsid w:val="649D329A"/>
    <w:multiLevelType w:val="hybridMultilevel"/>
    <w:tmpl w:val="9E1C25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B325A7"/>
    <w:multiLevelType w:val="hybridMultilevel"/>
    <w:tmpl w:val="65D62176"/>
    <w:lvl w:ilvl="0" w:tplc="F0E07E7A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699B2642"/>
    <w:multiLevelType w:val="hybridMultilevel"/>
    <w:tmpl w:val="047A134E"/>
    <w:lvl w:ilvl="0" w:tplc="DB62D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A4763C"/>
    <w:multiLevelType w:val="hybridMultilevel"/>
    <w:tmpl w:val="273CB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80AAF"/>
    <w:multiLevelType w:val="hybridMultilevel"/>
    <w:tmpl w:val="608649F6"/>
    <w:lvl w:ilvl="0" w:tplc="90EE9958">
      <w:start w:val="1"/>
      <w:numFmt w:val="lowerLetter"/>
      <w:lvlText w:val="%1)"/>
      <w:lvlJc w:val="left"/>
      <w:pPr>
        <w:ind w:left="7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>
      <w:start w:val="1"/>
      <w:numFmt w:val="lowerRoman"/>
      <w:lvlText w:val="%3."/>
      <w:lvlJc w:val="right"/>
      <w:pPr>
        <w:ind w:left="2140" w:hanging="180"/>
      </w:pPr>
    </w:lvl>
    <w:lvl w:ilvl="3" w:tplc="041B000F">
      <w:start w:val="1"/>
      <w:numFmt w:val="decimal"/>
      <w:lvlText w:val="%4."/>
      <w:lvlJc w:val="left"/>
      <w:pPr>
        <w:ind w:left="2860" w:hanging="360"/>
      </w:pPr>
    </w:lvl>
    <w:lvl w:ilvl="4" w:tplc="041B0019">
      <w:start w:val="1"/>
      <w:numFmt w:val="lowerLetter"/>
      <w:lvlText w:val="%5."/>
      <w:lvlJc w:val="left"/>
      <w:pPr>
        <w:ind w:left="3580" w:hanging="360"/>
      </w:pPr>
    </w:lvl>
    <w:lvl w:ilvl="5" w:tplc="041B001B">
      <w:start w:val="1"/>
      <w:numFmt w:val="lowerRoman"/>
      <w:lvlText w:val="%6."/>
      <w:lvlJc w:val="right"/>
      <w:pPr>
        <w:ind w:left="4300" w:hanging="180"/>
      </w:pPr>
    </w:lvl>
    <w:lvl w:ilvl="6" w:tplc="041B000F">
      <w:start w:val="1"/>
      <w:numFmt w:val="decimal"/>
      <w:lvlText w:val="%7."/>
      <w:lvlJc w:val="left"/>
      <w:pPr>
        <w:ind w:left="5020" w:hanging="360"/>
      </w:pPr>
    </w:lvl>
    <w:lvl w:ilvl="7" w:tplc="041B0019">
      <w:start w:val="1"/>
      <w:numFmt w:val="lowerLetter"/>
      <w:lvlText w:val="%8."/>
      <w:lvlJc w:val="left"/>
      <w:pPr>
        <w:ind w:left="5740" w:hanging="360"/>
      </w:pPr>
    </w:lvl>
    <w:lvl w:ilvl="8" w:tplc="041B001B">
      <w:start w:val="1"/>
      <w:numFmt w:val="lowerRoman"/>
      <w:lvlText w:val="%9."/>
      <w:lvlJc w:val="right"/>
      <w:pPr>
        <w:ind w:left="6460" w:hanging="180"/>
      </w:pPr>
    </w:lvl>
  </w:abstractNum>
  <w:abstractNum w:abstractNumId="38">
    <w:nsid w:val="75F86EA9"/>
    <w:multiLevelType w:val="hybridMultilevel"/>
    <w:tmpl w:val="DD662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A67437"/>
    <w:multiLevelType w:val="hybridMultilevel"/>
    <w:tmpl w:val="6CD806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B1724"/>
    <w:multiLevelType w:val="hybridMultilevel"/>
    <w:tmpl w:val="8B781244"/>
    <w:lvl w:ilvl="0" w:tplc="2CA05B5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24"/>
  </w:num>
  <w:num w:numId="4">
    <w:abstractNumId w:val="31"/>
  </w:num>
  <w:num w:numId="5">
    <w:abstractNumId w:val="11"/>
  </w:num>
  <w:num w:numId="6">
    <w:abstractNumId w:val="4"/>
  </w:num>
  <w:num w:numId="7">
    <w:abstractNumId w:val="28"/>
  </w:num>
  <w:num w:numId="8">
    <w:abstractNumId w:val="26"/>
  </w:num>
  <w:num w:numId="9">
    <w:abstractNumId w:val="17"/>
  </w:num>
  <w:num w:numId="10">
    <w:abstractNumId w:val="3"/>
  </w:num>
  <w:num w:numId="11">
    <w:abstractNumId w:val="18"/>
  </w:num>
  <w:num w:numId="12">
    <w:abstractNumId w:val="40"/>
  </w:num>
  <w:num w:numId="13">
    <w:abstractNumId w:val="15"/>
  </w:num>
  <w:num w:numId="14">
    <w:abstractNumId w:val="7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5"/>
  </w:num>
  <w:num w:numId="18">
    <w:abstractNumId w:val="14"/>
  </w:num>
  <w:num w:numId="19">
    <w:abstractNumId w:val="21"/>
  </w:num>
  <w:num w:numId="20">
    <w:abstractNumId w:val="38"/>
  </w:num>
  <w:num w:numId="21">
    <w:abstractNumId w:val="33"/>
  </w:num>
  <w:num w:numId="22">
    <w:abstractNumId w:val="29"/>
  </w:num>
  <w:num w:numId="23">
    <w:abstractNumId w:val="5"/>
  </w:num>
  <w:num w:numId="24">
    <w:abstractNumId w:val="1"/>
  </w:num>
  <w:num w:numId="25">
    <w:abstractNumId w:val="20"/>
  </w:num>
  <w:num w:numId="26">
    <w:abstractNumId w:val="35"/>
  </w:num>
  <w:num w:numId="27">
    <w:abstractNumId w:val="6"/>
  </w:num>
  <w:num w:numId="28">
    <w:abstractNumId w:val="2"/>
  </w:num>
  <w:num w:numId="29">
    <w:abstractNumId w:val="19"/>
  </w:num>
  <w:num w:numId="30">
    <w:abstractNumId w:val="23"/>
  </w:num>
  <w:num w:numId="31">
    <w:abstractNumId w:val="21"/>
  </w:num>
  <w:num w:numId="32">
    <w:abstractNumId w:val="27"/>
  </w:num>
  <w:num w:numId="33">
    <w:abstractNumId w:val="30"/>
  </w:num>
  <w:num w:numId="34">
    <w:abstractNumId w:val="34"/>
  </w:num>
  <w:num w:numId="35">
    <w:abstractNumId w:val="8"/>
  </w:num>
  <w:num w:numId="36">
    <w:abstractNumId w:val="10"/>
  </w:num>
  <w:num w:numId="37">
    <w:abstractNumId w:val="12"/>
  </w:num>
  <w:num w:numId="38">
    <w:abstractNumId w:val="22"/>
  </w:num>
  <w:num w:numId="39">
    <w:abstractNumId w:val="39"/>
  </w:num>
  <w:num w:numId="40">
    <w:abstractNumId w:val="36"/>
  </w:num>
  <w:num w:numId="41">
    <w:abstractNumId w:val="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F23"/>
    <w:rsid w:val="000006F1"/>
    <w:rsid w:val="00000756"/>
    <w:rsid w:val="00000939"/>
    <w:rsid w:val="000030D5"/>
    <w:rsid w:val="00003A51"/>
    <w:rsid w:val="00004FDD"/>
    <w:rsid w:val="00005117"/>
    <w:rsid w:val="00007D0F"/>
    <w:rsid w:val="000108A4"/>
    <w:rsid w:val="00011D67"/>
    <w:rsid w:val="000125D4"/>
    <w:rsid w:val="00016A15"/>
    <w:rsid w:val="00016BD4"/>
    <w:rsid w:val="00017965"/>
    <w:rsid w:val="00021640"/>
    <w:rsid w:val="00022B2A"/>
    <w:rsid w:val="000323AE"/>
    <w:rsid w:val="000330B2"/>
    <w:rsid w:val="000367A6"/>
    <w:rsid w:val="00036FAF"/>
    <w:rsid w:val="000603D7"/>
    <w:rsid w:val="00061BDD"/>
    <w:rsid w:val="000621E1"/>
    <w:rsid w:val="00062785"/>
    <w:rsid w:val="00064D5C"/>
    <w:rsid w:val="00072BDA"/>
    <w:rsid w:val="000763EA"/>
    <w:rsid w:val="000815D7"/>
    <w:rsid w:val="00082E95"/>
    <w:rsid w:val="00083B91"/>
    <w:rsid w:val="0008431A"/>
    <w:rsid w:val="00084409"/>
    <w:rsid w:val="00084E5F"/>
    <w:rsid w:val="000852F9"/>
    <w:rsid w:val="000853D6"/>
    <w:rsid w:val="00085E7F"/>
    <w:rsid w:val="00090D6A"/>
    <w:rsid w:val="0009696E"/>
    <w:rsid w:val="0009732D"/>
    <w:rsid w:val="000A12C4"/>
    <w:rsid w:val="000A33B3"/>
    <w:rsid w:val="000A43F0"/>
    <w:rsid w:val="000B30B3"/>
    <w:rsid w:val="000B6E28"/>
    <w:rsid w:val="000C5D54"/>
    <w:rsid w:val="000C7D78"/>
    <w:rsid w:val="000D0D78"/>
    <w:rsid w:val="000D18F4"/>
    <w:rsid w:val="000D34EA"/>
    <w:rsid w:val="000D41CD"/>
    <w:rsid w:val="000D4386"/>
    <w:rsid w:val="000E0421"/>
    <w:rsid w:val="000E3A6A"/>
    <w:rsid w:val="000E40D1"/>
    <w:rsid w:val="000E67A0"/>
    <w:rsid w:val="000F49D4"/>
    <w:rsid w:val="00101324"/>
    <w:rsid w:val="00111569"/>
    <w:rsid w:val="00113320"/>
    <w:rsid w:val="00114525"/>
    <w:rsid w:val="001145FE"/>
    <w:rsid w:val="0011488A"/>
    <w:rsid w:val="001259FC"/>
    <w:rsid w:val="00130039"/>
    <w:rsid w:val="00130516"/>
    <w:rsid w:val="00130E5F"/>
    <w:rsid w:val="00131058"/>
    <w:rsid w:val="001414E9"/>
    <w:rsid w:val="00143256"/>
    <w:rsid w:val="00147BC7"/>
    <w:rsid w:val="00151C8D"/>
    <w:rsid w:val="00153E61"/>
    <w:rsid w:val="001559DD"/>
    <w:rsid w:val="001606B3"/>
    <w:rsid w:val="001623A1"/>
    <w:rsid w:val="001659C5"/>
    <w:rsid w:val="00167655"/>
    <w:rsid w:val="00171498"/>
    <w:rsid w:val="001723AF"/>
    <w:rsid w:val="00172C66"/>
    <w:rsid w:val="001730BA"/>
    <w:rsid w:val="00173413"/>
    <w:rsid w:val="00173D79"/>
    <w:rsid w:val="001758C9"/>
    <w:rsid w:val="00177C03"/>
    <w:rsid w:val="00185941"/>
    <w:rsid w:val="00187171"/>
    <w:rsid w:val="0019286E"/>
    <w:rsid w:val="00192CD6"/>
    <w:rsid w:val="00196DC3"/>
    <w:rsid w:val="00197F18"/>
    <w:rsid w:val="001A1DE0"/>
    <w:rsid w:val="001B4916"/>
    <w:rsid w:val="001B5F27"/>
    <w:rsid w:val="001B7AAC"/>
    <w:rsid w:val="001B7BC5"/>
    <w:rsid w:val="001B7CA2"/>
    <w:rsid w:val="001C155F"/>
    <w:rsid w:val="001C1E95"/>
    <w:rsid w:val="001D075D"/>
    <w:rsid w:val="001D1943"/>
    <w:rsid w:val="001D2690"/>
    <w:rsid w:val="001E126A"/>
    <w:rsid w:val="001E33AB"/>
    <w:rsid w:val="001E41D0"/>
    <w:rsid w:val="001E4650"/>
    <w:rsid w:val="001F1EC4"/>
    <w:rsid w:val="001F628C"/>
    <w:rsid w:val="00216C49"/>
    <w:rsid w:val="00220C29"/>
    <w:rsid w:val="00236B77"/>
    <w:rsid w:val="00240579"/>
    <w:rsid w:val="00242EDD"/>
    <w:rsid w:val="00243CFE"/>
    <w:rsid w:val="00245E3A"/>
    <w:rsid w:val="002478EE"/>
    <w:rsid w:val="00253ADC"/>
    <w:rsid w:val="002540EE"/>
    <w:rsid w:val="002563FD"/>
    <w:rsid w:val="0025798A"/>
    <w:rsid w:val="00262B96"/>
    <w:rsid w:val="00263966"/>
    <w:rsid w:val="00263CD8"/>
    <w:rsid w:val="00263ED4"/>
    <w:rsid w:val="00263F9E"/>
    <w:rsid w:val="00264BE0"/>
    <w:rsid w:val="00266423"/>
    <w:rsid w:val="002707FA"/>
    <w:rsid w:val="0027173F"/>
    <w:rsid w:val="00274BE9"/>
    <w:rsid w:val="002761D0"/>
    <w:rsid w:val="00281FEE"/>
    <w:rsid w:val="00285400"/>
    <w:rsid w:val="002865AA"/>
    <w:rsid w:val="00287B49"/>
    <w:rsid w:val="00291437"/>
    <w:rsid w:val="00291722"/>
    <w:rsid w:val="00294B38"/>
    <w:rsid w:val="002A042E"/>
    <w:rsid w:val="002A0594"/>
    <w:rsid w:val="002A5130"/>
    <w:rsid w:val="002B0BEB"/>
    <w:rsid w:val="002B22EA"/>
    <w:rsid w:val="002B6153"/>
    <w:rsid w:val="002B68F2"/>
    <w:rsid w:val="002B70A8"/>
    <w:rsid w:val="002B7D1E"/>
    <w:rsid w:val="002C0106"/>
    <w:rsid w:val="002C0940"/>
    <w:rsid w:val="002C2E67"/>
    <w:rsid w:val="002C6ECA"/>
    <w:rsid w:val="002C72C9"/>
    <w:rsid w:val="002D04E1"/>
    <w:rsid w:val="002D4586"/>
    <w:rsid w:val="002D6203"/>
    <w:rsid w:val="002E32FD"/>
    <w:rsid w:val="002E3308"/>
    <w:rsid w:val="002E3CE9"/>
    <w:rsid w:val="002E6F6A"/>
    <w:rsid w:val="002E742A"/>
    <w:rsid w:val="002E7A6A"/>
    <w:rsid w:val="002E7C22"/>
    <w:rsid w:val="002F26A2"/>
    <w:rsid w:val="002F5214"/>
    <w:rsid w:val="0030219C"/>
    <w:rsid w:val="00302DFA"/>
    <w:rsid w:val="00305B9C"/>
    <w:rsid w:val="003110FC"/>
    <w:rsid w:val="003126B7"/>
    <w:rsid w:val="003146AB"/>
    <w:rsid w:val="00314BAF"/>
    <w:rsid w:val="00317B18"/>
    <w:rsid w:val="003201D9"/>
    <w:rsid w:val="00322FE1"/>
    <w:rsid w:val="00326C64"/>
    <w:rsid w:val="003313B5"/>
    <w:rsid w:val="00333336"/>
    <w:rsid w:val="00333E7C"/>
    <w:rsid w:val="00336F23"/>
    <w:rsid w:val="0034241F"/>
    <w:rsid w:val="00342835"/>
    <w:rsid w:val="00345D55"/>
    <w:rsid w:val="00346417"/>
    <w:rsid w:val="00352FC2"/>
    <w:rsid w:val="0035312D"/>
    <w:rsid w:val="003613FE"/>
    <w:rsid w:val="00362DFB"/>
    <w:rsid w:val="00365841"/>
    <w:rsid w:val="00365E77"/>
    <w:rsid w:val="00367136"/>
    <w:rsid w:val="00370E55"/>
    <w:rsid w:val="003745FD"/>
    <w:rsid w:val="0038083A"/>
    <w:rsid w:val="00382858"/>
    <w:rsid w:val="003973CD"/>
    <w:rsid w:val="003A1AC1"/>
    <w:rsid w:val="003A3462"/>
    <w:rsid w:val="003B729D"/>
    <w:rsid w:val="003C305A"/>
    <w:rsid w:val="003D00CB"/>
    <w:rsid w:val="003D31D1"/>
    <w:rsid w:val="003D328F"/>
    <w:rsid w:val="003D64CA"/>
    <w:rsid w:val="003E576D"/>
    <w:rsid w:val="003E6F65"/>
    <w:rsid w:val="003F7F69"/>
    <w:rsid w:val="00404296"/>
    <w:rsid w:val="004054D2"/>
    <w:rsid w:val="0040610E"/>
    <w:rsid w:val="00406A34"/>
    <w:rsid w:val="0041043C"/>
    <w:rsid w:val="0041161A"/>
    <w:rsid w:val="004176CF"/>
    <w:rsid w:val="00422621"/>
    <w:rsid w:val="0042587C"/>
    <w:rsid w:val="00426B9D"/>
    <w:rsid w:val="00430978"/>
    <w:rsid w:val="004327C3"/>
    <w:rsid w:val="004402CA"/>
    <w:rsid w:val="00446821"/>
    <w:rsid w:val="00450401"/>
    <w:rsid w:val="00452678"/>
    <w:rsid w:val="00452866"/>
    <w:rsid w:val="00452BD9"/>
    <w:rsid w:val="00453C1B"/>
    <w:rsid w:val="00455235"/>
    <w:rsid w:val="00456294"/>
    <w:rsid w:val="00463C3C"/>
    <w:rsid w:val="00465629"/>
    <w:rsid w:val="00472BA4"/>
    <w:rsid w:val="00477C4E"/>
    <w:rsid w:val="00480385"/>
    <w:rsid w:val="004828AE"/>
    <w:rsid w:val="00482B33"/>
    <w:rsid w:val="004832B6"/>
    <w:rsid w:val="004868BA"/>
    <w:rsid w:val="00486C44"/>
    <w:rsid w:val="00487BF3"/>
    <w:rsid w:val="00492578"/>
    <w:rsid w:val="00492D7C"/>
    <w:rsid w:val="0049578C"/>
    <w:rsid w:val="00496F46"/>
    <w:rsid w:val="004A4F64"/>
    <w:rsid w:val="004C1E36"/>
    <w:rsid w:val="004C2068"/>
    <w:rsid w:val="004C5C01"/>
    <w:rsid w:val="004C6539"/>
    <w:rsid w:val="004D4608"/>
    <w:rsid w:val="004D5D16"/>
    <w:rsid w:val="004F1448"/>
    <w:rsid w:val="004F1707"/>
    <w:rsid w:val="004F1F34"/>
    <w:rsid w:val="0050171C"/>
    <w:rsid w:val="005017C3"/>
    <w:rsid w:val="00503E8F"/>
    <w:rsid w:val="00511B5A"/>
    <w:rsid w:val="00511EF2"/>
    <w:rsid w:val="00511FDC"/>
    <w:rsid w:val="00512CA6"/>
    <w:rsid w:val="005165A0"/>
    <w:rsid w:val="00522B36"/>
    <w:rsid w:val="00525795"/>
    <w:rsid w:val="00532528"/>
    <w:rsid w:val="005407A5"/>
    <w:rsid w:val="005438A8"/>
    <w:rsid w:val="00557180"/>
    <w:rsid w:val="0056141F"/>
    <w:rsid w:val="00561676"/>
    <w:rsid w:val="005637AE"/>
    <w:rsid w:val="00566373"/>
    <w:rsid w:val="0057173A"/>
    <w:rsid w:val="00573094"/>
    <w:rsid w:val="00575079"/>
    <w:rsid w:val="0057534D"/>
    <w:rsid w:val="005843E0"/>
    <w:rsid w:val="00585806"/>
    <w:rsid w:val="00585B6F"/>
    <w:rsid w:val="00585C10"/>
    <w:rsid w:val="00586647"/>
    <w:rsid w:val="00596975"/>
    <w:rsid w:val="005972E2"/>
    <w:rsid w:val="005A2671"/>
    <w:rsid w:val="005A2A8A"/>
    <w:rsid w:val="005A31CD"/>
    <w:rsid w:val="005A39A1"/>
    <w:rsid w:val="005A427C"/>
    <w:rsid w:val="005A46FD"/>
    <w:rsid w:val="005A715D"/>
    <w:rsid w:val="005B007F"/>
    <w:rsid w:val="005B1626"/>
    <w:rsid w:val="005B18F1"/>
    <w:rsid w:val="005B2964"/>
    <w:rsid w:val="005B552A"/>
    <w:rsid w:val="005B6B38"/>
    <w:rsid w:val="005B7146"/>
    <w:rsid w:val="005C07BA"/>
    <w:rsid w:val="005C6ABD"/>
    <w:rsid w:val="005D3944"/>
    <w:rsid w:val="005D411D"/>
    <w:rsid w:val="005D64DF"/>
    <w:rsid w:val="005D7945"/>
    <w:rsid w:val="005D7B4F"/>
    <w:rsid w:val="005E01B6"/>
    <w:rsid w:val="005E1CCF"/>
    <w:rsid w:val="005E2409"/>
    <w:rsid w:val="005E24D9"/>
    <w:rsid w:val="005E30AE"/>
    <w:rsid w:val="005E7D9C"/>
    <w:rsid w:val="005F36C4"/>
    <w:rsid w:val="005F67B1"/>
    <w:rsid w:val="005F7B83"/>
    <w:rsid w:val="00600A75"/>
    <w:rsid w:val="00615A63"/>
    <w:rsid w:val="00616900"/>
    <w:rsid w:val="00616C27"/>
    <w:rsid w:val="00620220"/>
    <w:rsid w:val="00620F40"/>
    <w:rsid w:val="00622425"/>
    <w:rsid w:val="00626F3C"/>
    <w:rsid w:val="00630AA6"/>
    <w:rsid w:val="00632902"/>
    <w:rsid w:val="006363C8"/>
    <w:rsid w:val="0063653D"/>
    <w:rsid w:val="00637401"/>
    <w:rsid w:val="00637FDD"/>
    <w:rsid w:val="006426AE"/>
    <w:rsid w:val="006521F6"/>
    <w:rsid w:val="0065310D"/>
    <w:rsid w:val="00653B75"/>
    <w:rsid w:val="00655940"/>
    <w:rsid w:val="00665259"/>
    <w:rsid w:val="006717A6"/>
    <w:rsid w:val="006737A5"/>
    <w:rsid w:val="00674E3C"/>
    <w:rsid w:val="00677BB0"/>
    <w:rsid w:val="00682C6D"/>
    <w:rsid w:val="0068403F"/>
    <w:rsid w:val="00685ED5"/>
    <w:rsid w:val="006877F2"/>
    <w:rsid w:val="006877F9"/>
    <w:rsid w:val="0069542F"/>
    <w:rsid w:val="0069560A"/>
    <w:rsid w:val="00696D9E"/>
    <w:rsid w:val="00697085"/>
    <w:rsid w:val="006A59C2"/>
    <w:rsid w:val="006B1935"/>
    <w:rsid w:val="006B4CB5"/>
    <w:rsid w:val="006B5714"/>
    <w:rsid w:val="006C076E"/>
    <w:rsid w:val="006C1829"/>
    <w:rsid w:val="006C5C32"/>
    <w:rsid w:val="006E70DF"/>
    <w:rsid w:val="006E7638"/>
    <w:rsid w:val="006F0122"/>
    <w:rsid w:val="006F7418"/>
    <w:rsid w:val="0070419D"/>
    <w:rsid w:val="007063B8"/>
    <w:rsid w:val="0071089C"/>
    <w:rsid w:val="00712E95"/>
    <w:rsid w:val="007169A6"/>
    <w:rsid w:val="0071780D"/>
    <w:rsid w:val="0071788F"/>
    <w:rsid w:val="00717FB8"/>
    <w:rsid w:val="00720E3E"/>
    <w:rsid w:val="0072234A"/>
    <w:rsid w:val="0072345A"/>
    <w:rsid w:val="0072432F"/>
    <w:rsid w:val="007251C2"/>
    <w:rsid w:val="0072759E"/>
    <w:rsid w:val="00732F3C"/>
    <w:rsid w:val="007338E8"/>
    <w:rsid w:val="00734621"/>
    <w:rsid w:val="00737A95"/>
    <w:rsid w:val="00740E00"/>
    <w:rsid w:val="00756083"/>
    <w:rsid w:val="00760882"/>
    <w:rsid w:val="007616E5"/>
    <w:rsid w:val="007619E7"/>
    <w:rsid w:val="00762DDD"/>
    <w:rsid w:val="00762E8B"/>
    <w:rsid w:val="00763D7E"/>
    <w:rsid w:val="0076430F"/>
    <w:rsid w:val="0076555C"/>
    <w:rsid w:val="00766123"/>
    <w:rsid w:val="00767B35"/>
    <w:rsid w:val="0077034C"/>
    <w:rsid w:val="007705EE"/>
    <w:rsid w:val="00773D45"/>
    <w:rsid w:val="007851A5"/>
    <w:rsid w:val="0079197B"/>
    <w:rsid w:val="00792E0A"/>
    <w:rsid w:val="00796F0E"/>
    <w:rsid w:val="007A1A91"/>
    <w:rsid w:val="007A4649"/>
    <w:rsid w:val="007A7D09"/>
    <w:rsid w:val="007B3E88"/>
    <w:rsid w:val="007C0851"/>
    <w:rsid w:val="007C55C8"/>
    <w:rsid w:val="007C6E08"/>
    <w:rsid w:val="007D0239"/>
    <w:rsid w:val="007D3731"/>
    <w:rsid w:val="007D76A2"/>
    <w:rsid w:val="007E1D05"/>
    <w:rsid w:val="007E3DE5"/>
    <w:rsid w:val="007E4B06"/>
    <w:rsid w:val="007E660A"/>
    <w:rsid w:val="007E6710"/>
    <w:rsid w:val="007F5F3C"/>
    <w:rsid w:val="0080184B"/>
    <w:rsid w:val="0080188F"/>
    <w:rsid w:val="00810BC0"/>
    <w:rsid w:val="00811628"/>
    <w:rsid w:val="00820DD8"/>
    <w:rsid w:val="0082339C"/>
    <w:rsid w:val="0082672D"/>
    <w:rsid w:val="00830578"/>
    <w:rsid w:val="008331C3"/>
    <w:rsid w:val="008354A7"/>
    <w:rsid w:val="008371FB"/>
    <w:rsid w:val="00840757"/>
    <w:rsid w:val="00840C3D"/>
    <w:rsid w:val="00841F0D"/>
    <w:rsid w:val="00843BDF"/>
    <w:rsid w:val="00845B13"/>
    <w:rsid w:val="00846035"/>
    <w:rsid w:val="00847781"/>
    <w:rsid w:val="00850E8A"/>
    <w:rsid w:val="0085415C"/>
    <w:rsid w:val="00856200"/>
    <w:rsid w:val="00867CFF"/>
    <w:rsid w:val="008709E5"/>
    <w:rsid w:val="00875FAB"/>
    <w:rsid w:val="0088009E"/>
    <w:rsid w:val="0088131D"/>
    <w:rsid w:val="00881664"/>
    <w:rsid w:val="0088354B"/>
    <w:rsid w:val="00887FC0"/>
    <w:rsid w:val="0089241A"/>
    <w:rsid w:val="00893956"/>
    <w:rsid w:val="008959FA"/>
    <w:rsid w:val="0089742D"/>
    <w:rsid w:val="00897A1A"/>
    <w:rsid w:val="00897FC0"/>
    <w:rsid w:val="008A109B"/>
    <w:rsid w:val="008A1CC1"/>
    <w:rsid w:val="008A2E1E"/>
    <w:rsid w:val="008B07CF"/>
    <w:rsid w:val="008B5BBF"/>
    <w:rsid w:val="008C02E6"/>
    <w:rsid w:val="008C0DFF"/>
    <w:rsid w:val="008C2596"/>
    <w:rsid w:val="008C5479"/>
    <w:rsid w:val="008C6D73"/>
    <w:rsid w:val="008D46C7"/>
    <w:rsid w:val="008D50A5"/>
    <w:rsid w:val="008D57EE"/>
    <w:rsid w:val="008E36F7"/>
    <w:rsid w:val="008E4225"/>
    <w:rsid w:val="008E7217"/>
    <w:rsid w:val="008F1A35"/>
    <w:rsid w:val="008F38C2"/>
    <w:rsid w:val="008F3907"/>
    <w:rsid w:val="008F3D2D"/>
    <w:rsid w:val="008F5909"/>
    <w:rsid w:val="00903C53"/>
    <w:rsid w:val="0090520D"/>
    <w:rsid w:val="0090679E"/>
    <w:rsid w:val="009118FA"/>
    <w:rsid w:val="00914BB1"/>
    <w:rsid w:val="00916695"/>
    <w:rsid w:val="0092153D"/>
    <w:rsid w:val="009235E8"/>
    <w:rsid w:val="00925679"/>
    <w:rsid w:val="00930F82"/>
    <w:rsid w:val="00933C8B"/>
    <w:rsid w:val="00933F50"/>
    <w:rsid w:val="0093548C"/>
    <w:rsid w:val="009365A7"/>
    <w:rsid w:val="0094282D"/>
    <w:rsid w:val="00950CC5"/>
    <w:rsid w:val="0095133A"/>
    <w:rsid w:val="00952B71"/>
    <w:rsid w:val="00953889"/>
    <w:rsid w:val="00964FA9"/>
    <w:rsid w:val="00970A50"/>
    <w:rsid w:val="0097162D"/>
    <w:rsid w:val="00975C71"/>
    <w:rsid w:val="00995BF0"/>
    <w:rsid w:val="00995E70"/>
    <w:rsid w:val="00997A4E"/>
    <w:rsid w:val="00997FCF"/>
    <w:rsid w:val="009A0156"/>
    <w:rsid w:val="009A266F"/>
    <w:rsid w:val="009A36C5"/>
    <w:rsid w:val="009A4490"/>
    <w:rsid w:val="009A6A0C"/>
    <w:rsid w:val="009B2A2D"/>
    <w:rsid w:val="009B7105"/>
    <w:rsid w:val="009B76AA"/>
    <w:rsid w:val="009C0107"/>
    <w:rsid w:val="009D098A"/>
    <w:rsid w:val="009D2E2F"/>
    <w:rsid w:val="009D2E83"/>
    <w:rsid w:val="009D57EF"/>
    <w:rsid w:val="009E29C4"/>
    <w:rsid w:val="009E74AC"/>
    <w:rsid w:val="009F097A"/>
    <w:rsid w:val="009F1219"/>
    <w:rsid w:val="009F4622"/>
    <w:rsid w:val="009F5CD8"/>
    <w:rsid w:val="00A00822"/>
    <w:rsid w:val="00A02FC1"/>
    <w:rsid w:val="00A0307D"/>
    <w:rsid w:val="00A139AB"/>
    <w:rsid w:val="00A14B69"/>
    <w:rsid w:val="00A15BAE"/>
    <w:rsid w:val="00A23538"/>
    <w:rsid w:val="00A26FC4"/>
    <w:rsid w:val="00A32C30"/>
    <w:rsid w:val="00A330EC"/>
    <w:rsid w:val="00A34B4A"/>
    <w:rsid w:val="00A43189"/>
    <w:rsid w:val="00A44C94"/>
    <w:rsid w:val="00A46AB8"/>
    <w:rsid w:val="00A46F1E"/>
    <w:rsid w:val="00A5228E"/>
    <w:rsid w:val="00A64228"/>
    <w:rsid w:val="00A67905"/>
    <w:rsid w:val="00A707D1"/>
    <w:rsid w:val="00A7190F"/>
    <w:rsid w:val="00A72BFE"/>
    <w:rsid w:val="00A72C8B"/>
    <w:rsid w:val="00A73B5E"/>
    <w:rsid w:val="00A83FF3"/>
    <w:rsid w:val="00A84DEE"/>
    <w:rsid w:val="00A87472"/>
    <w:rsid w:val="00A91A69"/>
    <w:rsid w:val="00A960CD"/>
    <w:rsid w:val="00AA12AA"/>
    <w:rsid w:val="00AB38E9"/>
    <w:rsid w:val="00AB3B0F"/>
    <w:rsid w:val="00AC0EA0"/>
    <w:rsid w:val="00AC1C36"/>
    <w:rsid w:val="00AC6FAF"/>
    <w:rsid w:val="00AE3149"/>
    <w:rsid w:val="00AF00ED"/>
    <w:rsid w:val="00AF040F"/>
    <w:rsid w:val="00AF0441"/>
    <w:rsid w:val="00AF0712"/>
    <w:rsid w:val="00AF4BA5"/>
    <w:rsid w:val="00AF5696"/>
    <w:rsid w:val="00B00567"/>
    <w:rsid w:val="00B01C42"/>
    <w:rsid w:val="00B100C6"/>
    <w:rsid w:val="00B10256"/>
    <w:rsid w:val="00B145A2"/>
    <w:rsid w:val="00B15E73"/>
    <w:rsid w:val="00B15F06"/>
    <w:rsid w:val="00B16F99"/>
    <w:rsid w:val="00B17805"/>
    <w:rsid w:val="00B21775"/>
    <w:rsid w:val="00B259D0"/>
    <w:rsid w:val="00B3662C"/>
    <w:rsid w:val="00B36A9F"/>
    <w:rsid w:val="00B36BC3"/>
    <w:rsid w:val="00B373D9"/>
    <w:rsid w:val="00B419E2"/>
    <w:rsid w:val="00B46A30"/>
    <w:rsid w:val="00B529CB"/>
    <w:rsid w:val="00B55698"/>
    <w:rsid w:val="00B600C4"/>
    <w:rsid w:val="00B62E3C"/>
    <w:rsid w:val="00B64FBF"/>
    <w:rsid w:val="00B67BFD"/>
    <w:rsid w:val="00B705D2"/>
    <w:rsid w:val="00B71E71"/>
    <w:rsid w:val="00B72F0D"/>
    <w:rsid w:val="00B77203"/>
    <w:rsid w:val="00B8378D"/>
    <w:rsid w:val="00B84A83"/>
    <w:rsid w:val="00B85AEA"/>
    <w:rsid w:val="00B91510"/>
    <w:rsid w:val="00B92D5A"/>
    <w:rsid w:val="00B93EDC"/>
    <w:rsid w:val="00B95BFC"/>
    <w:rsid w:val="00B96274"/>
    <w:rsid w:val="00BA0FA5"/>
    <w:rsid w:val="00BA216A"/>
    <w:rsid w:val="00BA5FB8"/>
    <w:rsid w:val="00BA72D4"/>
    <w:rsid w:val="00BB15CC"/>
    <w:rsid w:val="00BB1D5A"/>
    <w:rsid w:val="00BB4DB1"/>
    <w:rsid w:val="00BC2677"/>
    <w:rsid w:val="00BC3CDA"/>
    <w:rsid w:val="00BC57D0"/>
    <w:rsid w:val="00BC68AC"/>
    <w:rsid w:val="00BD31B0"/>
    <w:rsid w:val="00BD33EA"/>
    <w:rsid w:val="00BD5FF8"/>
    <w:rsid w:val="00BD64C6"/>
    <w:rsid w:val="00BE24F3"/>
    <w:rsid w:val="00BF0FED"/>
    <w:rsid w:val="00BF25AD"/>
    <w:rsid w:val="00BF6ED8"/>
    <w:rsid w:val="00C065E4"/>
    <w:rsid w:val="00C10CE6"/>
    <w:rsid w:val="00C14E81"/>
    <w:rsid w:val="00C15DEE"/>
    <w:rsid w:val="00C244AB"/>
    <w:rsid w:val="00C24F2F"/>
    <w:rsid w:val="00C30F3B"/>
    <w:rsid w:val="00C33518"/>
    <w:rsid w:val="00C412A1"/>
    <w:rsid w:val="00C45105"/>
    <w:rsid w:val="00C53F16"/>
    <w:rsid w:val="00C547C8"/>
    <w:rsid w:val="00C6288B"/>
    <w:rsid w:val="00C66923"/>
    <w:rsid w:val="00C677CF"/>
    <w:rsid w:val="00C715A3"/>
    <w:rsid w:val="00C7713E"/>
    <w:rsid w:val="00C847F4"/>
    <w:rsid w:val="00C87A8E"/>
    <w:rsid w:val="00C911E3"/>
    <w:rsid w:val="00C92D11"/>
    <w:rsid w:val="00C93C39"/>
    <w:rsid w:val="00C94E9F"/>
    <w:rsid w:val="00CA1EAF"/>
    <w:rsid w:val="00CA2AA0"/>
    <w:rsid w:val="00CA5C22"/>
    <w:rsid w:val="00CB2241"/>
    <w:rsid w:val="00CB2761"/>
    <w:rsid w:val="00CB4B0E"/>
    <w:rsid w:val="00CC5835"/>
    <w:rsid w:val="00CC64FF"/>
    <w:rsid w:val="00CD18C1"/>
    <w:rsid w:val="00CD19D6"/>
    <w:rsid w:val="00CD62BC"/>
    <w:rsid w:val="00CE1401"/>
    <w:rsid w:val="00CE3B55"/>
    <w:rsid w:val="00CE7C49"/>
    <w:rsid w:val="00CF0B47"/>
    <w:rsid w:val="00CF1DF1"/>
    <w:rsid w:val="00CF2B3B"/>
    <w:rsid w:val="00CF442A"/>
    <w:rsid w:val="00D0232F"/>
    <w:rsid w:val="00D023D7"/>
    <w:rsid w:val="00D042AB"/>
    <w:rsid w:val="00D06178"/>
    <w:rsid w:val="00D0696E"/>
    <w:rsid w:val="00D10106"/>
    <w:rsid w:val="00D17535"/>
    <w:rsid w:val="00D23CF4"/>
    <w:rsid w:val="00D24876"/>
    <w:rsid w:val="00D27375"/>
    <w:rsid w:val="00D336EC"/>
    <w:rsid w:val="00D3481F"/>
    <w:rsid w:val="00D34D09"/>
    <w:rsid w:val="00D3785F"/>
    <w:rsid w:val="00D400DC"/>
    <w:rsid w:val="00D44722"/>
    <w:rsid w:val="00D46633"/>
    <w:rsid w:val="00D469A1"/>
    <w:rsid w:val="00D508EB"/>
    <w:rsid w:val="00D52EAB"/>
    <w:rsid w:val="00D52FFD"/>
    <w:rsid w:val="00D5528E"/>
    <w:rsid w:val="00D55F05"/>
    <w:rsid w:val="00D56600"/>
    <w:rsid w:val="00D62359"/>
    <w:rsid w:val="00D637E9"/>
    <w:rsid w:val="00D65028"/>
    <w:rsid w:val="00D7229E"/>
    <w:rsid w:val="00D72BFE"/>
    <w:rsid w:val="00D812CE"/>
    <w:rsid w:val="00D8309A"/>
    <w:rsid w:val="00D83805"/>
    <w:rsid w:val="00D848D4"/>
    <w:rsid w:val="00D84A0F"/>
    <w:rsid w:val="00D8689A"/>
    <w:rsid w:val="00D86CEB"/>
    <w:rsid w:val="00D900EB"/>
    <w:rsid w:val="00D9187D"/>
    <w:rsid w:val="00D91B9F"/>
    <w:rsid w:val="00D95954"/>
    <w:rsid w:val="00D95E43"/>
    <w:rsid w:val="00DA208B"/>
    <w:rsid w:val="00DA3865"/>
    <w:rsid w:val="00DA6E81"/>
    <w:rsid w:val="00DB4EBB"/>
    <w:rsid w:val="00DB5C1A"/>
    <w:rsid w:val="00DB6271"/>
    <w:rsid w:val="00DC29D0"/>
    <w:rsid w:val="00DC6BED"/>
    <w:rsid w:val="00DC6CEA"/>
    <w:rsid w:val="00DD70A9"/>
    <w:rsid w:val="00DE02AA"/>
    <w:rsid w:val="00DF4163"/>
    <w:rsid w:val="00E0026F"/>
    <w:rsid w:val="00E00B7C"/>
    <w:rsid w:val="00E05759"/>
    <w:rsid w:val="00E12050"/>
    <w:rsid w:val="00E17B12"/>
    <w:rsid w:val="00E20B27"/>
    <w:rsid w:val="00E21B81"/>
    <w:rsid w:val="00E27220"/>
    <w:rsid w:val="00E31499"/>
    <w:rsid w:val="00E32804"/>
    <w:rsid w:val="00E32B76"/>
    <w:rsid w:val="00E34677"/>
    <w:rsid w:val="00E36AC1"/>
    <w:rsid w:val="00E37502"/>
    <w:rsid w:val="00E43DAD"/>
    <w:rsid w:val="00E44C43"/>
    <w:rsid w:val="00E44F23"/>
    <w:rsid w:val="00E51789"/>
    <w:rsid w:val="00E53B48"/>
    <w:rsid w:val="00E53ED5"/>
    <w:rsid w:val="00E54345"/>
    <w:rsid w:val="00E56F15"/>
    <w:rsid w:val="00E57AFA"/>
    <w:rsid w:val="00E6090E"/>
    <w:rsid w:val="00E65ADF"/>
    <w:rsid w:val="00E66F53"/>
    <w:rsid w:val="00E7709A"/>
    <w:rsid w:val="00E80068"/>
    <w:rsid w:val="00E83EF7"/>
    <w:rsid w:val="00E91CC8"/>
    <w:rsid w:val="00E93CAC"/>
    <w:rsid w:val="00E962DC"/>
    <w:rsid w:val="00EA0525"/>
    <w:rsid w:val="00EA1958"/>
    <w:rsid w:val="00EA40F4"/>
    <w:rsid w:val="00EA42D2"/>
    <w:rsid w:val="00EA6CFF"/>
    <w:rsid w:val="00EA783A"/>
    <w:rsid w:val="00EB296E"/>
    <w:rsid w:val="00EB5E71"/>
    <w:rsid w:val="00EB6BCE"/>
    <w:rsid w:val="00EB7472"/>
    <w:rsid w:val="00EC618A"/>
    <w:rsid w:val="00ED0833"/>
    <w:rsid w:val="00ED3261"/>
    <w:rsid w:val="00ED3429"/>
    <w:rsid w:val="00ED5458"/>
    <w:rsid w:val="00EE0BB7"/>
    <w:rsid w:val="00EE1DEA"/>
    <w:rsid w:val="00EE2CFE"/>
    <w:rsid w:val="00EE3447"/>
    <w:rsid w:val="00EE506D"/>
    <w:rsid w:val="00EE74CF"/>
    <w:rsid w:val="00EF2768"/>
    <w:rsid w:val="00EF41C6"/>
    <w:rsid w:val="00EF6AE0"/>
    <w:rsid w:val="00F016D1"/>
    <w:rsid w:val="00F027D5"/>
    <w:rsid w:val="00F0565A"/>
    <w:rsid w:val="00F06111"/>
    <w:rsid w:val="00F06E12"/>
    <w:rsid w:val="00F1174A"/>
    <w:rsid w:val="00F15E41"/>
    <w:rsid w:val="00F26909"/>
    <w:rsid w:val="00F2734C"/>
    <w:rsid w:val="00F32D82"/>
    <w:rsid w:val="00F37240"/>
    <w:rsid w:val="00F40188"/>
    <w:rsid w:val="00F4093D"/>
    <w:rsid w:val="00F414AA"/>
    <w:rsid w:val="00F414C7"/>
    <w:rsid w:val="00F41770"/>
    <w:rsid w:val="00F46252"/>
    <w:rsid w:val="00F622F5"/>
    <w:rsid w:val="00F62F93"/>
    <w:rsid w:val="00F660F0"/>
    <w:rsid w:val="00F66634"/>
    <w:rsid w:val="00F70B90"/>
    <w:rsid w:val="00F712F4"/>
    <w:rsid w:val="00F72D86"/>
    <w:rsid w:val="00F77EEE"/>
    <w:rsid w:val="00F811A3"/>
    <w:rsid w:val="00F817BC"/>
    <w:rsid w:val="00F81AE0"/>
    <w:rsid w:val="00F8206E"/>
    <w:rsid w:val="00F83913"/>
    <w:rsid w:val="00F83B67"/>
    <w:rsid w:val="00F8662A"/>
    <w:rsid w:val="00F86AEE"/>
    <w:rsid w:val="00F8769E"/>
    <w:rsid w:val="00F91428"/>
    <w:rsid w:val="00F94185"/>
    <w:rsid w:val="00F9697A"/>
    <w:rsid w:val="00F96D35"/>
    <w:rsid w:val="00FA33F1"/>
    <w:rsid w:val="00FA4EF3"/>
    <w:rsid w:val="00FA591D"/>
    <w:rsid w:val="00FB09F0"/>
    <w:rsid w:val="00FB2830"/>
    <w:rsid w:val="00FC1EAA"/>
    <w:rsid w:val="00FC3EB4"/>
    <w:rsid w:val="00FC48EC"/>
    <w:rsid w:val="00FD11A6"/>
    <w:rsid w:val="00FE1C47"/>
    <w:rsid w:val="00FE63B1"/>
    <w:rsid w:val="00FF0402"/>
    <w:rsid w:val="00FF0B7D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F583B-A07D-436E-8A80-021D1393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6F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y"/>
    <w:next w:val="Normlny"/>
    <w:link w:val="Nadpis2Char"/>
    <w:unhideWhenUsed/>
    <w:qFormat/>
    <w:rsid w:val="00336F23"/>
    <w:pPr>
      <w:keepNext/>
      <w:suppressAutoHyphens w:val="0"/>
      <w:outlineLvl w:val="1"/>
    </w:pPr>
    <w:rPr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36F2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336F23"/>
    <w:pPr>
      <w:suppressAutoHyphens w:val="0"/>
      <w:spacing w:after="120"/>
    </w:pPr>
    <w:rPr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36F2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36F2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005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B005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05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vraznenie">
    <w:name w:val="Emphasis"/>
    <w:basedOn w:val="Predvolenpsmoodseku"/>
    <w:uiPriority w:val="20"/>
    <w:qFormat/>
    <w:rsid w:val="001C155F"/>
    <w:rPr>
      <w:i/>
      <w:iCs/>
    </w:rPr>
  </w:style>
  <w:style w:type="character" w:customStyle="1" w:styleId="st1">
    <w:name w:val="st1"/>
    <w:rsid w:val="00E00B7C"/>
  </w:style>
  <w:style w:type="paragraph" w:styleId="Textbubliny">
    <w:name w:val="Balloon Text"/>
    <w:basedOn w:val="Normlny"/>
    <w:link w:val="TextbublinyChar"/>
    <w:uiPriority w:val="99"/>
    <w:semiHidden/>
    <w:unhideWhenUsed/>
    <w:rsid w:val="00763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D7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7D02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243CFE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hps">
    <w:name w:val="hps"/>
    <w:basedOn w:val="Predvolenpsmoodseku"/>
    <w:rsid w:val="00D46633"/>
  </w:style>
  <w:style w:type="paragraph" w:customStyle="1" w:styleId="Normlny1">
    <w:name w:val="Normálny1"/>
    <w:basedOn w:val="Normlny"/>
    <w:rsid w:val="008371FB"/>
    <w:pPr>
      <w:overflowPunct w:val="0"/>
      <w:autoSpaceDE w:val="0"/>
      <w:autoSpaceDN w:val="0"/>
      <w:adjustRightInd w:val="0"/>
      <w:spacing w:line="230" w:lineRule="auto"/>
      <w:textAlignment w:val="baseline"/>
    </w:pPr>
    <w:rPr>
      <w:sz w:val="22"/>
      <w:szCs w:val="22"/>
      <w:lang w:val="cs-CZ" w:eastAsia="zh-CN"/>
    </w:rPr>
  </w:style>
  <w:style w:type="character" w:styleId="Hypertextovprepojenie">
    <w:name w:val="Hyperlink"/>
    <w:basedOn w:val="Predvolenpsmoodseku"/>
    <w:uiPriority w:val="99"/>
    <w:unhideWhenUsed/>
    <w:rsid w:val="005B1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6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ps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BC44-2687-4A7E-9EDF-8CFAA979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4230</TotalTime>
  <Pages>1</Pages>
  <Words>5580</Words>
  <Characters>31807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UPJS PravF KE</Company>
  <LinksUpToDate>false</LinksUpToDate>
  <CharactersWithSpaces>37313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Ing. Aneta Gonosová</cp:lastModifiedBy>
  <cp:revision>543</cp:revision>
  <cp:lastPrinted>2015-03-23T13:20:00Z</cp:lastPrinted>
  <dcterms:created xsi:type="dcterms:W3CDTF">2011-03-10T07:14:00Z</dcterms:created>
  <dcterms:modified xsi:type="dcterms:W3CDTF">2015-03-23T13:24:00Z</dcterms:modified>
</cp:coreProperties>
</file>