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74"/>
        <w:gridCol w:w="1199"/>
        <w:gridCol w:w="1167"/>
        <w:gridCol w:w="1167"/>
        <w:gridCol w:w="1167"/>
      </w:tblGrid>
      <w:tr w:rsidR="00FA30BD" w:rsidTr="00FA30BD">
        <w:trPr>
          <w:trHeight w:val="454"/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jc w:val="center"/>
              <w:rPr>
                <w:sz w:val="24"/>
                <w:szCs w:val="24"/>
              </w:rPr>
            </w:pPr>
          </w:p>
          <w:p w:rsidR="00FA30BD" w:rsidRPr="00FA30BD" w:rsidRDefault="00FA30BD" w:rsidP="00FA30BD">
            <w:pPr>
              <w:jc w:val="center"/>
              <w:rPr>
                <w:sz w:val="24"/>
                <w:szCs w:val="24"/>
              </w:rPr>
            </w:pPr>
            <w:r w:rsidRPr="00FA30BD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30BD" w:rsidRPr="00FA30BD" w:rsidRDefault="00FA30BD" w:rsidP="00FA30BD">
            <w:pPr>
              <w:jc w:val="center"/>
              <w:rPr>
                <w:sz w:val="24"/>
                <w:szCs w:val="24"/>
              </w:rPr>
            </w:pPr>
          </w:p>
          <w:p w:rsidR="00FA30BD" w:rsidRPr="00FA30BD" w:rsidRDefault="00FA30BD" w:rsidP="00FA30BD">
            <w:pPr>
              <w:jc w:val="center"/>
              <w:rPr>
                <w:sz w:val="24"/>
                <w:szCs w:val="24"/>
              </w:rPr>
            </w:pPr>
            <w:r w:rsidRPr="00FA30BD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30BD" w:rsidRPr="00FA30BD" w:rsidRDefault="00FA30BD" w:rsidP="00FA30BD">
            <w:pPr>
              <w:jc w:val="center"/>
              <w:rPr>
                <w:sz w:val="24"/>
                <w:szCs w:val="24"/>
              </w:rPr>
            </w:pPr>
          </w:p>
          <w:p w:rsidR="00FA30BD" w:rsidRPr="00FA30BD" w:rsidRDefault="00FA30BD" w:rsidP="00FA30BD">
            <w:pPr>
              <w:jc w:val="center"/>
              <w:rPr>
                <w:sz w:val="24"/>
                <w:szCs w:val="24"/>
              </w:rPr>
            </w:pPr>
            <w:r w:rsidRPr="00FA30BD">
              <w:rPr>
                <w:sz w:val="24"/>
                <w:szCs w:val="24"/>
              </w:rPr>
              <w:t>3</w:t>
            </w: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1.</w:t>
            </w:r>
          </w:p>
        </w:tc>
        <w:tc>
          <w:tcPr>
            <w:tcW w:w="347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Michal </w:t>
            </w:r>
            <w:proofErr w:type="spellStart"/>
            <w:r w:rsidRPr="00FA30BD">
              <w:rPr>
                <w:sz w:val="28"/>
                <w:szCs w:val="28"/>
              </w:rPr>
              <w:t>Bujňák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2PB3d1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18</w:t>
            </w:r>
          </w:p>
        </w:tc>
        <w:tc>
          <w:tcPr>
            <w:tcW w:w="11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Vladimír </w:t>
            </w:r>
            <w:proofErr w:type="spellStart"/>
            <w:r w:rsidRPr="00FA30BD">
              <w:rPr>
                <w:sz w:val="28"/>
                <w:szCs w:val="28"/>
              </w:rPr>
              <w:t>Doša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2PB3d2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15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3.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Pavel </w:t>
            </w:r>
            <w:proofErr w:type="spellStart"/>
            <w:r w:rsidRPr="00FA30BD">
              <w:rPr>
                <w:sz w:val="28"/>
                <w:szCs w:val="28"/>
              </w:rPr>
              <w:t>Dzuroška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2PB3d2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14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4.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proofErr w:type="spellStart"/>
            <w:r w:rsidRPr="00FA30BD">
              <w:rPr>
                <w:sz w:val="28"/>
                <w:szCs w:val="28"/>
              </w:rPr>
              <w:t>Adrian</w:t>
            </w:r>
            <w:proofErr w:type="spellEnd"/>
            <w:r w:rsidRPr="00FA30BD">
              <w:rPr>
                <w:sz w:val="28"/>
                <w:szCs w:val="28"/>
              </w:rPr>
              <w:t xml:space="preserve"> </w:t>
            </w:r>
            <w:proofErr w:type="spellStart"/>
            <w:r w:rsidRPr="00FA30BD">
              <w:rPr>
                <w:sz w:val="28"/>
                <w:szCs w:val="28"/>
              </w:rPr>
              <w:t>Horbacz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2PB3d2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15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5.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Roman </w:t>
            </w:r>
            <w:proofErr w:type="spellStart"/>
            <w:r w:rsidRPr="00FA30BD">
              <w:rPr>
                <w:sz w:val="28"/>
                <w:szCs w:val="28"/>
              </w:rPr>
              <w:t>Ivanoc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2PB3d3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18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6.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Ľudovít </w:t>
            </w:r>
            <w:proofErr w:type="spellStart"/>
            <w:r w:rsidRPr="00FA30BD">
              <w:rPr>
                <w:sz w:val="28"/>
                <w:szCs w:val="28"/>
              </w:rPr>
              <w:t>Kmetony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2PB3d4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18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7.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Oskár Kočík  </w:t>
            </w:r>
            <w:r w:rsidRPr="00FA30B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2PB3d4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17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8.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Roman </w:t>
            </w:r>
            <w:proofErr w:type="spellStart"/>
            <w:r w:rsidRPr="00FA30BD">
              <w:rPr>
                <w:sz w:val="28"/>
                <w:szCs w:val="28"/>
              </w:rPr>
              <w:t>Ladoš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2PB3d5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16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9.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Soňa </w:t>
            </w:r>
            <w:proofErr w:type="spellStart"/>
            <w:r w:rsidRPr="00FA30BD">
              <w:rPr>
                <w:sz w:val="28"/>
                <w:szCs w:val="28"/>
              </w:rPr>
              <w:t>Popelárová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2PB3d7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14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10.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Roman </w:t>
            </w:r>
            <w:proofErr w:type="spellStart"/>
            <w:r w:rsidRPr="00FA30BD">
              <w:rPr>
                <w:sz w:val="28"/>
                <w:szCs w:val="28"/>
              </w:rPr>
              <w:t>Špak</w:t>
            </w:r>
            <w:proofErr w:type="spellEnd"/>
            <w:r w:rsidRPr="00FA30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2PB3d8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17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  <w:tr w:rsidR="00FA30BD" w:rsidTr="00FA30BD">
        <w:trPr>
          <w:trHeight w:val="454"/>
          <w:jc w:val="center"/>
        </w:trPr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11.</w:t>
            </w:r>
          </w:p>
        </w:tc>
        <w:tc>
          <w:tcPr>
            <w:tcW w:w="3474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 w:rsidP="00FA30BD">
            <w:pPr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 xml:space="preserve">Martin Uličný  </w:t>
            </w:r>
          </w:p>
        </w:tc>
        <w:tc>
          <w:tcPr>
            <w:tcW w:w="1199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FA30BD" w:rsidRDefault="00FA30BD">
            <w:pPr>
              <w:jc w:val="center"/>
              <w:rPr>
                <w:sz w:val="28"/>
                <w:szCs w:val="28"/>
              </w:rPr>
            </w:pPr>
            <w:r w:rsidRPr="00FA30BD">
              <w:rPr>
                <w:sz w:val="28"/>
                <w:szCs w:val="28"/>
              </w:rPr>
              <w:t>2PB3d8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  <w:vAlign w:val="center"/>
          </w:tcPr>
          <w:p w:rsidR="00FA30BD" w:rsidRPr="004759C2" w:rsidRDefault="004759C2">
            <w:pPr>
              <w:jc w:val="center"/>
            </w:pPr>
            <w:r w:rsidRPr="004759C2">
              <w:t>16</w:t>
            </w: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nil"/>
              <w:right w:val="single" w:sz="18" w:space="0" w:color="auto"/>
            </w:tcBorders>
          </w:tcPr>
          <w:p w:rsidR="00FA30BD" w:rsidRDefault="00FA30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48B3" w:rsidRDefault="003748B3">
      <w:pPr>
        <w:jc w:val="both"/>
        <w:rPr>
          <w:sz w:val="18"/>
          <w:szCs w:val="18"/>
        </w:rPr>
      </w:pPr>
    </w:p>
    <w:p w:rsidR="003748B3" w:rsidRDefault="003748B3">
      <w:pPr>
        <w:jc w:val="both"/>
        <w:rPr>
          <w:sz w:val="18"/>
          <w:szCs w:val="18"/>
        </w:rPr>
      </w:pPr>
      <w:bookmarkStart w:id="0" w:name="_GoBack"/>
      <w:bookmarkEnd w:id="0"/>
    </w:p>
    <w:sectPr w:rsidR="003748B3" w:rsidSect="004759C2">
      <w:headerReference w:type="default" r:id="rId7"/>
      <w:pgSz w:w="11907" w:h="16840" w:code="9"/>
      <w:pgMar w:top="567" w:right="567" w:bottom="851" w:left="567" w:header="397" w:footer="44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1A" w:rsidRDefault="00DD1A1A">
      <w:r>
        <w:separator/>
      </w:r>
    </w:p>
  </w:endnote>
  <w:endnote w:type="continuationSeparator" w:id="0">
    <w:p w:rsidR="00DD1A1A" w:rsidRDefault="00DD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1A" w:rsidRDefault="00DD1A1A">
      <w:r>
        <w:separator/>
      </w:r>
    </w:p>
  </w:footnote>
  <w:footnote w:type="continuationSeparator" w:id="0">
    <w:p w:rsidR="00DD1A1A" w:rsidRDefault="00DD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62" w:type="dxa"/>
      <w:tblLayout w:type="fixed"/>
      <w:tblLook w:val="01E0"/>
    </w:tblPr>
    <w:tblGrid>
      <w:gridCol w:w="1101"/>
      <w:gridCol w:w="9273"/>
      <w:gridCol w:w="5188"/>
    </w:tblGrid>
    <w:tr w:rsidR="008B6178" w:rsidTr="004759C2">
      <w:trPr>
        <w:trHeight w:val="430"/>
      </w:trPr>
      <w:tc>
        <w:tcPr>
          <w:tcW w:w="1101" w:type="dxa"/>
          <w:vAlign w:val="center"/>
        </w:tcPr>
        <w:p w:rsidR="000F6FF0" w:rsidRDefault="000F6FF0" w:rsidP="000F6FF0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9273" w:type="dxa"/>
          <w:vAlign w:val="center"/>
        </w:tcPr>
        <w:p w:rsidR="004759C2" w:rsidRDefault="004759C2" w:rsidP="004759C2">
          <w:pPr>
            <w:pStyle w:val="Hlavika"/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  <w:p w:rsidR="008B6178" w:rsidRPr="00FA30BD" w:rsidRDefault="004759C2" w:rsidP="004759C2">
          <w:pPr>
            <w:pStyle w:val="Hlavika"/>
            <w:spacing w:line="36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Finančné právo II,</w:t>
          </w:r>
          <w:r w:rsidR="00FA30BD">
            <w:rPr>
              <w:b/>
              <w:bCs/>
              <w:sz w:val="28"/>
              <w:szCs w:val="28"/>
            </w:rPr>
            <w:t xml:space="preserve"> ak. rok 2014/2015</w:t>
          </w:r>
        </w:p>
        <w:p w:rsidR="008B6178" w:rsidRDefault="008B6178" w:rsidP="004759C2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  <w:tc>
        <w:tcPr>
          <w:tcW w:w="5188" w:type="dxa"/>
          <w:vAlign w:val="center"/>
        </w:tcPr>
        <w:p w:rsidR="008B6178" w:rsidRDefault="008B6178" w:rsidP="000F6FF0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Letný semester 2014/2015</w:t>
          </w:r>
        </w:p>
      </w:tc>
    </w:tr>
  </w:tbl>
  <w:tbl>
    <w:tblPr>
      <w:tblStyle w:val="Mriekatabuky"/>
      <w:tblW w:w="15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187"/>
      <w:gridCol w:w="5187"/>
      <w:gridCol w:w="5188"/>
    </w:tblGrid>
    <w:tr w:rsidR="008B6178" w:rsidTr="00FA30BD">
      <w:tc>
        <w:tcPr>
          <w:tcW w:w="5187" w:type="dxa"/>
        </w:tcPr>
        <w:p w:rsidR="008B6178" w:rsidRDefault="008B6178" w:rsidP="00FA30BD">
          <w:pPr>
            <w:autoSpaceDE/>
            <w:autoSpaceDN/>
            <w:spacing w:after="160" w:line="259" w:lineRule="auto"/>
            <w:rPr>
              <w:sz w:val="18"/>
              <w:szCs w:val="18"/>
            </w:rPr>
          </w:pPr>
        </w:p>
      </w:tc>
      <w:tc>
        <w:tcPr>
          <w:tcW w:w="5187" w:type="dxa"/>
          <w:vAlign w:val="center"/>
        </w:tcPr>
        <w:p w:rsidR="008B6178" w:rsidRDefault="008B6178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jc w:val="center"/>
            <w:rPr>
              <w:sz w:val="18"/>
              <w:szCs w:val="18"/>
            </w:rPr>
          </w:pPr>
        </w:p>
      </w:tc>
      <w:tc>
        <w:tcPr>
          <w:tcW w:w="5188" w:type="dxa"/>
        </w:tcPr>
        <w:p w:rsidR="008B6178" w:rsidRDefault="008B6178" w:rsidP="008B6178">
          <w:pPr>
            <w:pStyle w:val="Hlavika"/>
            <w:tabs>
              <w:tab w:val="clear" w:pos="4536"/>
              <w:tab w:val="clear" w:pos="9072"/>
              <w:tab w:val="left" w:pos="6521"/>
              <w:tab w:val="left" w:pos="13325"/>
            </w:tabs>
            <w:spacing w:line="360" w:lineRule="auto"/>
            <w:rPr>
              <w:sz w:val="18"/>
              <w:szCs w:val="18"/>
            </w:rPr>
          </w:pPr>
        </w:p>
      </w:tc>
    </w:tr>
  </w:tbl>
  <w:p w:rsidR="0070695C" w:rsidRDefault="0070695C" w:rsidP="0070695C">
    <w:pPr>
      <w:pStyle w:val="Hlavika"/>
      <w:tabs>
        <w:tab w:val="clear" w:pos="4536"/>
        <w:tab w:val="clear" w:pos="9072"/>
        <w:tab w:val="left" w:pos="6521"/>
        <w:tab w:val="left" w:pos="12333"/>
      </w:tabs>
      <w:spacing w:line="4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48B3"/>
    <w:rsid w:val="000F5D60"/>
    <w:rsid w:val="000F6FF0"/>
    <w:rsid w:val="00146438"/>
    <w:rsid w:val="001B6318"/>
    <w:rsid w:val="002A4A4B"/>
    <w:rsid w:val="0030427B"/>
    <w:rsid w:val="00322828"/>
    <w:rsid w:val="003748B3"/>
    <w:rsid w:val="004759C2"/>
    <w:rsid w:val="004A64DA"/>
    <w:rsid w:val="005068CB"/>
    <w:rsid w:val="00571C1E"/>
    <w:rsid w:val="005F764B"/>
    <w:rsid w:val="00687267"/>
    <w:rsid w:val="0070695C"/>
    <w:rsid w:val="00805C18"/>
    <w:rsid w:val="008B6178"/>
    <w:rsid w:val="008E1EFC"/>
    <w:rsid w:val="0090381C"/>
    <w:rsid w:val="009362E0"/>
    <w:rsid w:val="009D275C"/>
    <w:rsid w:val="009F51E5"/>
    <w:rsid w:val="00A71369"/>
    <w:rsid w:val="00B75126"/>
    <w:rsid w:val="00C12D5B"/>
    <w:rsid w:val="00CB40FC"/>
    <w:rsid w:val="00CB45FE"/>
    <w:rsid w:val="00CC565F"/>
    <w:rsid w:val="00CD1B96"/>
    <w:rsid w:val="00DC7D3F"/>
    <w:rsid w:val="00DD1A1A"/>
    <w:rsid w:val="00EC1FC7"/>
    <w:rsid w:val="00EE243B"/>
    <w:rsid w:val="00EF4575"/>
    <w:rsid w:val="00FA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5C1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05C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5C18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805C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05C18"/>
    <w:rPr>
      <w:sz w:val="20"/>
      <w:szCs w:val="20"/>
    </w:rPr>
  </w:style>
  <w:style w:type="character" w:styleId="slostrany">
    <w:name w:val="page number"/>
    <w:basedOn w:val="Predvolenpsmoodseku"/>
    <w:uiPriority w:val="99"/>
    <w:rsid w:val="00805C18"/>
    <w:rPr>
      <w:rFonts w:cs="Times New Roman"/>
    </w:rPr>
  </w:style>
  <w:style w:type="table" w:styleId="Mriekatabuky">
    <w:name w:val="Table Grid"/>
    <w:basedOn w:val="Normlnatabuka"/>
    <w:uiPriority w:val="99"/>
    <w:rsid w:val="008B617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30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C393-358D-4843-AC99-60F9E63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>CAI PF UPJŠ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Jozefína Illéšová</dc:creator>
  <cp:keywords/>
  <dc:description/>
  <cp:lastModifiedBy>Frantisek</cp:lastModifiedBy>
  <cp:revision>4</cp:revision>
  <cp:lastPrinted>2015-03-30T08:37:00Z</cp:lastPrinted>
  <dcterms:created xsi:type="dcterms:W3CDTF">2015-03-30T08:14:00Z</dcterms:created>
  <dcterms:modified xsi:type="dcterms:W3CDTF">2015-03-30T11:15:00Z</dcterms:modified>
</cp:coreProperties>
</file>