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58" w:rsidRDefault="00494858">
      <w:pPr>
        <w:spacing w:after="0" w:line="216" w:lineRule="auto"/>
        <w:ind w:left="3666" w:right="691" w:hanging="1801"/>
        <w:rPr>
          <w:rFonts w:ascii="Arial" w:hAnsi="Arial" w:cs="Arial"/>
          <w:b/>
          <w:sz w:val="28"/>
          <w:szCs w:val="28"/>
        </w:rPr>
      </w:pPr>
      <w:r w:rsidRPr="00494858">
        <w:rPr>
          <w:rFonts w:ascii="Arial" w:hAnsi="Arial" w:cs="Arial"/>
          <w:b/>
          <w:sz w:val="28"/>
          <w:szCs w:val="28"/>
        </w:rPr>
        <w:t>Univerzita Pavla Jozefa Š</w:t>
      </w:r>
      <w:r w:rsidR="00F365C4" w:rsidRPr="00494858">
        <w:rPr>
          <w:rFonts w:ascii="Arial" w:hAnsi="Arial" w:cs="Arial"/>
          <w:b/>
          <w:sz w:val="28"/>
          <w:szCs w:val="28"/>
        </w:rPr>
        <w:t>afárika v</w:t>
      </w:r>
      <w:r>
        <w:rPr>
          <w:rFonts w:ascii="Arial" w:hAnsi="Arial" w:cs="Arial"/>
          <w:b/>
          <w:sz w:val="28"/>
          <w:szCs w:val="28"/>
        </w:rPr>
        <w:t> </w:t>
      </w:r>
      <w:r w:rsidR="00F365C4" w:rsidRPr="00494858">
        <w:rPr>
          <w:rFonts w:ascii="Arial" w:hAnsi="Arial" w:cs="Arial"/>
          <w:b/>
          <w:sz w:val="28"/>
          <w:szCs w:val="28"/>
        </w:rPr>
        <w:t>Košiciach</w:t>
      </w:r>
    </w:p>
    <w:p w:rsidR="00DD69A5" w:rsidRPr="00494858" w:rsidRDefault="00494858">
      <w:pPr>
        <w:spacing w:after="0" w:line="216" w:lineRule="auto"/>
        <w:ind w:left="3666" w:right="691" w:hanging="18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F365C4" w:rsidRPr="00494858">
        <w:rPr>
          <w:rFonts w:ascii="Arial" w:hAnsi="Arial" w:cs="Arial"/>
          <w:b/>
          <w:sz w:val="28"/>
          <w:szCs w:val="28"/>
        </w:rPr>
        <w:t xml:space="preserve"> Právnická fakulta</w:t>
      </w:r>
    </w:p>
    <w:p w:rsidR="00DD69A5" w:rsidRPr="00494858" w:rsidRDefault="00F365C4">
      <w:pPr>
        <w:spacing w:after="462" w:line="265" w:lineRule="auto"/>
        <w:ind w:left="10" w:right="108" w:hanging="10"/>
        <w:jc w:val="center"/>
        <w:rPr>
          <w:rFonts w:ascii="Arial" w:hAnsi="Arial" w:cs="Arial"/>
          <w:b/>
          <w:sz w:val="28"/>
          <w:szCs w:val="28"/>
        </w:rPr>
      </w:pPr>
      <w:r w:rsidRPr="00494858">
        <w:rPr>
          <w:rFonts w:ascii="Arial" w:hAnsi="Arial" w:cs="Arial"/>
          <w:b/>
          <w:sz w:val="28"/>
          <w:szCs w:val="28"/>
        </w:rPr>
        <w:t>Katedra finančného práva, daňového práva a ekonómie</w:t>
      </w:r>
    </w:p>
    <w:p w:rsidR="00DD69A5" w:rsidRPr="00494858" w:rsidRDefault="00F365C4" w:rsidP="00494858">
      <w:pPr>
        <w:pStyle w:val="Nadpis1"/>
        <w:tabs>
          <w:tab w:val="left" w:pos="9498"/>
        </w:tabs>
        <w:rPr>
          <w:rFonts w:ascii="Arial" w:hAnsi="Arial" w:cs="Arial"/>
          <w:b/>
          <w:sz w:val="28"/>
          <w:szCs w:val="28"/>
        </w:rPr>
      </w:pPr>
      <w:r w:rsidRPr="00494858">
        <w:rPr>
          <w:rFonts w:ascii="Arial" w:hAnsi="Arial" w:cs="Arial"/>
          <w:b/>
          <w:sz w:val="28"/>
          <w:szCs w:val="28"/>
        </w:rPr>
        <w:t>T e m a t i c ký plán</w:t>
      </w:r>
    </w:p>
    <w:p w:rsidR="00DD69A5" w:rsidRPr="00B16F1B" w:rsidRDefault="00F365C4">
      <w:pPr>
        <w:spacing w:after="0" w:line="265" w:lineRule="auto"/>
        <w:ind w:left="10" w:right="122" w:hanging="10"/>
        <w:jc w:val="center"/>
        <w:rPr>
          <w:rFonts w:ascii="Arial" w:hAnsi="Arial" w:cs="Arial"/>
          <w:b/>
          <w:sz w:val="24"/>
          <w:szCs w:val="24"/>
        </w:rPr>
      </w:pPr>
      <w:r w:rsidRPr="00B16F1B">
        <w:rPr>
          <w:rFonts w:ascii="Arial" w:hAnsi="Arial" w:cs="Arial"/>
          <w:b/>
          <w:sz w:val="24"/>
          <w:szCs w:val="24"/>
        </w:rPr>
        <w:t>konzultácií z predmetu Daňové právo l.</w:t>
      </w:r>
    </w:p>
    <w:p w:rsidR="00B16F1B" w:rsidRDefault="00F365C4" w:rsidP="00494858">
      <w:pPr>
        <w:spacing w:after="3"/>
        <w:ind w:left="259" w:right="-214" w:firstLine="1757"/>
        <w:rPr>
          <w:rFonts w:ascii="Arial" w:hAnsi="Arial" w:cs="Arial"/>
          <w:b/>
          <w:sz w:val="24"/>
          <w:szCs w:val="24"/>
        </w:rPr>
      </w:pPr>
      <w:r w:rsidRPr="00B16F1B">
        <w:rPr>
          <w:rFonts w:ascii="Arial" w:hAnsi="Arial" w:cs="Arial"/>
          <w:b/>
          <w:sz w:val="24"/>
          <w:szCs w:val="24"/>
        </w:rPr>
        <w:t xml:space="preserve">(Teória daňového práva a Daňové právo hmotné) </w:t>
      </w:r>
    </w:p>
    <w:p w:rsidR="00DD69A5" w:rsidRPr="00B16F1B" w:rsidRDefault="00F365C4" w:rsidP="00B16F1B">
      <w:pPr>
        <w:spacing w:after="3"/>
        <w:ind w:left="259" w:right="-214"/>
        <w:rPr>
          <w:rFonts w:ascii="Arial" w:hAnsi="Arial" w:cs="Arial"/>
          <w:b/>
          <w:sz w:val="24"/>
          <w:szCs w:val="24"/>
        </w:rPr>
      </w:pPr>
      <w:r w:rsidRPr="00B16F1B">
        <w:rPr>
          <w:rFonts w:ascii="Arial" w:hAnsi="Arial" w:cs="Arial"/>
          <w:b/>
          <w:sz w:val="24"/>
          <w:szCs w:val="24"/>
        </w:rPr>
        <w:t>v zimnom semestri II. ročníka trojročného magisterského externého štúdia v AR</w:t>
      </w:r>
    </w:p>
    <w:p w:rsidR="00DD69A5" w:rsidRPr="00B16F1B" w:rsidRDefault="00F365C4">
      <w:pPr>
        <w:spacing w:after="525"/>
        <w:ind w:right="115"/>
        <w:jc w:val="center"/>
        <w:rPr>
          <w:rFonts w:ascii="Arial" w:hAnsi="Arial" w:cs="Arial"/>
          <w:b/>
          <w:sz w:val="24"/>
          <w:szCs w:val="24"/>
        </w:rPr>
      </w:pPr>
      <w:r w:rsidRPr="00B16F1B">
        <w:rPr>
          <w:rFonts w:ascii="Arial" w:eastAsia="Times New Roman" w:hAnsi="Arial" w:cs="Arial"/>
          <w:b/>
          <w:sz w:val="24"/>
          <w:szCs w:val="24"/>
        </w:rPr>
        <w:t>2018/2019</w:t>
      </w:r>
    </w:p>
    <w:p w:rsidR="00DD69A5" w:rsidRPr="00494858" w:rsidRDefault="00494858">
      <w:pPr>
        <w:spacing w:after="3"/>
        <w:ind w:left="9" w:hanging="10"/>
        <w:rPr>
          <w:rFonts w:ascii="Arial" w:hAnsi="Arial" w:cs="Arial"/>
          <w:b/>
          <w:sz w:val="24"/>
          <w:szCs w:val="24"/>
        </w:rPr>
      </w:pPr>
      <w:r w:rsidRPr="00494858">
        <w:rPr>
          <w:rFonts w:ascii="Arial" w:hAnsi="Arial" w:cs="Arial"/>
          <w:b/>
          <w:sz w:val="24"/>
          <w:szCs w:val="24"/>
        </w:rPr>
        <w:t>1. konzultácia: (3 hod.) — 20.o</w:t>
      </w:r>
      <w:r w:rsidR="00F365C4" w:rsidRPr="00494858">
        <w:rPr>
          <w:rFonts w:ascii="Arial" w:hAnsi="Arial" w:cs="Arial"/>
          <w:b/>
          <w:sz w:val="24"/>
          <w:szCs w:val="24"/>
        </w:rPr>
        <w:t>któber 2018 od 8,00 do 10,15 hod. v LB2P09 — prof. V.</w:t>
      </w:r>
    </w:p>
    <w:p w:rsidR="00DD69A5" w:rsidRPr="00494858" w:rsidRDefault="00F365C4">
      <w:pPr>
        <w:spacing w:after="3"/>
        <w:ind w:left="356" w:hanging="10"/>
        <w:rPr>
          <w:rFonts w:ascii="Arial" w:hAnsi="Arial" w:cs="Arial"/>
          <w:b/>
          <w:sz w:val="24"/>
          <w:szCs w:val="24"/>
        </w:rPr>
      </w:pPr>
      <w:proofErr w:type="spellStart"/>
      <w:r w:rsidRPr="00494858">
        <w:rPr>
          <w:rFonts w:ascii="Arial" w:hAnsi="Arial" w:cs="Arial"/>
          <w:b/>
          <w:sz w:val="24"/>
          <w:szCs w:val="24"/>
        </w:rPr>
        <w:t>Babčák</w:t>
      </w:r>
      <w:proofErr w:type="spellEnd"/>
    </w:p>
    <w:p w:rsidR="00DD69A5" w:rsidRPr="00494858" w:rsidRDefault="00F365C4">
      <w:pPr>
        <w:spacing w:after="32"/>
        <w:ind w:left="9" w:hanging="10"/>
        <w:rPr>
          <w:rFonts w:ascii="Arial" w:hAnsi="Arial" w:cs="Arial"/>
          <w:b/>
          <w:sz w:val="24"/>
          <w:szCs w:val="24"/>
        </w:rPr>
      </w:pPr>
      <w:r w:rsidRPr="00494858">
        <w:rPr>
          <w:rFonts w:ascii="Arial" w:hAnsi="Arial" w:cs="Arial"/>
          <w:b/>
          <w:sz w:val="24"/>
          <w:szCs w:val="24"/>
        </w:rPr>
        <w:t>VŠEOBECNO-TEORETICKÉ OTÁZKY DA</w:t>
      </w:r>
      <w:r w:rsidRPr="00494858">
        <w:rPr>
          <w:rFonts w:ascii="Arial" w:hAnsi="Arial" w:cs="Arial"/>
          <w:b/>
          <w:sz w:val="24"/>
          <w:szCs w:val="24"/>
        </w:rPr>
        <w:t>NÍ, POPLATKOV A DAŇOVÉHO PRÁVA</w:t>
      </w:r>
    </w:p>
    <w:p w:rsidR="00DD69A5" w:rsidRPr="00494858" w:rsidRDefault="00F365C4">
      <w:pPr>
        <w:spacing w:after="0"/>
        <w:ind w:left="9" w:hanging="10"/>
        <w:rPr>
          <w:rFonts w:ascii="Arial" w:hAnsi="Arial" w:cs="Arial"/>
          <w:b/>
          <w:sz w:val="24"/>
          <w:szCs w:val="24"/>
        </w:rPr>
      </w:pPr>
      <w:r w:rsidRPr="00494858">
        <w:rPr>
          <w:rFonts w:ascii="Arial" w:hAnsi="Arial" w:cs="Arial"/>
          <w:b/>
          <w:sz w:val="24"/>
          <w:szCs w:val="24"/>
          <w:u w:val="single" w:color="000000"/>
        </w:rPr>
        <w:t>Všeobecne o daniach a poplatkoch</w:t>
      </w:r>
      <w:r w:rsidRPr="00494858">
        <w:rPr>
          <w:rFonts w:ascii="Arial" w:hAnsi="Arial" w:cs="Arial"/>
          <w:b/>
          <w:sz w:val="24"/>
          <w:szCs w:val="24"/>
        </w:rPr>
        <w:t>:</w:t>
      </w:r>
    </w:p>
    <w:p w:rsidR="00DD69A5" w:rsidRDefault="00F365C4">
      <w:pPr>
        <w:spacing w:after="42" w:line="216" w:lineRule="auto"/>
        <w:ind w:left="-1" w:right="100" w:firstLine="4"/>
        <w:jc w:val="both"/>
        <w:rPr>
          <w:rFonts w:ascii="Arial" w:hAnsi="Arial" w:cs="Arial"/>
          <w:sz w:val="26"/>
        </w:rPr>
      </w:pPr>
      <w:r w:rsidRPr="00494858">
        <w:rPr>
          <w:rFonts w:ascii="Arial" w:hAnsi="Arial" w:cs="Arial"/>
          <w:sz w:val="26"/>
        </w:rPr>
        <w:t>Podstata, pojem, funkcie a kritéria členenia daní. Princípy a teórie zdaňovania. Daňová sústava a daňový systém v SR.</w:t>
      </w:r>
    </w:p>
    <w:p w:rsidR="00494858" w:rsidRPr="00494858" w:rsidRDefault="00494858">
      <w:pPr>
        <w:spacing w:after="42" w:line="216" w:lineRule="auto"/>
        <w:ind w:left="-1" w:right="100" w:firstLine="4"/>
        <w:jc w:val="both"/>
        <w:rPr>
          <w:rFonts w:ascii="Arial" w:hAnsi="Arial" w:cs="Arial"/>
        </w:rPr>
      </w:pPr>
    </w:p>
    <w:p w:rsidR="00DD69A5" w:rsidRPr="00494858" w:rsidRDefault="00F365C4">
      <w:pPr>
        <w:spacing w:after="42" w:line="216" w:lineRule="auto"/>
        <w:ind w:left="-1" w:right="100" w:firstLine="4"/>
        <w:jc w:val="both"/>
        <w:rPr>
          <w:rFonts w:ascii="Arial" w:hAnsi="Arial" w:cs="Arial"/>
        </w:rPr>
      </w:pPr>
      <w:r w:rsidRPr="00494858">
        <w:rPr>
          <w:rFonts w:ascii="Arial" w:hAnsi="Arial" w:cs="Arial"/>
          <w:sz w:val="26"/>
        </w:rPr>
        <w:t>Podstata, pojem a funkcie poplatkov. Poplatková sústava a poplatkový systém v SR.</w:t>
      </w:r>
    </w:p>
    <w:p w:rsidR="00DD69A5" w:rsidRPr="00494858" w:rsidRDefault="00F365C4">
      <w:pPr>
        <w:spacing w:after="0"/>
        <w:ind w:left="9" w:hanging="10"/>
        <w:rPr>
          <w:rFonts w:ascii="Arial" w:hAnsi="Arial" w:cs="Arial"/>
          <w:b/>
          <w:sz w:val="24"/>
          <w:szCs w:val="24"/>
        </w:rPr>
      </w:pPr>
      <w:r w:rsidRPr="00494858">
        <w:rPr>
          <w:rFonts w:ascii="Arial" w:hAnsi="Arial" w:cs="Arial"/>
          <w:b/>
          <w:sz w:val="24"/>
          <w:szCs w:val="24"/>
          <w:u w:val="single" w:color="000000"/>
        </w:rPr>
        <w:t>Daňové právo</w:t>
      </w:r>
      <w:r w:rsidRPr="00494858">
        <w:rPr>
          <w:rFonts w:ascii="Arial" w:hAnsi="Arial" w:cs="Arial"/>
          <w:b/>
          <w:sz w:val="24"/>
          <w:szCs w:val="24"/>
        </w:rPr>
        <w:t>:</w:t>
      </w:r>
    </w:p>
    <w:p w:rsidR="00DD69A5" w:rsidRPr="00494858" w:rsidRDefault="00F365C4" w:rsidP="00CB5741">
      <w:pPr>
        <w:spacing w:after="42" w:line="276" w:lineRule="auto"/>
        <w:ind w:left="-1" w:right="100" w:firstLine="4"/>
        <w:jc w:val="both"/>
        <w:rPr>
          <w:rFonts w:ascii="Arial" w:hAnsi="Arial" w:cs="Arial"/>
          <w:sz w:val="24"/>
          <w:szCs w:val="24"/>
        </w:rPr>
      </w:pPr>
      <w:r w:rsidRPr="00494858">
        <w:rPr>
          <w:rFonts w:ascii="Arial" w:hAnsi="Arial" w:cs="Arial"/>
          <w:sz w:val="24"/>
          <w:szCs w:val="24"/>
        </w:rPr>
        <w:t>Postavenie a význam daňového práva. Podstata, funkcie a princípy daňového práva. Predmet, met</w:t>
      </w:r>
      <w:r w:rsidR="00494858">
        <w:rPr>
          <w:rFonts w:ascii="Arial" w:hAnsi="Arial" w:cs="Arial"/>
          <w:sz w:val="24"/>
          <w:szCs w:val="24"/>
        </w:rPr>
        <w:t>ódy a systém daňového práva. Vzť</w:t>
      </w:r>
      <w:r w:rsidRPr="00494858">
        <w:rPr>
          <w:rFonts w:ascii="Arial" w:hAnsi="Arial" w:cs="Arial"/>
          <w:sz w:val="24"/>
          <w:szCs w:val="24"/>
        </w:rPr>
        <w:t>ah daňového práva k iným právnym od</w:t>
      </w:r>
      <w:r w:rsidRPr="00494858">
        <w:rPr>
          <w:rFonts w:ascii="Arial" w:hAnsi="Arial" w:cs="Arial"/>
          <w:sz w:val="24"/>
          <w:szCs w:val="24"/>
        </w:rPr>
        <w:t>vetviam. Podstata a charakteristika daňovo-právn</w:t>
      </w:r>
      <w:r w:rsidR="00494858">
        <w:rPr>
          <w:rFonts w:ascii="Arial" w:hAnsi="Arial" w:cs="Arial"/>
          <w:sz w:val="24"/>
          <w:szCs w:val="24"/>
        </w:rPr>
        <w:t>ych noriem a daňovo-právnych vzť</w:t>
      </w:r>
      <w:r w:rsidRPr="00494858">
        <w:rPr>
          <w:rFonts w:ascii="Arial" w:hAnsi="Arial" w:cs="Arial"/>
          <w:sz w:val="24"/>
          <w:szCs w:val="24"/>
        </w:rPr>
        <w:t>ahov. Základné a ostatné náležitosti daňovo-pr</w:t>
      </w:r>
      <w:r w:rsidR="00494858">
        <w:rPr>
          <w:rFonts w:ascii="Arial" w:hAnsi="Arial" w:cs="Arial"/>
          <w:sz w:val="24"/>
          <w:szCs w:val="24"/>
        </w:rPr>
        <w:t>ávnych a poplatkovo-právnych vzť</w:t>
      </w:r>
      <w:r w:rsidRPr="00494858">
        <w:rPr>
          <w:rFonts w:ascii="Arial" w:hAnsi="Arial" w:cs="Arial"/>
          <w:sz w:val="24"/>
          <w:szCs w:val="24"/>
        </w:rPr>
        <w:t>ahov.</w:t>
      </w:r>
    </w:p>
    <w:p w:rsidR="00DD69A5" w:rsidRPr="00494858" w:rsidRDefault="00F365C4">
      <w:pPr>
        <w:spacing w:after="0"/>
        <w:ind w:left="9" w:hanging="10"/>
        <w:rPr>
          <w:rFonts w:ascii="Arial" w:hAnsi="Arial" w:cs="Arial"/>
          <w:b/>
          <w:sz w:val="24"/>
          <w:szCs w:val="24"/>
        </w:rPr>
      </w:pPr>
      <w:r w:rsidRPr="00494858">
        <w:rPr>
          <w:rFonts w:ascii="Arial" w:hAnsi="Arial" w:cs="Arial"/>
          <w:b/>
          <w:sz w:val="24"/>
          <w:szCs w:val="24"/>
          <w:u w:val="single" w:color="000000"/>
        </w:rPr>
        <w:t>Veda o daňovom práve</w:t>
      </w:r>
      <w:r w:rsidRPr="00494858">
        <w:rPr>
          <w:rFonts w:ascii="Arial" w:hAnsi="Arial" w:cs="Arial"/>
          <w:b/>
          <w:sz w:val="24"/>
          <w:szCs w:val="24"/>
        </w:rPr>
        <w:t>:</w:t>
      </w:r>
    </w:p>
    <w:p w:rsidR="00DD69A5" w:rsidRPr="00494858" w:rsidRDefault="00F365C4">
      <w:pPr>
        <w:spacing w:after="187" w:line="216" w:lineRule="auto"/>
        <w:ind w:left="-1" w:right="100" w:firstLine="4"/>
        <w:jc w:val="both"/>
        <w:rPr>
          <w:rFonts w:ascii="Arial" w:hAnsi="Arial" w:cs="Arial"/>
          <w:sz w:val="24"/>
          <w:szCs w:val="24"/>
        </w:rPr>
      </w:pPr>
      <w:r w:rsidRPr="00494858">
        <w:rPr>
          <w:rFonts w:ascii="Arial" w:hAnsi="Arial" w:cs="Arial"/>
          <w:sz w:val="24"/>
          <w:szCs w:val="24"/>
        </w:rPr>
        <w:t xml:space="preserve">Pojem, predmet a funkcie vedy o daňovom práve. Metódy a systém vedy o </w:t>
      </w:r>
      <w:r w:rsidRPr="00494858">
        <w:rPr>
          <w:rFonts w:ascii="Arial" w:hAnsi="Arial" w:cs="Arial"/>
          <w:sz w:val="24"/>
          <w:szCs w:val="24"/>
        </w:rPr>
        <w:t>daňovo</w:t>
      </w:r>
      <w:r w:rsidRPr="00494858">
        <w:rPr>
          <w:rFonts w:ascii="Arial" w:hAnsi="Arial" w:cs="Arial"/>
          <w:sz w:val="24"/>
          <w:szCs w:val="24"/>
        </w:rPr>
        <w:t xml:space="preserve">m práve. Aktuálne otázky vedy o </w:t>
      </w:r>
      <w:r w:rsidRPr="00494858">
        <w:rPr>
          <w:rFonts w:ascii="Arial" w:hAnsi="Arial" w:cs="Arial"/>
          <w:sz w:val="24"/>
          <w:szCs w:val="24"/>
        </w:rPr>
        <w:t xml:space="preserve">daňovom práve. Medzinárodné dvojité zdanenie. Daňové </w:t>
      </w:r>
      <w:r w:rsidRPr="00494858">
        <w:rPr>
          <w:rFonts w:ascii="Arial" w:hAnsi="Arial" w:cs="Arial"/>
          <w:sz w:val="24"/>
          <w:szCs w:val="24"/>
        </w:rPr>
        <w:t xml:space="preserve">raje </w:t>
      </w:r>
      <w:r w:rsidR="00B16F1B">
        <w:rPr>
          <w:rFonts w:ascii="Arial" w:hAnsi="Arial" w:cs="Arial"/>
          <w:sz w:val="24"/>
          <w:szCs w:val="24"/>
        </w:rPr>
        <w:t xml:space="preserve">                               </w:t>
      </w:r>
      <w:r w:rsidRPr="00494858">
        <w:rPr>
          <w:rFonts w:ascii="Arial" w:hAnsi="Arial" w:cs="Arial"/>
          <w:sz w:val="24"/>
          <w:szCs w:val="24"/>
        </w:rPr>
        <w:t>a daňové úniky.</w:t>
      </w:r>
    </w:p>
    <w:p w:rsidR="00DD69A5" w:rsidRPr="00494858" w:rsidRDefault="00F365C4">
      <w:pPr>
        <w:spacing w:after="3"/>
        <w:ind w:left="345" w:hanging="346"/>
        <w:rPr>
          <w:rFonts w:ascii="Arial" w:hAnsi="Arial" w:cs="Arial"/>
          <w:b/>
          <w:sz w:val="24"/>
          <w:szCs w:val="24"/>
        </w:rPr>
      </w:pPr>
      <w:r w:rsidRPr="00494858">
        <w:rPr>
          <w:rFonts w:ascii="Arial" w:hAnsi="Arial" w:cs="Arial"/>
          <w:b/>
          <w:sz w:val="24"/>
          <w:szCs w:val="24"/>
        </w:rPr>
        <w:t xml:space="preserve">2. konzultácia: (3 hod.) — 27.október 2018 od 8,00 do 10,15 hod. v LB2P09 — doc. M. </w:t>
      </w:r>
      <w:proofErr w:type="spellStart"/>
      <w:r w:rsidRPr="00494858">
        <w:rPr>
          <w:rFonts w:ascii="Arial" w:hAnsi="Arial" w:cs="Arial"/>
          <w:b/>
          <w:sz w:val="24"/>
          <w:szCs w:val="24"/>
        </w:rPr>
        <w:t>Bujňáková</w:t>
      </w:r>
      <w:proofErr w:type="spellEnd"/>
    </w:p>
    <w:p w:rsidR="00DD69A5" w:rsidRPr="00494858" w:rsidRDefault="00CB5741">
      <w:pPr>
        <w:spacing w:after="3"/>
        <w:ind w:left="9" w:hanging="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PRIAME DANE: DAŇ Z PRÍ</w:t>
      </w:r>
      <w:r w:rsidR="00F365C4" w:rsidRPr="00494858">
        <w:rPr>
          <w:rFonts w:ascii="Arial" w:hAnsi="Arial" w:cs="Arial"/>
          <w:b/>
          <w:sz w:val="24"/>
          <w:szCs w:val="24"/>
        </w:rPr>
        <w:t>JMOV A DAŇ Z MOTOROVÝCH VOZI</w:t>
      </w:r>
      <w:r w:rsidR="00F365C4" w:rsidRPr="00494858">
        <w:rPr>
          <w:rFonts w:ascii="Arial" w:hAnsi="Arial" w:cs="Arial"/>
          <w:b/>
          <w:sz w:val="24"/>
          <w:szCs w:val="24"/>
        </w:rPr>
        <w:t>DIEL</w:t>
      </w:r>
    </w:p>
    <w:p w:rsidR="00DD69A5" w:rsidRDefault="00CB5741">
      <w:pPr>
        <w:spacing w:after="0"/>
        <w:ind w:left="9" w:hanging="10"/>
        <w:rPr>
          <w:rFonts w:ascii="Arial" w:hAnsi="Arial" w:cs="Arial"/>
          <w:b/>
          <w:sz w:val="24"/>
          <w:szCs w:val="24"/>
          <w:u w:val="single" w:color="000000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>Daň z príj</w:t>
      </w:r>
      <w:r w:rsidR="00F365C4" w:rsidRPr="00CB5741">
        <w:rPr>
          <w:rFonts w:ascii="Arial" w:hAnsi="Arial" w:cs="Arial"/>
          <w:b/>
          <w:sz w:val="24"/>
          <w:szCs w:val="24"/>
          <w:u w:val="single" w:color="000000"/>
        </w:rPr>
        <w:t>mov:</w:t>
      </w:r>
    </w:p>
    <w:p w:rsidR="00CB5741" w:rsidRPr="00CB5741" w:rsidRDefault="00CB5741">
      <w:pPr>
        <w:spacing w:after="0"/>
        <w:ind w:left="9" w:hanging="10"/>
        <w:rPr>
          <w:rFonts w:ascii="Arial" w:hAnsi="Arial" w:cs="Arial"/>
          <w:b/>
          <w:sz w:val="24"/>
          <w:szCs w:val="24"/>
        </w:rPr>
      </w:pPr>
    </w:p>
    <w:p w:rsidR="00DD69A5" w:rsidRPr="00494858" w:rsidRDefault="00F365C4">
      <w:pPr>
        <w:spacing w:after="99" w:line="226" w:lineRule="auto"/>
        <w:ind w:left="2" w:hanging="3"/>
        <w:rPr>
          <w:rFonts w:ascii="Arial" w:hAnsi="Arial" w:cs="Arial"/>
          <w:sz w:val="24"/>
          <w:szCs w:val="24"/>
        </w:rPr>
      </w:pPr>
      <w:r w:rsidRPr="00CB5741">
        <w:rPr>
          <w:rFonts w:ascii="Arial" w:hAnsi="Arial" w:cs="Arial"/>
          <w:b/>
          <w:sz w:val="24"/>
          <w:szCs w:val="24"/>
        </w:rPr>
        <w:t>Daň z príjmov fyzickej osoby:</w:t>
      </w:r>
      <w:r w:rsidRPr="00494858">
        <w:rPr>
          <w:rFonts w:ascii="Arial" w:hAnsi="Arial" w:cs="Arial"/>
          <w:sz w:val="24"/>
          <w:szCs w:val="24"/>
        </w:rPr>
        <w:t xml:space="preserve"> Daňovníci dane. Predmet a základ dane.</w:t>
      </w:r>
      <w:r w:rsidR="00CB5741">
        <w:rPr>
          <w:rFonts w:ascii="Arial" w:hAnsi="Arial" w:cs="Arial"/>
          <w:sz w:val="24"/>
          <w:szCs w:val="24"/>
        </w:rPr>
        <w:t xml:space="preserve"> Oslobodenie od dane. Nezdaniteľ</w:t>
      </w:r>
      <w:r w:rsidRPr="00494858">
        <w:rPr>
          <w:rFonts w:ascii="Arial" w:hAnsi="Arial" w:cs="Arial"/>
          <w:sz w:val="24"/>
          <w:szCs w:val="24"/>
        </w:rPr>
        <w:t>né sumy daňového základu. Sadzba dane.</w:t>
      </w:r>
    </w:p>
    <w:p w:rsidR="00DD69A5" w:rsidRPr="00494858" w:rsidRDefault="00F365C4">
      <w:pPr>
        <w:spacing w:after="107" w:line="216" w:lineRule="auto"/>
        <w:ind w:left="-1" w:right="100" w:firstLine="4"/>
        <w:jc w:val="both"/>
        <w:rPr>
          <w:rFonts w:ascii="Arial" w:hAnsi="Arial" w:cs="Arial"/>
          <w:sz w:val="24"/>
          <w:szCs w:val="24"/>
        </w:rPr>
      </w:pPr>
      <w:r w:rsidRPr="00CB5741">
        <w:rPr>
          <w:rFonts w:ascii="Arial" w:hAnsi="Arial" w:cs="Arial"/>
          <w:b/>
          <w:sz w:val="24"/>
          <w:szCs w:val="24"/>
        </w:rPr>
        <w:t>Daň z príjmov právnickej osoby:</w:t>
      </w:r>
      <w:r w:rsidRPr="00494858">
        <w:rPr>
          <w:rFonts w:ascii="Arial" w:hAnsi="Arial" w:cs="Arial"/>
          <w:sz w:val="24"/>
          <w:szCs w:val="24"/>
        </w:rPr>
        <w:t xml:space="preserve"> Daňovníci dane. Predmet a základ dane. Oslobodenie od dane. Sadzb</w:t>
      </w:r>
      <w:r w:rsidRPr="00494858">
        <w:rPr>
          <w:rFonts w:ascii="Arial" w:hAnsi="Arial" w:cs="Arial"/>
          <w:sz w:val="24"/>
          <w:szCs w:val="24"/>
        </w:rPr>
        <w:t>a dane. Zdaňovanie príjmov verejnej obchodnej spoločnosti a komanditnej spoločnosti.</w:t>
      </w:r>
    </w:p>
    <w:p w:rsidR="00DD69A5" w:rsidRPr="00494858" w:rsidRDefault="00F365C4">
      <w:pPr>
        <w:spacing w:after="266" w:line="216" w:lineRule="auto"/>
        <w:ind w:left="-1" w:right="100" w:firstLine="4"/>
        <w:jc w:val="both"/>
        <w:rPr>
          <w:rFonts w:ascii="Arial" w:hAnsi="Arial" w:cs="Arial"/>
          <w:sz w:val="24"/>
          <w:szCs w:val="24"/>
        </w:rPr>
      </w:pPr>
      <w:r w:rsidRPr="00CB5741">
        <w:rPr>
          <w:rFonts w:ascii="Arial" w:hAnsi="Arial" w:cs="Arial"/>
          <w:b/>
          <w:sz w:val="24"/>
          <w:szCs w:val="24"/>
        </w:rPr>
        <w:t>Spoločné otázky týkajúce sa dane z príjmov:</w:t>
      </w:r>
      <w:r w:rsidRPr="00494858">
        <w:rPr>
          <w:rFonts w:ascii="Arial" w:hAnsi="Arial" w:cs="Arial"/>
          <w:sz w:val="24"/>
          <w:szCs w:val="24"/>
        </w:rPr>
        <w:t xml:space="preserve"> Zdroj príjmov. Určovanie daňového základu. Daňové a nedaňové výdavky. Odpisovanie hmotného majetku a nehmotného majetku.</w:t>
      </w:r>
    </w:p>
    <w:p w:rsidR="00DD69A5" w:rsidRPr="00494858" w:rsidRDefault="00F365C4">
      <w:pPr>
        <w:spacing w:after="161" w:line="226" w:lineRule="auto"/>
        <w:ind w:left="2" w:hanging="3"/>
        <w:rPr>
          <w:rFonts w:ascii="Arial" w:hAnsi="Arial" w:cs="Arial"/>
          <w:sz w:val="24"/>
          <w:szCs w:val="24"/>
        </w:rPr>
      </w:pPr>
      <w:r w:rsidRPr="00CB5741">
        <w:rPr>
          <w:rFonts w:ascii="Arial" w:hAnsi="Arial" w:cs="Arial"/>
          <w:b/>
          <w:sz w:val="24"/>
          <w:szCs w:val="24"/>
          <w:u w:val="single" w:color="000000"/>
        </w:rPr>
        <w:t>Daň z motorových vozidiel</w:t>
      </w:r>
      <w:r w:rsidRPr="00CB5741">
        <w:rPr>
          <w:rFonts w:ascii="Arial" w:hAnsi="Arial" w:cs="Arial"/>
          <w:b/>
          <w:sz w:val="24"/>
          <w:szCs w:val="24"/>
        </w:rPr>
        <w:t>:</w:t>
      </w:r>
      <w:r w:rsidRPr="00494858">
        <w:rPr>
          <w:rFonts w:ascii="Arial" w:hAnsi="Arial" w:cs="Arial"/>
          <w:sz w:val="24"/>
          <w:szCs w:val="24"/>
        </w:rPr>
        <w:t xml:space="preserve"> </w:t>
      </w:r>
      <w:r w:rsidRPr="00CB5741">
        <w:rPr>
          <w:rFonts w:ascii="Arial" w:hAnsi="Arial" w:cs="Arial"/>
          <w:b/>
          <w:sz w:val="24"/>
          <w:szCs w:val="24"/>
        </w:rPr>
        <w:t>všeobecná charakteristika a daňové prvky.</w:t>
      </w:r>
    </w:p>
    <w:p w:rsidR="00DD69A5" w:rsidRPr="00CB5741" w:rsidRDefault="00F365C4">
      <w:pPr>
        <w:spacing w:after="3"/>
        <w:ind w:left="9" w:hanging="10"/>
        <w:rPr>
          <w:rFonts w:ascii="Arial" w:hAnsi="Arial" w:cs="Arial"/>
          <w:b/>
          <w:sz w:val="24"/>
          <w:szCs w:val="24"/>
        </w:rPr>
      </w:pPr>
      <w:r w:rsidRPr="00CB5741">
        <w:rPr>
          <w:rFonts w:ascii="Arial" w:hAnsi="Arial" w:cs="Arial"/>
          <w:b/>
          <w:sz w:val="24"/>
          <w:szCs w:val="24"/>
        </w:rPr>
        <w:t xml:space="preserve">3. konzultácia: (3 hod.) — 24.november 2018 od 8,00 do 10,15 hod. v LB2P09 — </w:t>
      </w:r>
      <w:proofErr w:type="spellStart"/>
      <w:r w:rsidRPr="00CB5741">
        <w:rPr>
          <w:rFonts w:ascii="Arial" w:hAnsi="Arial" w:cs="Arial"/>
          <w:b/>
          <w:sz w:val="24"/>
          <w:szCs w:val="24"/>
        </w:rPr>
        <w:t>dr</w:t>
      </w:r>
      <w:r w:rsidR="00CB5741">
        <w:rPr>
          <w:rFonts w:ascii="Arial" w:hAnsi="Arial" w:cs="Arial"/>
          <w:b/>
          <w:sz w:val="24"/>
          <w:szCs w:val="24"/>
        </w:rPr>
        <w:t>.</w:t>
      </w:r>
      <w:proofErr w:type="spellEnd"/>
      <w:r w:rsidRPr="00CB5741">
        <w:rPr>
          <w:rFonts w:ascii="Arial" w:hAnsi="Arial" w:cs="Arial"/>
          <w:b/>
          <w:sz w:val="24"/>
          <w:szCs w:val="24"/>
        </w:rPr>
        <w:t xml:space="preserve"> M</w:t>
      </w:r>
      <w:r w:rsidRPr="00CB574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7442" cy="22868"/>
            <wp:effectExtent l="0" t="0" r="0" b="0"/>
            <wp:docPr id="1760" name="Picture 1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" name="Picture 17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42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9A5" w:rsidRPr="00CB5741" w:rsidRDefault="00F365C4">
      <w:pPr>
        <w:spacing w:after="3"/>
        <w:ind w:left="349" w:hanging="10"/>
        <w:rPr>
          <w:rFonts w:ascii="Arial" w:hAnsi="Arial" w:cs="Arial"/>
          <w:b/>
          <w:sz w:val="24"/>
          <w:szCs w:val="24"/>
        </w:rPr>
      </w:pPr>
      <w:proofErr w:type="spellStart"/>
      <w:r w:rsidRPr="00CB5741">
        <w:rPr>
          <w:rFonts w:ascii="Arial" w:hAnsi="Arial" w:cs="Arial"/>
          <w:b/>
          <w:sz w:val="24"/>
          <w:szCs w:val="24"/>
        </w:rPr>
        <w:t>Štrkolec</w:t>
      </w:r>
      <w:proofErr w:type="spellEnd"/>
    </w:p>
    <w:p w:rsidR="00DD69A5" w:rsidRPr="00CB5741" w:rsidRDefault="00F365C4">
      <w:pPr>
        <w:spacing w:after="39"/>
        <w:ind w:left="9" w:hanging="10"/>
        <w:rPr>
          <w:rFonts w:ascii="Arial" w:hAnsi="Arial" w:cs="Arial"/>
          <w:b/>
          <w:sz w:val="24"/>
          <w:szCs w:val="24"/>
        </w:rPr>
      </w:pPr>
      <w:r w:rsidRPr="00CB5741">
        <w:rPr>
          <w:rFonts w:ascii="Arial" w:hAnsi="Arial" w:cs="Arial"/>
          <w:b/>
          <w:sz w:val="24"/>
          <w:szCs w:val="24"/>
        </w:rPr>
        <w:t>NEPRIAME DANE</w:t>
      </w:r>
    </w:p>
    <w:p w:rsidR="00DD69A5" w:rsidRPr="00B16F1B" w:rsidRDefault="00F365C4">
      <w:pPr>
        <w:spacing w:after="3"/>
        <w:ind w:left="9" w:hanging="10"/>
        <w:rPr>
          <w:rFonts w:ascii="Arial" w:hAnsi="Arial" w:cs="Arial"/>
          <w:b/>
          <w:sz w:val="24"/>
          <w:szCs w:val="24"/>
        </w:rPr>
      </w:pPr>
      <w:r w:rsidRPr="00B16F1B">
        <w:rPr>
          <w:rFonts w:ascii="Arial" w:hAnsi="Arial" w:cs="Arial"/>
          <w:b/>
          <w:sz w:val="24"/>
          <w:szCs w:val="24"/>
        </w:rPr>
        <w:t>Nepria</w:t>
      </w:r>
      <w:r w:rsidR="00B16F1B">
        <w:rPr>
          <w:rFonts w:ascii="Arial" w:hAnsi="Arial" w:cs="Arial"/>
          <w:b/>
          <w:sz w:val="24"/>
          <w:szCs w:val="24"/>
        </w:rPr>
        <w:t>me dane a ich harmonizácia v EÚ</w:t>
      </w:r>
      <w:r w:rsidRPr="00B16F1B">
        <w:rPr>
          <w:rFonts w:ascii="Arial" w:hAnsi="Arial" w:cs="Arial"/>
          <w:b/>
          <w:sz w:val="24"/>
          <w:szCs w:val="24"/>
        </w:rPr>
        <w:t>.</w:t>
      </w:r>
    </w:p>
    <w:p w:rsidR="00DD69A5" w:rsidRPr="00B16F1B" w:rsidRDefault="00F365C4">
      <w:pPr>
        <w:spacing w:after="3"/>
        <w:ind w:left="9" w:hanging="10"/>
        <w:rPr>
          <w:rFonts w:ascii="Arial" w:hAnsi="Arial" w:cs="Arial"/>
          <w:b/>
          <w:sz w:val="24"/>
          <w:szCs w:val="24"/>
        </w:rPr>
      </w:pPr>
      <w:r w:rsidRPr="00B16F1B">
        <w:rPr>
          <w:rFonts w:ascii="Arial" w:hAnsi="Arial" w:cs="Arial"/>
          <w:b/>
          <w:sz w:val="24"/>
          <w:szCs w:val="24"/>
          <w:u w:val="single" w:color="000000"/>
        </w:rPr>
        <w:t>DPH</w:t>
      </w:r>
      <w:r w:rsidRPr="00B16F1B">
        <w:rPr>
          <w:rFonts w:ascii="Arial" w:hAnsi="Arial" w:cs="Arial"/>
          <w:b/>
          <w:sz w:val="24"/>
          <w:szCs w:val="24"/>
        </w:rPr>
        <w:t>: všeobecná charakteristika a právna ú</w:t>
      </w:r>
      <w:r w:rsidRPr="00B16F1B">
        <w:rPr>
          <w:rFonts w:ascii="Arial" w:hAnsi="Arial" w:cs="Arial"/>
          <w:b/>
          <w:sz w:val="24"/>
          <w:szCs w:val="24"/>
        </w:rPr>
        <w:t>prava.</w:t>
      </w:r>
    </w:p>
    <w:p w:rsidR="006670A7" w:rsidRPr="00ED480F" w:rsidRDefault="006670A7" w:rsidP="006670A7">
      <w:pPr>
        <w:spacing w:after="272"/>
        <w:ind w:left="38" w:right="107"/>
        <w:rPr>
          <w:rFonts w:ascii="Arial" w:hAnsi="Arial" w:cs="Arial"/>
        </w:rPr>
      </w:pPr>
      <w:r w:rsidRPr="00ED480F">
        <w:rPr>
          <w:rFonts w:ascii="Arial" w:hAnsi="Arial" w:cs="Arial"/>
        </w:rPr>
        <w:lastRenderedPageBreak/>
        <w:t>Vymedzenie a objasnenie základných pojmov DPH. Regist</w:t>
      </w:r>
      <w:r>
        <w:rPr>
          <w:rFonts w:ascii="Arial" w:hAnsi="Arial" w:cs="Arial"/>
        </w:rPr>
        <w:t>rácia za platiteľa DPH. Zdaniteľ</w:t>
      </w:r>
      <w:r w:rsidRPr="00ED480F">
        <w:rPr>
          <w:rFonts w:ascii="Arial" w:hAnsi="Arial" w:cs="Arial"/>
        </w:rPr>
        <w:t xml:space="preserve">né </w:t>
      </w:r>
      <w:r>
        <w:rPr>
          <w:rFonts w:ascii="Arial" w:hAnsi="Arial" w:cs="Arial"/>
        </w:rPr>
        <w:t>obchody pri DPH. Miesto zdaniteľ</w:t>
      </w:r>
      <w:r w:rsidRPr="00ED480F">
        <w:rPr>
          <w:rFonts w:ascii="Arial" w:hAnsi="Arial" w:cs="Arial"/>
        </w:rPr>
        <w:t>ného obchodu. Daňový základ a vznik daňovej povinnosti pri DPH. Odpočítanie DPH a nadmerný odpočet. Oslobodenie od DPH a vrátenie DPH. Osobitné úpravy uplatňo</w:t>
      </w:r>
      <w:r>
        <w:rPr>
          <w:rFonts w:ascii="Arial" w:hAnsi="Arial" w:cs="Arial"/>
        </w:rPr>
        <w:t>vania DPH. Osoby povinné platiť</w:t>
      </w:r>
      <w:r w:rsidRPr="00ED480F">
        <w:rPr>
          <w:rFonts w:ascii="Arial" w:hAnsi="Arial" w:cs="Arial"/>
        </w:rPr>
        <w:t xml:space="preserve"> DPH a ich povinnosti.</w:t>
      </w:r>
    </w:p>
    <w:p w:rsidR="006670A7" w:rsidRPr="00ED480F" w:rsidRDefault="006670A7" w:rsidP="006670A7">
      <w:pPr>
        <w:spacing w:after="0"/>
        <w:ind w:left="381" w:right="-171" w:hanging="331"/>
        <w:rPr>
          <w:rFonts w:ascii="Arial" w:hAnsi="Arial" w:cs="Arial"/>
          <w:b/>
          <w:sz w:val="24"/>
          <w:szCs w:val="24"/>
        </w:rPr>
      </w:pPr>
      <w:r w:rsidRPr="00ED480F">
        <w:rPr>
          <w:rFonts w:ascii="Arial" w:hAnsi="Arial" w:cs="Arial"/>
          <w:b/>
          <w:sz w:val="24"/>
          <w:szCs w:val="24"/>
        </w:rPr>
        <w:t xml:space="preserve">4. konzultácia: (3 hod.) — 8.december 2018 od 8,00 do 10,15 hod. v LB2P09 — doc. K. </w:t>
      </w:r>
      <w:proofErr w:type="spellStart"/>
      <w:r w:rsidRPr="00ED480F">
        <w:rPr>
          <w:rFonts w:ascii="Arial" w:hAnsi="Arial" w:cs="Arial"/>
          <w:b/>
          <w:sz w:val="24"/>
          <w:szCs w:val="24"/>
        </w:rPr>
        <w:t>Cakoci</w:t>
      </w:r>
      <w:proofErr w:type="spellEnd"/>
    </w:p>
    <w:p w:rsidR="006670A7" w:rsidRPr="00ED480F" w:rsidRDefault="00F365C4" w:rsidP="00A600E1">
      <w:pPr>
        <w:pStyle w:val="Nadpis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6670A7" w:rsidRPr="00ED480F">
        <w:rPr>
          <w:rFonts w:ascii="Arial" w:hAnsi="Arial" w:cs="Arial"/>
          <w:b/>
          <w:sz w:val="24"/>
          <w:szCs w:val="24"/>
        </w:rPr>
        <w:t>MIESTNE DANE. ŠTÁTNE POPLATKY A MIESTNE POPLATKY</w:t>
      </w:r>
    </w:p>
    <w:p w:rsidR="006670A7" w:rsidRPr="00A600E1" w:rsidRDefault="006670A7" w:rsidP="006670A7">
      <w:pPr>
        <w:spacing w:after="0"/>
        <w:ind w:left="45"/>
        <w:rPr>
          <w:rFonts w:ascii="Arial" w:hAnsi="Arial" w:cs="Arial"/>
          <w:b/>
          <w:sz w:val="24"/>
          <w:szCs w:val="24"/>
        </w:rPr>
      </w:pPr>
      <w:r w:rsidRPr="00A600E1">
        <w:rPr>
          <w:rFonts w:ascii="Arial" w:hAnsi="Arial" w:cs="Arial"/>
          <w:b/>
          <w:sz w:val="24"/>
          <w:szCs w:val="24"/>
          <w:u w:val="single" w:color="000000"/>
        </w:rPr>
        <w:t>Miestne dane:</w:t>
      </w:r>
    </w:p>
    <w:p w:rsidR="006670A7" w:rsidRPr="00A600E1" w:rsidRDefault="006670A7" w:rsidP="00A600E1">
      <w:pPr>
        <w:ind w:left="38" w:right="107"/>
        <w:rPr>
          <w:rFonts w:ascii="Arial" w:hAnsi="Arial" w:cs="Arial"/>
        </w:rPr>
      </w:pPr>
      <w:r>
        <w:rPr>
          <w:rFonts w:ascii="Arial" w:hAnsi="Arial" w:cs="Arial"/>
        </w:rPr>
        <w:t>Daň z nehnuteľ</w:t>
      </w:r>
      <w:r w:rsidRPr="00ED480F">
        <w:rPr>
          <w:rFonts w:ascii="Arial" w:hAnsi="Arial" w:cs="Arial"/>
        </w:rPr>
        <w:t>ností (daň z pozemkov, daň zo stavieb a daň z bytov).</w:t>
      </w:r>
    </w:p>
    <w:p w:rsidR="006670A7" w:rsidRPr="00ED480F" w:rsidRDefault="006670A7" w:rsidP="006670A7">
      <w:pPr>
        <w:ind w:left="38" w:right="107"/>
        <w:rPr>
          <w:rFonts w:ascii="Arial" w:hAnsi="Arial" w:cs="Arial"/>
        </w:rPr>
      </w:pPr>
      <w:r w:rsidRPr="00ED480F">
        <w:rPr>
          <w:rFonts w:ascii="Arial" w:hAnsi="Arial" w:cs="Arial"/>
        </w:rPr>
        <w:t>Daň za psa. Daň za užívanie verejného priestranstva. Daň za ubytovanie. Daň za nevýherné hracie prístroje. Daň za predajné automaty. Daň za vjazd a zotrvanie motorového vozidla v historickej časti mesta. Daň za jadrové zariadenie.</w:t>
      </w:r>
    </w:p>
    <w:p w:rsidR="006670A7" w:rsidRPr="00ED480F" w:rsidRDefault="006670A7" w:rsidP="006670A7">
      <w:pPr>
        <w:spacing w:after="100"/>
        <w:ind w:left="38" w:right="107"/>
        <w:rPr>
          <w:rFonts w:ascii="Arial" w:hAnsi="Arial" w:cs="Arial"/>
        </w:rPr>
      </w:pPr>
      <w:r w:rsidRPr="00ED480F">
        <w:rPr>
          <w:rFonts w:ascii="Arial" w:hAnsi="Arial" w:cs="Arial"/>
        </w:rPr>
        <w:t>Všeobecná charakteristika. Vymedzenie a objasnenie základných pojmov. Daňovníci miestnych daní. Pozitívne a negatívne vymedzenie predmetu miestnych daní. Základ</w:t>
      </w:r>
      <w:r>
        <w:rPr>
          <w:rFonts w:ascii="Arial" w:hAnsi="Arial" w:cs="Arial"/>
        </w:rPr>
        <w:t xml:space="preserve"> miestnych daní. Oslobodenie/úľ</w:t>
      </w:r>
      <w:r w:rsidRPr="00ED480F">
        <w:rPr>
          <w:rFonts w:ascii="Arial" w:hAnsi="Arial" w:cs="Arial"/>
        </w:rPr>
        <w:t>avy od miestnych daní. Konštrukcia daňovej sadzby.</w:t>
      </w:r>
    </w:p>
    <w:p w:rsidR="006670A7" w:rsidRPr="00ED480F" w:rsidRDefault="006670A7" w:rsidP="006670A7">
      <w:pPr>
        <w:spacing w:after="85"/>
        <w:ind w:left="38" w:right="107"/>
        <w:rPr>
          <w:rFonts w:ascii="Arial" w:hAnsi="Arial" w:cs="Arial"/>
        </w:rPr>
      </w:pPr>
      <w:r w:rsidRPr="00ED480F">
        <w:rPr>
          <w:rFonts w:ascii="Arial" w:hAnsi="Arial" w:cs="Arial"/>
        </w:rPr>
        <w:t>Priznanie, čiastkové/opravné/dodatočné priznanie pri miestnych daniach.</w:t>
      </w:r>
    </w:p>
    <w:p w:rsidR="006670A7" w:rsidRPr="00ED480F" w:rsidRDefault="006670A7" w:rsidP="006670A7">
      <w:pPr>
        <w:spacing w:after="96"/>
        <w:ind w:left="38" w:right="107"/>
        <w:rPr>
          <w:rFonts w:ascii="Arial" w:hAnsi="Arial" w:cs="Arial"/>
        </w:rPr>
      </w:pPr>
      <w:r>
        <w:rPr>
          <w:rFonts w:ascii="Arial" w:hAnsi="Arial" w:cs="Arial"/>
        </w:rPr>
        <w:t xml:space="preserve">Vyrubenie a zánik práva vyrubiť miestnu daň, splatnosť </w:t>
      </w:r>
      <w:r w:rsidRPr="00ED480F">
        <w:rPr>
          <w:rFonts w:ascii="Arial" w:hAnsi="Arial" w:cs="Arial"/>
        </w:rPr>
        <w:t>a platenie miestnej dane v splátkach.</w:t>
      </w:r>
    </w:p>
    <w:p w:rsidR="006670A7" w:rsidRPr="00A600E1" w:rsidRDefault="006670A7" w:rsidP="006670A7">
      <w:pPr>
        <w:spacing w:after="0"/>
        <w:ind w:left="45"/>
        <w:rPr>
          <w:rFonts w:ascii="Arial" w:hAnsi="Arial" w:cs="Arial"/>
          <w:b/>
          <w:sz w:val="24"/>
          <w:szCs w:val="24"/>
        </w:rPr>
      </w:pPr>
      <w:r w:rsidRPr="00A600E1">
        <w:rPr>
          <w:rFonts w:ascii="Arial" w:hAnsi="Arial" w:cs="Arial"/>
          <w:b/>
          <w:sz w:val="24"/>
          <w:szCs w:val="24"/>
          <w:u w:val="single" w:color="000000"/>
        </w:rPr>
        <w:t>Štátne poplatky</w:t>
      </w:r>
      <w:r w:rsidRPr="00A600E1">
        <w:rPr>
          <w:rFonts w:ascii="Arial" w:hAnsi="Arial" w:cs="Arial"/>
          <w:b/>
          <w:sz w:val="24"/>
          <w:szCs w:val="24"/>
        </w:rPr>
        <w:t>:</w:t>
      </w:r>
    </w:p>
    <w:p w:rsidR="006670A7" w:rsidRPr="00ED480F" w:rsidRDefault="006670A7" w:rsidP="006670A7">
      <w:pPr>
        <w:spacing w:after="24"/>
        <w:ind w:left="38" w:right="107"/>
        <w:rPr>
          <w:rFonts w:ascii="Arial" w:hAnsi="Arial" w:cs="Arial"/>
        </w:rPr>
      </w:pPr>
      <w:r w:rsidRPr="00ED480F">
        <w:rPr>
          <w:rFonts w:ascii="Arial" w:hAnsi="Arial" w:cs="Arial"/>
        </w:rPr>
        <w:t>Správne poplatky, súdne poplatky a udržiavacie poplatky: Právna úprava. Poplatníci. Predmet a základ poplatku. Oslobodenie od poplatku. Konštrukcia poplatkovej sadzby.</w:t>
      </w:r>
    </w:p>
    <w:p w:rsidR="006670A7" w:rsidRPr="00A600E1" w:rsidRDefault="006670A7" w:rsidP="006670A7">
      <w:pPr>
        <w:spacing w:after="0"/>
        <w:ind w:left="45"/>
        <w:rPr>
          <w:rFonts w:ascii="Arial" w:hAnsi="Arial" w:cs="Arial"/>
          <w:b/>
          <w:sz w:val="24"/>
          <w:szCs w:val="24"/>
        </w:rPr>
      </w:pPr>
      <w:r w:rsidRPr="00A600E1">
        <w:rPr>
          <w:rFonts w:ascii="Arial" w:hAnsi="Arial" w:cs="Arial"/>
          <w:b/>
          <w:sz w:val="24"/>
          <w:szCs w:val="24"/>
          <w:u w:val="single" w:color="000000"/>
        </w:rPr>
        <w:t>Miestne poplatky</w:t>
      </w:r>
      <w:r w:rsidRPr="00A600E1">
        <w:rPr>
          <w:rFonts w:ascii="Arial" w:hAnsi="Arial" w:cs="Arial"/>
          <w:b/>
          <w:sz w:val="24"/>
          <w:szCs w:val="24"/>
        </w:rPr>
        <w:t>:</w:t>
      </w:r>
    </w:p>
    <w:p w:rsidR="006670A7" w:rsidRDefault="006670A7" w:rsidP="006670A7">
      <w:pPr>
        <w:spacing w:after="0"/>
        <w:ind w:left="38" w:right="107"/>
        <w:rPr>
          <w:rFonts w:ascii="Arial" w:hAnsi="Arial" w:cs="Arial"/>
        </w:rPr>
      </w:pPr>
      <w:r w:rsidRPr="00ED480F">
        <w:rPr>
          <w:rFonts w:ascii="Arial" w:hAnsi="Arial" w:cs="Arial"/>
        </w:rPr>
        <w:t>Všeobecná charakteristika. Právna úprava poplatku za komunálne odpady a drobné stavebné odpady a poplatku za rozvoj.</w:t>
      </w:r>
    </w:p>
    <w:p w:rsidR="00A600E1" w:rsidRPr="00ED480F" w:rsidRDefault="00A600E1" w:rsidP="006670A7">
      <w:pPr>
        <w:spacing w:after="0"/>
        <w:ind w:left="38" w:right="107"/>
        <w:rPr>
          <w:rFonts w:ascii="Arial" w:hAnsi="Arial" w:cs="Arial"/>
        </w:rPr>
      </w:pPr>
    </w:p>
    <w:p w:rsidR="006670A7" w:rsidRPr="00ED480F" w:rsidRDefault="006670A7" w:rsidP="006670A7">
      <w:pPr>
        <w:spacing w:after="68"/>
        <w:ind w:left="6252"/>
        <w:rPr>
          <w:rFonts w:ascii="Arial" w:hAnsi="Arial" w:cs="Arial"/>
        </w:rPr>
      </w:pPr>
      <w:r w:rsidRPr="00ED480F">
        <w:rPr>
          <w:rFonts w:ascii="Arial" w:hAnsi="Arial" w:cs="Arial"/>
          <w:noProof/>
        </w:rPr>
        <w:drawing>
          <wp:inline distT="0" distB="0" distL="0" distR="0" wp14:anchorId="634569BF" wp14:editId="78F6C316">
            <wp:extent cx="1431517" cy="329309"/>
            <wp:effectExtent l="0" t="0" r="0" b="0"/>
            <wp:docPr id="1207" name="Picture 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Picture 12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1517" cy="32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0A7" w:rsidRPr="00A600E1" w:rsidRDefault="006670A7" w:rsidP="006670A7">
      <w:pPr>
        <w:spacing w:after="0" w:line="227" w:lineRule="auto"/>
        <w:ind w:right="-5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</w:t>
      </w:r>
      <w:r w:rsidRPr="00A600E1">
        <w:rPr>
          <w:rFonts w:ascii="Arial" w:hAnsi="Arial" w:cs="Arial"/>
          <w:sz w:val="24"/>
          <w:szCs w:val="24"/>
        </w:rPr>
        <w:t xml:space="preserve">Prof. JUDr. Vladimír </w:t>
      </w:r>
      <w:proofErr w:type="spellStart"/>
      <w:r w:rsidRPr="00A600E1">
        <w:rPr>
          <w:rFonts w:ascii="Arial" w:hAnsi="Arial" w:cs="Arial"/>
          <w:sz w:val="24"/>
          <w:szCs w:val="24"/>
        </w:rPr>
        <w:t>Babčák</w:t>
      </w:r>
      <w:proofErr w:type="spellEnd"/>
      <w:r w:rsidRPr="00A600E1">
        <w:rPr>
          <w:rFonts w:ascii="Arial" w:hAnsi="Arial" w:cs="Arial"/>
          <w:sz w:val="24"/>
          <w:szCs w:val="24"/>
        </w:rPr>
        <w:t xml:space="preserve">, CSc.    </w:t>
      </w:r>
    </w:p>
    <w:p w:rsidR="006670A7" w:rsidRPr="00A600E1" w:rsidRDefault="006670A7" w:rsidP="006670A7">
      <w:pPr>
        <w:spacing w:after="0" w:line="227" w:lineRule="auto"/>
        <w:ind w:left="5791" w:right="-596"/>
        <w:rPr>
          <w:rFonts w:ascii="Arial" w:hAnsi="Arial" w:cs="Arial"/>
          <w:sz w:val="24"/>
          <w:szCs w:val="24"/>
        </w:rPr>
      </w:pPr>
      <w:r w:rsidRPr="00A600E1">
        <w:rPr>
          <w:rFonts w:ascii="Arial" w:hAnsi="Arial" w:cs="Arial"/>
          <w:sz w:val="24"/>
          <w:szCs w:val="24"/>
        </w:rPr>
        <w:t xml:space="preserve">             vedúci katedry</w:t>
      </w:r>
    </w:p>
    <w:p w:rsidR="00CB5741" w:rsidRPr="00494858" w:rsidRDefault="00CB5741">
      <w:pPr>
        <w:spacing w:after="3"/>
        <w:ind w:left="9" w:hanging="10"/>
        <w:rPr>
          <w:rFonts w:ascii="Arial" w:hAnsi="Arial" w:cs="Arial"/>
          <w:sz w:val="24"/>
          <w:szCs w:val="24"/>
        </w:rPr>
      </w:pPr>
    </w:p>
    <w:sectPr w:rsidR="00CB5741" w:rsidRPr="00494858" w:rsidSect="00CB5741">
      <w:pgSz w:w="11920" w:h="16840"/>
      <w:pgMar w:top="1134" w:right="437" w:bottom="1134" w:left="128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A5"/>
    <w:rsid w:val="00494858"/>
    <w:rsid w:val="006670A7"/>
    <w:rsid w:val="00A600E1"/>
    <w:rsid w:val="00B16F1B"/>
    <w:rsid w:val="00CB5741"/>
    <w:rsid w:val="00DD69A5"/>
    <w:rsid w:val="00F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BE47"/>
  <w15:docId w15:val="{8A84C225-D92C-4DEC-A0A8-7F5F6DC8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122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Illesova</dc:creator>
  <cp:keywords/>
  <cp:lastModifiedBy>Illesova</cp:lastModifiedBy>
  <cp:revision>4</cp:revision>
  <dcterms:created xsi:type="dcterms:W3CDTF">2018-10-08T08:11:00Z</dcterms:created>
  <dcterms:modified xsi:type="dcterms:W3CDTF">2018-10-08T08:18:00Z</dcterms:modified>
</cp:coreProperties>
</file>