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D" w:rsidRPr="00ED286B" w:rsidRDefault="0031607D" w:rsidP="003160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1607D" w:rsidRPr="00B73AFF" w:rsidRDefault="0031607D" w:rsidP="0031607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73AFF">
        <w:rPr>
          <w:rFonts w:ascii="Times New Roman" w:eastAsia="Times New Roman" w:hAnsi="Times New Roman" w:cs="Times New Roman"/>
          <w:b/>
          <w:bCs/>
          <w:lang w:eastAsia="sk-SK"/>
        </w:rPr>
        <w:t xml:space="preserve">Názov vysokej školy, názov fakulty: </w:t>
      </w:r>
      <w:r w:rsidRPr="00B73AFF">
        <w:rPr>
          <w:rFonts w:ascii="Times New Roman" w:eastAsia="Times New Roman" w:hAnsi="Times New Roman" w:cs="Times New Roman"/>
          <w:lang w:eastAsia="sk-SK"/>
        </w:rPr>
        <w:t>Univerzita P. J. Šafárika v Košiciach - Právnická fakulta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2"/>
      </w:tblGrid>
      <w:tr w:rsidR="0031607D" w:rsidRPr="00B73AFF" w:rsidTr="00652E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Informačný list predmetu</w:t>
            </w:r>
          </w:p>
        </w:tc>
      </w:tr>
    </w:tbl>
    <w:p w:rsidR="0031607D" w:rsidRPr="00B73AFF" w:rsidRDefault="0031607D" w:rsidP="003160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sk-SK"/>
        </w:rPr>
      </w:pP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4"/>
        <w:gridCol w:w="544"/>
        <w:gridCol w:w="544"/>
        <w:gridCol w:w="1633"/>
        <w:gridCol w:w="2903"/>
        <w:gridCol w:w="1724"/>
      </w:tblGrid>
      <w:tr w:rsidR="0031607D" w:rsidRPr="00B73AFF" w:rsidTr="00652E1E">
        <w:trPr>
          <w:jc w:val="center"/>
          <w:hidden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</w:tr>
      <w:tr w:rsidR="0031607D" w:rsidRPr="00B73AFF" w:rsidTr="00652E1E">
        <w:trPr>
          <w:jc w:val="center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KOP/PDV/08</w:t>
            </w:r>
          </w:p>
        </w:tc>
        <w:tc>
          <w:tcPr>
            <w:tcW w:w="3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Právo duševného vlastníctva</w:t>
            </w:r>
            <w:r w:rsidR="002B6CE9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 II</w:t>
            </w:r>
          </w:p>
        </w:tc>
      </w:tr>
      <w:tr w:rsidR="0031607D" w:rsidRPr="00B73AFF" w:rsidTr="00652E1E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Študijný program: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PB4d </w:t>
            </w:r>
          </w:p>
        </w:tc>
      </w:tr>
      <w:tr w:rsidR="0031607D" w:rsidRPr="00B73AFF" w:rsidTr="00652E1E">
        <w:trPr>
          <w:jc w:val="center"/>
        </w:trPr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62A" w:rsidRPr="00ED286B" w:rsidRDefault="0031607D" w:rsidP="00124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Garantuje: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31607D" w:rsidRPr="00B73AFF" w:rsidRDefault="002B6CE9" w:rsidP="00124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rof. JUDr. Peter Vojčík, CSc.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62A" w:rsidRPr="00ED286B" w:rsidRDefault="0031607D" w:rsidP="00124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Zabezpečuje: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12462A" w:rsidRPr="00ED286B" w:rsidRDefault="002B6CE9" w:rsidP="00124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rof. JUDr. Peter Vojčík, CSc.</w:t>
            </w: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:rsidR="0012462A" w:rsidRPr="00B73AFF" w:rsidRDefault="002B6CE9" w:rsidP="00124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JUDr. Renáta Bačárová, PhD., LL.M</w:t>
            </w:r>
            <w:r w:rsidR="0031607D" w:rsidRPr="00B73AF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31607D" w:rsidRPr="00B73AFF" w:rsidTr="00652E1E">
        <w:trPr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štúdia predmetu:</w:t>
            </w:r>
            <w:r w:rsidR="002B6CE9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 8</w:t>
            </w:r>
          </w:p>
        </w:tc>
        <w:tc>
          <w:tcPr>
            <w:tcW w:w="3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12462A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Forma výučby: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Prednáška / Seminár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</w: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Odporúčaný rozsah výučby ( v hodinách ):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</w: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Týždenný: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2 / 1 </w:t>
            </w: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 obdobie štúdia: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2B6CE9" w:rsidRPr="00ED286B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12462A" w:rsidRPr="00ED286B">
              <w:rPr>
                <w:rFonts w:ascii="Times New Roman" w:eastAsia="Times New Roman" w:hAnsi="Times New Roman" w:cs="Times New Roman"/>
                <w:lang w:eastAsia="sk-SK"/>
              </w:rPr>
              <w:t>8/14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kreditov: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5</w:t>
            </w:r>
          </w:p>
        </w:tc>
      </w:tr>
      <w:tr w:rsidR="0031607D" w:rsidRPr="00B73AFF" w:rsidTr="00652E1E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ED286B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Podmieňujúce predmety: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12462A" w:rsidRDefault="0012462A" w:rsidP="00D8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86B">
              <w:rPr>
                <w:rFonts w:ascii="Times New Roman" w:hAnsi="Times New Roman" w:cs="Times New Roman"/>
              </w:rPr>
              <w:t xml:space="preserve">Štúdium predpokladá osvojenie si základných znalostí zo súkromného práva (občianskeho, obchodného, pracovného a medzinárodného súkromného práva), ako aj verejného </w:t>
            </w:r>
            <w:r w:rsidR="00D85BA5" w:rsidRPr="00ED286B">
              <w:rPr>
                <w:rFonts w:ascii="Times New Roman" w:hAnsi="Times New Roman" w:cs="Times New Roman"/>
              </w:rPr>
              <w:t xml:space="preserve">práva </w:t>
            </w:r>
            <w:r w:rsidRPr="00ED286B">
              <w:rPr>
                <w:rFonts w:ascii="Times New Roman" w:hAnsi="Times New Roman" w:cs="Times New Roman"/>
              </w:rPr>
              <w:t xml:space="preserve">(správneho,  štátneho, trestného, finančného a medzinárodného práva verejného). </w:t>
            </w:r>
            <w:r w:rsidR="00D85BA5">
              <w:rPr>
                <w:rFonts w:ascii="Times New Roman" w:hAnsi="Times New Roman" w:cs="Times New Roman"/>
              </w:rPr>
              <w:t>V</w:t>
            </w:r>
            <w:r w:rsidR="00D85BA5" w:rsidRPr="00ED286B">
              <w:rPr>
                <w:rFonts w:ascii="Times New Roman" w:hAnsi="Times New Roman" w:cs="Times New Roman"/>
              </w:rPr>
              <w:t>ýhodou</w:t>
            </w:r>
            <w:r w:rsidR="00D85BA5">
              <w:rPr>
                <w:rFonts w:ascii="Times New Roman" w:hAnsi="Times New Roman" w:cs="Times New Roman"/>
              </w:rPr>
              <w:t xml:space="preserve"> je a</w:t>
            </w:r>
            <w:r w:rsidRPr="00ED286B">
              <w:rPr>
                <w:rFonts w:ascii="Times New Roman" w:hAnsi="Times New Roman" w:cs="Times New Roman"/>
              </w:rPr>
              <w:t>bsolvovanie predmetu Právo duševného vlastníctva I</w:t>
            </w:r>
            <w:r w:rsidR="00D85BA5">
              <w:rPr>
                <w:rFonts w:ascii="Times New Roman" w:hAnsi="Times New Roman" w:cs="Times New Roman"/>
              </w:rPr>
              <w:t>.</w:t>
            </w:r>
          </w:p>
          <w:p w:rsidR="00041860" w:rsidRPr="00B73AFF" w:rsidRDefault="00041860" w:rsidP="00D8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07D" w:rsidRPr="00B73AFF" w:rsidTr="00652E1E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Spôsob hodnotenia a skončenia štúdia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2B6CE9" w:rsidRPr="00ED286B">
              <w:rPr>
                <w:rFonts w:ascii="Times New Roman" w:eastAsia="Times New Roman" w:hAnsi="Times New Roman" w:cs="Times New Roman"/>
                <w:lang w:eastAsia="sk-SK"/>
              </w:rPr>
              <w:t>Písomná s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kúška</w:t>
            </w:r>
          </w:p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Priebežné hodnotenie (napr. test, samostatná práca...):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2462A" w:rsidRPr="00ED286B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  <w:r w:rsidR="002B6CE9" w:rsidRPr="00ED286B">
              <w:rPr>
                <w:rFonts w:ascii="Times New Roman" w:eastAsia="Times New Roman" w:hAnsi="Times New Roman" w:cs="Times New Roman"/>
                <w:lang w:eastAsia="sk-SK"/>
              </w:rPr>
              <w:t>est</w:t>
            </w:r>
          </w:p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Záverečné hodnotenie (napr. skúška, záverečná práca...):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31607D" w:rsidRPr="00B73AFF" w:rsidTr="00652E1E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Cieľ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B73AFF" w:rsidRDefault="0031607D" w:rsidP="00D8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Poskytnúť študentom základné informácie z oblasti priemyselných práv, a to aj z pohľadu 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>práva EÚ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. Priemyselné práva sa zaoberajú najmä ochranou vynálezov, úžitkových vzorov, dizajnov, 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 xml:space="preserve">topografií polovodičových výrobkov,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ochranných známok, označení pôvodu výrobkov</w:t>
            </w:r>
            <w:r w:rsidR="0012462A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 a zemepisných označení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 xml:space="preserve"> výrobkov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, loga, doménových mien, </w:t>
            </w:r>
            <w:proofErr w:type="spellStart"/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know-how</w:t>
            </w:r>
            <w:proofErr w:type="spellEnd"/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, zlepšovacích návrhov atď. Výučba je zameraná aj na 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 xml:space="preserve">medzinárodné aspekty ochrany </w:t>
            </w:r>
            <w:r w:rsidR="0012462A" w:rsidRPr="00ED286B">
              <w:rPr>
                <w:rFonts w:ascii="Times New Roman" w:eastAsia="Times New Roman" w:hAnsi="Times New Roman" w:cs="Times New Roman"/>
                <w:lang w:eastAsia="sk-SK"/>
              </w:rPr>
              <w:t>priemyseln</w:t>
            </w:r>
            <w:r w:rsidR="004D5556" w:rsidRPr="00ED286B">
              <w:rPr>
                <w:rFonts w:ascii="Times New Roman" w:eastAsia="Times New Roman" w:hAnsi="Times New Roman" w:cs="Times New Roman"/>
                <w:lang w:eastAsia="sk-SK"/>
              </w:rPr>
              <w:t>ých práv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041860" w:rsidRPr="00B73AFF" w:rsidRDefault="00041860" w:rsidP="00D8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1607D" w:rsidRPr="00B73AFF" w:rsidTr="00652E1E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ED286B" w:rsidRDefault="0031607D" w:rsidP="006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Stručná osnova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4D5556" w:rsidRPr="00ED286B" w:rsidRDefault="004D5556" w:rsidP="006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4D5556" w:rsidRPr="00ED286B" w:rsidRDefault="004D5556" w:rsidP="0004186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Všeobecne o práve nehmotných statkov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pojem, systém. Právo nehmotných statkov a ostatné odvetvia slovenského práva.</w:t>
            </w:r>
          </w:p>
          <w:p w:rsidR="004D5556" w:rsidRPr="00ED286B" w:rsidRDefault="004D5556" w:rsidP="0004186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Právo duševného vlastníctva. Súvisiace inštitúty s právom duševného vlastníctva. Pramene priemyselných práv.</w:t>
            </w:r>
          </w:p>
          <w:p w:rsidR="004D5556" w:rsidRPr="00ED286B" w:rsidRDefault="004D5556" w:rsidP="0004186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Všeobecne o práve priemyselného vlastníctva. Systém práva priemyselného vlastníctva. 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>Vzťah autorskoprávnej a </w:t>
            </w:r>
            <w:proofErr w:type="spellStart"/>
            <w:r w:rsidR="00D85BA5">
              <w:rPr>
                <w:rFonts w:ascii="Times New Roman" w:eastAsia="Times New Roman" w:hAnsi="Times New Roman" w:cs="Times New Roman"/>
                <w:lang w:eastAsia="sk-SK"/>
              </w:rPr>
              <w:t>priemyselnoprávnej</w:t>
            </w:r>
            <w:proofErr w:type="spellEnd"/>
            <w:r w:rsidR="00D85BA5">
              <w:rPr>
                <w:rFonts w:ascii="Times New Roman" w:eastAsia="Times New Roman" w:hAnsi="Times New Roman" w:cs="Times New Roman"/>
                <w:lang w:eastAsia="sk-SK"/>
              </w:rPr>
              <w:t xml:space="preserve"> ochrany.</w:t>
            </w:r>
          </w:p>
          <w:p w:rsidR="004D5556" w:rsidRPr="00ED286B" w:rsidRDefault="0031607D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Priemyselné práva na výsledky tvorivej duševnej činnosti.</w:t>
            </w:r>
            <w:r w:rsidR="00BC70F4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Patentové p</w:t>
            </w:r>
            <w:r w:rsidR="00DD357C" w:rsidRPr="00ED286B">
              <w:rPr>
                <w:rFonts w:ascii="Times New Roman" w:eastAsia="Times New Roman" w:hAnsi="Times New Roman" w:cs="Times New Roman"/>
                <w:lang w:eastAsia="sk-SK"/>
              </w:rPr>
              <w:t>rávo. P</w:t>
            </w:r>
            <w:r w:rsidR="004D5556" w:rsidRPr="00ED286B">
              <w:rPr>
                <w:rFonts w:ascii="Times New Roman" w:eastAsia="Times New Roman" w:hAnsi="Times New Roman" w:cs="Times New Roman"/>
                <w:lang w:eastAsia="sk-SK"/>
              </w:rPr>
              <w:t>rávo dizajnov</w:t>
            </w:r>
            <w:r w:rsidR="00DD357C" w:rsidRPr="00ED286B">
              <w:rPr>
                <w:rFonts w:ascii="Times New Roman" w:eastAsia="Times New Roman" w:hAnsi="Times New Roman" w:cs="Times New Roman"/>
                <w:lang w:eastAsia="sk-SK"/>
              </w:rPr>
              <w:t>. P</w:t>
            </w: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rávo </w:t>
            </w:r>
            <w:r w:rsidR="004D5556" w:rsidRPr="00ED286B">
              <w:rPr>
                <w:rFonts w:ascii="Times New Roman" w:eastAsia="Times New Roman" w:hAnsi="Times New Roman" w:cs="Times New Roman"/>
                <w:lang w:eastAsia="sk-SK"/>
              </w:rPr>
              <w:t>úžitkových vzorov</w:t>
            </w:r>
            <w:r w:rsidR="00DD357C" w:rsidRPr="00ED286B">
              <w:rPr>
                <w:rFonts w:ascii="Times New Roman" w:eastAsia="Times New Roman" w:hAnsi="Times New Roman" w:cs="Times New Roman"/>
                <w:lang w:eastAsia="sk-SK"/>
              </w:rPr>
              <w:t>. Pr</w:t>
            </w:r>
            <w:r w:rsidR="004D5556" w:rsidRPr="00ED286B">
              <w:rPr>
                <w:rFonts w:ascii="Times New Roman" w:hAnsi="Times New Roman" w:cs="Times New Roman"/>
                <w:snapToGrid w:val="0"/>
              </w:rPr>
              <w:t>ávo topografií polovodičových výrobkov</w:t>
            </w:r>
            <w:r w:rsidR="00DD357C" w:rsidRPr="00ED286B">
              <w:rPr>
                <w:rFonts w:ascii="Times New Roman" w:hAnsi="Times New Roman" w:cs="Times New Roman"/>
                <w:snapToGrid w:val="0"/>
              </w:rPr>
              <w:t>. P</w:t>
            </w:r>
            <w:r w:rsidR="004D5556" w:rsidRPr="00ED286B">
              <w:rPr>
                <w:rFonts w:ascii="Times New Roman" w:hAnsi="Times New Roman" w:cs="Times New Roman"/>
                <w:snapToGrid w:val="0"/>
              </w:rPr>
              <w:t xml:space="preserve">rávo </w:t>
            </w:r>
            <w:r w:rsidR="00D85BA5">
              <w:rPr>
                <w:rFonts w:ascii="Times New Roman" w:hAnsi="Times New Roman" w:cs="Times New Roman"/>
                <w:snapToGrid w:val="0"/>
              </w:rPr>
              <w:t xml:space="preserve">nových </w:t>
            </w:r>
            <w:r w:rsidR="004D5556" w:rsidRPr="00ED286B">
              <w:rPr>
                <w:rFonts w:ascii="Times New Roman" w:hAnsi="Times New Roman" w:cs="Times New Roman"/>
                <w:snapToGrid w:val="0"/>
              </w:rPr>
              <w:t>odrôd rastlín</w:t>
            </w:r>
            <w:r w:rsidR="00DD357C" w:rsidRPr="00ED286B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DD357C" w:rsidRPr="00ED286B" w:rsidRDefault="00DD357C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D286B">
              <w:rPr>
                <w:rFonts w:ascii="Times New Roman" w:hAnsi="Times New Roman" w:cs="Times New Roman"/>
                <w:snapToGrid w:val="0"/>
              </w:rPr>
              <w:t xml:space="preserve">Priemyselné práva na označenie. Právo ochranných známok. Právo označení pôvodu výrobkov </w:t>
            </w:r>
            <w:r w:rsidRPr="00ED286B">
              <w:rPr>
                <w:rFonts w:ascii="Times New Roman" w:hAnsi="Times New Roman" w:cs="Times New Roman"/>
                <w:snapToGrid w:val="0"/>
              </w:rPr>
              <w:lastRenderedPageBreak/>
              <w:t>a zemepisných označení výrobkov. Právo obchodných mien.</w:t>
            </w:r>
          </w:p>
          <w:p w:rsidR="00041860" w:rsidRDefault="00041860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Konanie pred Úradom priemyselného vlastníctva SR.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AD0987" w:rsidRPr="00B73AFF" w:rsidRDefault="00DD357C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hAnsi="Times New Roman" w:cs="Times New Roman"/>
                <w:snapToGrid w:val="0"/>
              </w:rPr>
              <w:t xml:space="preserve">Práva obdobné priemyselným právam na výsledky tvorivej duševnej činnosti. </w:t>
            </w:r>
            <w:r w:rsidR="00AD0987" w:rsidRPr="00B73AFF">
              <w:rPr>
                <w:rFonts w:ascii="Times New Roman" w:eastAsia="Times New Roman" w:hAnsi="Times New Roman" w:cs="Times New Roman"/>
                <w:lang w:eastAsia="sk-SK"/>
              </w:rPr>
              <w:t>Zlepšovacie návrhy a ich ochrana. Výrobno-technické a iné poznatky (</w:t>
            </w:r>
            <w:proofErr w:type="spellStart"/>
            <w:r w:rsidR="00AD0987" w:rsidRPr="00B73AFF">
              <w:rPr>
                <w:rFonts w:ascii="Times New Roman" w:eastAsia="Times New Roman" w:hAnsi="Times New Roman" w:cs="Times New Roman"/>
                <w:lang w:eastAsia="sk-SK"/>
              </w:rPr>
              <w:t>know-how</w:t>
            </w:r>
            <w:proofErr w:type="spellEnd"/>
            <w:r w:rsidR="00AD0987"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). Nové spôsoby prevencie, diagnostiky </w:t>
            </w:r>
            <w:r w:rsidR="00D85BA5">
              <w:rPr>
                <w:rFonts w:ascii="Times New Roman" w:eastAsia="Times New Roman" w:hAnsi="Times New Roman" w:cs="Times New Roman"/>
                <w:lang w:eastAsia="sk-SK"/>
              </w:rPr>
              <w:t xml:space="preserve">chorôb </w:t>
            </w:r>
            <w:r w:rsidR="00AD0987"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a liečenia ľudí a zvierat, ochrana rastlín proti škodcom a chorobám. </w:t>
            </w:r>
          </w:p>
          <w:p w:rsidR="004D5556" w:rsidRPr="00D85BA5" w:rsidRDefault="00DD357C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hAnsi="Times New Roman" w:cs="Times New Roman"/>
                <w:snapToGrid w:val="0"/>
              </w:rPr>
              <w:t>Práva obdobné priemyselným právam na označenie. Logo</w:t>
            </w:r>
            <w:r w:rsidR="00AD0987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D0987" w:rsidRPr="00B73AFF">
              <w:rPr>
                <w:rFonts w:ascii="Times New Roman" w:eastAsia="Times New Roman" w:hAnsi="Times New Roman" w:cs="Times New Roman"/>
                <w:lang w:eastAsia="sk-SK"/>
              </w:rPr>
              <w:t>a jeho ochrana</w:t>
            </w:r>
            <w:r w:rsidRPr="00ED286B">
              <w:rPr>
                <w:rFonts w:ascii="Times New Roman" w:hAnsi="Times New Roman" w:cs="Times New Roman"/>
                <w:snapToGrid w:val="0"/>
              </w:rPr>
              <w:t>. Doménové mená.</w:t>
            </w:r>
          </w:p>
          <w:p w:rsidR="00D85BA5" w:rsidRPr="00ED286B" w:rsidRDefault="00D85BA5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snapToGrid w:val="0"/>
              </w:rPr>
              <w:t>Súdna a mimosúdna ochrana priemyselných práv.</w:t>
            </w:r>
          </w:p>
          <w:p w:rsidR="00041860" w:rsidRDefault="00D17AFB" w:rsidP="00041860">
            <w:pPr>
              <w:pStyle w:val="Odsekzoznamu"/>
              <w:numPr>
                <w:ilvl w:val="0"/>
                <w:numId w:val="2"/>
              </w:numPr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Európske a medzinárodné </w:t>
            </w:r>
            <w:r w:rsidR="0031607D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aspekty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ochrany </w:t>
            </w:r>
            <w:r w:rsidR="0031607D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priemyselných práv.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Smernice, nariadenia, m</w:t>
            </w:r>
            <w:r w:rsidR="0031607D" w:rsidRPr="00ED286B">
              <w:rPr>
                <w:rFonts w:ascii="Times New Roman" w:eastAsia="Times New Roman" w:hAnsi="Times New Roman" w:cs="Times New Roman"/>
                <w:lang w:eastAsia="sk-SK"/>
              </w:rPr>
              <w:t>edzinárodné zmluvy</w:t>
            </w:r>
            <w:r w:rsidR="00AD0987"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, dohody a </w:t>
            </w:r>
            <w:r w:rsidR="0031607D" w:rsidRPr="00ED286B">
              <w:rPr>
                <w:rFonts w:ascii="Times New Roman" w:eastAsia="Times New Roman" w:hAnsi="Times New Roman" w:cs="Times New Roman"/>
                <w:lang w:eastAsia="sk-SK"/>
              </w:rPr>
              <w:t>dohovory.</w:t>
            </w:r>
          </w:p>
          <w:p w:rsidR="00B73AFF" w:rsidRPr="00ED286B" w:rsidRDefault="0031607D" w:rsidP="00041860">
            <w:pPr>
              <w:pStyle w:val="Odsekzoznamu"/>
              <w:spacing w:before="120"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31607D" w:rsidRPr="00B73AFF" w:rsidTr="00652E1E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Literatúra: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ED286B" w:rsidRPr="00ED286B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D286B" w:rsidRPr="00ED286B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Základná </w:t>
            </w:r>
            <w:r w:rsidRPr="00B73AFF">
              <w:rPr>
                <w:rFonts w:ascii="Times New Roman" w:eastAsia="Times New Roman" w:hAnsi="Times New Roman" w:cs="Times New Roman"/>
                <w:b/>
                <w:lang w:eastAsia="sk-SK"/>
              </w:rPr>
              <w:t>študijná literatúra</w:t>
            </w:r>
            <w:r w:rsidRPr="00ED286B">
              <w:rPr>
                <w:rFonts w:ascii="Times New Roman" w:eastAsia="Times New Roman" w:hAnsi="Times New Roman" w:cs="Times New Roman"/>
                <w:b/>
                <w:lang w:eastAsia="sk-SK"/>
              </w:rPr>
              <w:t>:</w:t>
            </w:r>
          </w:p>
          <w:p w:rsidR="00ED286B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1.VOJČÍK, P. </w:t>
            </w:r>
            <w:proofErr w:type="spellStart"/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et</w:t>
            </w:r>
            <w:proofErr w:type="spellEnd"/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. al</w:t>
            </w:r>
            <w:r w:rsidRPr="00ED286B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. Právo duševného vlastníctva. </w:t>
            </w: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Plzeň: Aleš </w:t>
            </w:r>
            <w:proofErr w:type="spellStart"/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Čeněk</w:t>
            </w:r>
            <w:proofErr w:type="spellEnd"/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 xml:space="preserve">, 2012.  </w:t>
            </w:r>
          </w:p>
          <w:p w:rsidR="00ED286B" w:rsidRPr="00ED286B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D286B" w:rsidRPr="00B73AFF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Odporúčaná </w:t>
            </w:r>
            <w:r w:rsidRPr="00B73AFF">
              <w:rPr>
                <w:rFonts w:ascii="Times New Roman" w:eastAsia="Times New Roman" w:hAnsi="Times New Roman" w:cs="Times New Roman"/>
                <w:b/>
                <w:lang w:eastAsia="sk-SK"/>
              </w:rPr>
              <w:t>študijná literatúra</w:t>
            </w:r>
            <w:r w:rsidRPr="00ED286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: </w:t>
            </w:r>
          </w:p>
          <w:p w:rsidR="00ED286B" w:rsidRPr="00ED286B" w:rsidRDefault="00ED286B" w:rsidP="00ED2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86B">
              <w:rPr>
                <w:rFonts w:ascii="Times New Roman" w:hAnsi="Times New Roman" w:cs="Times New Roman"/>
              </w:rPr>
              <w:t xml:space="preserve">2.ŠVIDROŇ, J. a kol.: </w:t>
            </w:r>
            <w:r w:rsidRPr="00ED286B">
              <w:rPr>
                <w:rFonts w:ascii="Times New Roman" w:hAnsi="Times New Roman" w:cs="Times New Roman"/>
                <w:i/>
              </w:rPr>
              <w:t>Právo duševného vlastníctva v informačnej spoločnosti a v systéme práva.</w:t>
            </w:r>
          </w:p>
          <w:p w:rsidR="00ED286B" w:rsidRPr="00ED286B" w:rsidRDefault="00ED286B" w:rsidP="00ED2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86B">
              <w:rPr>
                <w:rFonts w:ascii="Times New Roman" w:hAnsi="Times New Roman" w:cs="Times New Roman"/>
              </w:rPr>
              <w:t>Bratislava: VEDA, 2009.</w:t>
            </w:r>
          </w:p>
          <w:p w:rsidR="00ED286B" w:rsidRPr="00B73AFF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  <w:r w:rsidR="00453DCC"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ČERMÁK, JR. PELIKÁNOVÁ, R.: </w:t>
            </w:r>
            <w:proofErr w:type="spellStart"/>
            <w:r w:rsidRPr="00B73AFF">
              <w:rPr>
                <w:rFonts w:ascii="Times New Roman" w:eastAsia="Times New Roman" w:hAnsi="Times New Roman" w:cs="Times New Roman"/>
                <w:i/>
                <w:lang w:eastAsia="sk-SK"/>
              </w:rPr>
              <w:t>Právní</w:t>
            </w:r>
            <w:proofErr w:type="spellEnd"/>
            <w:r w:rsidRPr="00B73AFF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aspekty doménových </w:t>
            </w:r>
            <w:proofErr w:type="spellStart"/>
            <w:r w:rsidRPr="00B73AFF">
              <w:rPr>
                <w:rFonts w:ascii="Times New Roman" w:eastAsia="Times New Roman" w:hAnsi="Times New Roman" w:cs="Times New Roman"/>
                <w:i/>
                <w:lang w:eastAsia="sk-SK"/>
              </w:rPr>
              <w:t>jmen</w:t>
            </w:r>
            <w:proofErr w:type="spellEnd"/>
            <w:r w:rsidR="0004512C">
              <w:rPr>
                <w:rFonts w:ascii="Times New Roman" w:eastAsia="Times New Roman" w:hAnsi="Times New Roman" w:cs="Times New Roman"/>
                <w:lang w:eastAsia="sk-SK"/>
              </w:rPr>
              <w:t xml:space="preserve">. Praha: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Linde, a.s., 2000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B73AFF" w:rsidRDefault="00ED286B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  <w:r w:rsidRPr="0004512C">
              <w:rPr>
                <w:rFonts w:ascii="Times New Roman" w:eastAsia="Times New Roman" w:hAnsi="Times New Roman" w:cs="Times New Roman"/>
                <w:i/>
                <w:lang w:eastAsia="sk-SK"/>
              </w:rPr>
              <w:t>Č</w:t>
            </w:r>
            <w:r w:rsidRPr="00B73AFF">
              <w:rPr>
                <w:rFonts w:ascii="Times New Roman" w:eastAsia="Times New Roman" w:hAnsi="Times New Roman" w:cs="Times New Roman"/>
                <w:i/>
                <w:lang w:eastAsia="sk-SK"/>
              </w:rPr>
              <w:t>asopis Duševné vlastníctvo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, Revue pre teóriu a prax v oblasti duševného vlastníctva</w:t>
            </w:r>
            <w:r w:rsidR="0004186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041860" w:rsidRPr="00B73AFF" w:rsidRDefault="00041860" w:rsidP="00ED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1607D" w:rsidRPr="00B73AFF" w:rsidTr="00652E1E">
        <w:trPr>
          <w:jc w:val="center"/>
        </w:trPr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Pr="00B73AFF" w:rsidRDefault="0031607D" w:rsidP="006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Jazyk, v ktorom sa predmet vyučuje: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  <w:t>slovenský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07D" w:rsidRDefault="0031607D" w:rsidP="006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Podpis garanta a dátum poslednej úpravy listu: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</w:r>
            <w:r w:rsidR="00ED286B" w:rsidRPr="00ED286B">
              <w:rPr>
                <w:rFonts w:ascii="Times New Roman" w:eastAsia="Times New Roman" w:hAnsi="Times New Roman" w:cs="Times New Roman"/>
                <w:lang w:eastAsia="sk-SK"/>
              </w:rPr>
              <w:t>01.09.2012</w:t>
            </w:r>
          </w:p>
          <w:p w:rsidR="00041860" w:rsidRPr="00B73AFF" w:rsidRDefault="00041860" w:rsidP="006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31607D" w:rsidRPr="00B73AFF" w:rsidRDefault="0031607D" w:rsidP="003160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31607D" w:rsidRPr="00ED286B" w:rsidRDefault="0031607D" w:rsidP="0031607D">
      <w:pPr>
        <w:rPr>
          <w:rFonts w:ascii="Times New Roman" w:hAnsi="Times New Roman" w:cs="Times New Roman"/>
        </w:rPr>
      </w:pPr>
    </w:p>
    <w:p w:rsidR="0031607D" w:rsidRPr="00ED286B" w:rsidRDefault="0031607D" w:rsidP="0031607D">
      <w:pPr>
        <w:rPr>
          <w:rFonts w:ascii="Times New Roman" w:hAnsi="Times New Roman" w:cs="Times New Roman"/>
        </w:rPr>
      </w:pPr>
    </w:p>
    <w:p w:rsidR="009575D7" w:rsidRPr="00ED286B" w:rsidRDefault="009575D7">
      <w:pPr>
        <w:rPr>
          <w:rFonts w:ascii="Times New Roman" w:hAnsi="Times New Roman" w:cs="Times New Roman"/>
        </w:rPr>
      </w:pPr>
    </w:p>
    <w:sectPr w:rsidR="009575D7" w:rsidRPr="00ED286B" w:rsidSect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B9C"/>
    <w:multiLevelType w:val="hybridMultilevel"/>
    <w:tmpl w:val="2DEAF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05CF"/>
    <w:multiLevelType w:val="hybridMultilevel"/>
    <w:tmpl w:val="F0A6D02E"/>
    <w:lvl w:ilvl="0" w:tplc="81228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607D"/>
    <w:rsid w:val="00041860"/>
    <w:rsid w:val="0004512C"/>
    <w:rsid w:val="000D6B44"/>
    <w:rsid w:val="0012462A"/>
    <w:rsid w:val="002B6CE9"/>
    <w:rsid w:val="0031607D"/>
    <w:rsid w:val="00401DE4"/>
    <w:rsid w:val="00422B86"/>
    <w:rsid w:val="00453DCC"/>
    <w:rsid w:val="004D5556"/>
    <w:rsid w:val="0058514C"/>
    <w:rsid w:val="0089111A"/>
    <w:rsid w:val="009575D7"/>
    <w:rsid w:val="00AD0987"/>
    <w:rsid w:val="00BC70F4"/>
    <w:rsid w:val="00C5380D"/>
    <w:rsid w:val="00D17AFB"/>
    <w:rsid w:val="00D85BA5"/>
    <w:rsid w:val="00DD357C"/>
    <w:rsid w:val="00E43325"/>
    <w:rsid w:val="00E96367"/>
    <w:rsid w:val="00ED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0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</dc:creator>
  <cp:lastModifiedBy>LPH</cp:lastModifiedBy>
  <cp:revision>9</cp:revision>
  <dcterms:created xsi:type="dcterms:W3CDTF">2012-02-16T12:30:00Z</dcterms:created>
  <dcterms:modified xsi:type="dcterms:W3CDTF">2012-02-16T22:03:00Z</dcterms:modified>
</cp:coreProperties>
</file>