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42" w:rsidRPr="00816A1A" w:rsidRDefault="00FA345C" w:rsidP="00221742">
      <w:pPr>
        <w:pStyle w:val="Bezriadkovania"/>
        <w:rPr>
          <w:rFonts w:ascii="Arial" w:hAnsi="Arial" w:cs="Arial"/>
          <w:b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>Katedra obchodného</w:t>
      </w:r>
      <w:r w:rsidR="00221742" w:rsidRPr="00816A1A">
        <w:rPr>
          <w:rFonts w:ascii="Arial" w:hAnsi="Arial" w:cs="Arial"/>
          <w:b/>
          <w:sz w:val="24"/>
          <w:szCs w:val="24"/>
        </w:rPr>
        <w:t xml:space="preserve"> práva</w:t>
      </w:r>
      <w:r w:rsidRPr="00816A1A">
        <w:rPr>
          <w:rFonts w:ascii="Arial" w:hAnsi="Arial" w:cs="Arial"/>
          <w:b/>
          <w:sz w:val="24"/>
          <w:szCs w:val="24"/>
        </w:rPr>
        <w:t xml:space="preserve"> a hospodárskeho práva</w:t>
      </w:r>
    </w:p>
    <w:p w:rsidR="00221742" w:rsidRPr="00816A1A" w:rsidRDefault="00221742" w:rsidP="00221742">
      <w:pPr>
        <w:pStyle w:val="Bezriadkovania"/>
        <w:rPr>
          <w:rFonts w:ascii="Arial" w:hAnsi="Arial" w:cs="Arial"/>
          <w:sz w:val="24"/>
          <w:szCs w:val="24"/>
        </w:rPr>
      </w:pPr>
    </w:p>
    <w:p w:rsidR="00221742" w:rsidRPr="00816A1A" w:rsidRDefault="00221742" w:rsidP="00221742">
      <w:pPr>
        <w:pStyle w:val="Bezriadkovania"/>
        <w:rPr>
          <w:rFonts w:ascii="Arial" w:hAnsi="Arial" w:cs="Arial"/>
          <w:sz w:val="24"/>
          <w:szCs w:val="24"/>
        </w:rPr>
      </w:pPr>
    </w:p>
    <w:p w:rsidR="00221742" w:rsidRPr="00816A1A" w:rsidRDefault="00221742" w:rsidP="00221742">
      <w:pPr>
        <w:pStyle w:val="Bezriadkovania"/>
        <w:rPr>
          <w:rFonts w:ascii="Arial" w:hAnsi="Arial" w:cs="Arial"/>
          <w:sz w:val="24"/>
          <w:szCs w:val="24"/>
        </w:rPr>
      </w:pPr>
    </w:p>
    <w:p w:rsidR="00221742" w:rsidRPr="00816A1A" w:rsidRDefault="00221742" w:rsidP="0022174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 xml:space="preserve">Témy bakalárskych </w:t>
      </w:r>
      <w:r w:rsidR="0016592C" w:rsidRPr="00816A1A">
        <w:rPr>
          <w:rFonts w:ascii="Arial" w:hAnsi="Arial" w:cs="Arial"/>
          <w:b/>
          <w:sz w:val="24"/>
          <w:szCs w:val="24"/>
        </w:rPr>
        <w:t>pr</w:t>
      </w:r>
      <w:r w:rsidR="004A70CF" w:rsidRPr="00816A1A">
        <w:rPr>
          <w:rFonts w:ascii="Arial" w:hAnsi="Arial" w:cs="Arial"/>
          <w:b/>
          <w:sz w:val="24"/>
          <w:szCs w:val="24"/>
        </w:rPr>
        <w:t>ác vypísané  pre ak. rok 2017/18</w:t>
      </w:r>
    </w:p>
    <w:p w:rsidR="00FA345C" w:rsidRPr="00816A1A" w:rsidRDefault="00FA345C" w:rsidP="0022174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FA345C" w:rsidRPr="00816A1A" w:rsidRDefault="00FA345C" w:rsidP="0022174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FA345C" w:rsidRPr="00816A1A" w:rsidRDefault="004A70CF" w:rsidP="00FA345C">
      <w:pPr>
        <w:pStyle w:val="Bezriadkovania"/>
        <w:rPr>
          <w:rFonts w:ascii="Arial" w:hAnsi="Arial" w:cs="Arial"/>
          <w:b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>prof.</w:t>
      </w:r>
      <w:r w:rsidR="00FA345C" w:rsidRPr="00816A1A">
        <w:rPr>
          <w:rFonts w:ascii="Arial" w:hAnsi="Arial" w:cs="Arial"/>
          <w:b/>
          <w:sz w:val="24"/>
          <w:szCs w:val="24"/>
        </w:rPr>
        <w:t xml:space="preserve"> JUDr. Ján Husár, CSc.</w:t>
      </w:r>
    </w:p>
    <w:p w:rsidR="001E1847" w:rsidRPr="00816A1A" w:rsidRDefault="001E1847" w:rsidP="00FA345C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D923A3" w:rsidRPr="00816A1A" w:rsidRDefault="00D923A3" w:rsidP="00D923A3">
      <w:pPr>
        <w:pStyle w:val="Nzov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816A1A">
        <w:rPr>
          <w:rFonts w:cs="Arial"/>
          <w:sz w:val="24"/>
          <w:szCs w:val="24"/>
        </w:rPr>
        <w:t>Subvenčná zmluva</w:t>
      </w:r>
    </w:p>
    <w:p w:rsidR="00D923A3" w:rsidRPr="00816A1A" w:rsidRDefault="00D923A3" w:rsidP="00D923A3">
      <w:pPr>
        <w:pStyle w:val="Nzov"/>
        <w:ind w:left="720"/>
        <w:jc w:val="left"/>
        <w:rPr>
          <w:rFonts w:cs="Arial"/>
          <w:b w:val="0"/>
          <w:i/>
          <w:sz w:val="24"/>
          <w:szCs w:val="24"/>
        </w:rPr>
      </w:pPr>
      <w:proofErr w:type="spellStart"/>
      <w:r w:rsidRPr="00816A1A">
        <w:rPr>
          <w:rFonts w:cs="Arial"/>
          <w:b w:val="0"/>
          <w:i/>
          <w:sz w:val="24"/>
          <w:szCs w:val="24"/>
        </w:rPr>
        <w:t>Subsidy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816A1A">
        <w:rPr>
          <w:rFonts w:cs="Arial"/>
          <w:b w:val="0"/>
          <w:i/>
          <w:sz w:val="24"/>
          <w:szCs w:val="24"/>
        </w:rPr>
        <w:t>contract</w:t>
      </w:r>
      <w:proofErr w:type="spellEnd"/>
    </w:p>
    <w:p w:rsidR="00D923A3" w:rsidRPr="00816A1A" w:rsidRDefault="00D923A3" w:rsidP="00D923A3">
      <w:pPr>
        <w:pStyle w:val="Nzov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816A1A">
        <w:rPr>
          <w:rFonts w:cs="Arial"/>
          <w:sz w:val="24"/>
          <w:szCs w:val="24"/>
        </w:rPr>
        <w:t xml:space="preserve">Zmluva o správe cudzieho majetku </w:t>
      </w:r>
    </w:p>
    <w:p w:rsidR="00D923A3" w:rsidRPr="00816A1A" w:rsidRDefault="00D923A3" w:rsidP="00D923A3">
      <w:pPr>
        <w:pStyle w:val="Nzov"/>
        <w:ind w:left="720"/>
        <w:jc w:val="left"/>
        <w:rPr>
          <w:rFonts w:cs="Arial"/>
          <w:b w:val="0"/>
          <w:i/>
          <w:sz w:val="24"/>
          <w:szCs w:val="24"/>
        </w:rPr>
      </w:pPr>
      <w:proofErr w:type="spellStart"/>
      <w:r w:rsidRPr="00816A1A">
        <w:rPr>
          <w:rFonts w:cs="Arial"/>
          <w:b w:val="0"/>
          <w:i/>
          <w:sz w:val="24"/>
          <w:szCs w:val="24"/>
        </w:rPr>
        <w:t>The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816A1A">
        <w:rPr>
          <w:rFonts w:cs="Arial"/>
          <w:b w:val="0"/>
          <w:i/>
          <w:sz w:val="24"/>
          <w:szCs w:val="24"/>
        </w:rPr>
        <w:t>contract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816A1A">
        <w:rPr>
          <w:rFonts w:cs="Arial"/>
          <w:b w:val="0"/>
          <w:i/>
          <w:sz w:val="24"/>
          <w:szCs w:val="24"/>
        </w:rPr>
        <w:t>for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816A1A">
        <w:rPr>
          <w:rFonts w:cs="Arial"/>
          <w:b w:val="0"/>
          <w:i/>
          <w:sz w:val="24"/>
          <w:szCs w:val="24"/>
        </w:rPr>
        <w:t>the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management of </w:t>
      </w:r>
      <w:proofErr w:type="spellStart"/>
      <w:r w:rsidRPr="00816A1A">
        <w:rPr>
          <w:rFonts w:cs="Arial"/>
          <w:b w:val="0"/>
          <w:i/>
          <w:sz w:val="24"/>
          <w:szCs w:val="24"/>
        </w:rPr>
        <w:t>foreign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816A1A">
        <w:rPr>
          <w:rFonts w:cs="Arial"/>
          <w:b w:val="0"/>
          <w:i/>
          <w:sz w:val="24"/>
          <w:szCs w:val="24"/>
        </w:rPr>
        <w:t>assets</w:t>
      </w:r>
      <w:proofErr w:type="spellEnd"/>
    </w:p>
    <w:p w:rsidR="00D923A3" w:rsidRPr="00816A1A" w:rsidRDefault="00D923A3" w:rsidP="00D923A3">
      <w:pPr>
        <w:pStyle w:val="Nzov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816A1A">
        <w:rPr>
          <w:rFonts w:cs="Arial"/>
          <w:color w:val="000000"/>
          <w:sz w:val="24"/>
          <w:szCs w:val="24"/>
        </w:rPr>
        <w:t>Spoločenská zmluva ako zmluvný typ</w:t>
      </w:r>
    </w:p>
    <w:p w:rsidR="00D923A3" w:rsidRPr="00816A1A" w:rsidRDefault="00D923A3" w:rsidP="00D923A3">
      <w:pPr>
        <w:pStyle w:val="Nzov"/>
        <w:ind w:left="720"/>
        <w:jc w:val="left"/>
        <w:rPr>
          <w:rFonts w:cs="Arial"/>
          <w:b w:val="0"/>
          <w:i/>
          <w:sz w:val="24"/>
          <w:szCs w:val="24"/>
        </w:rPr>
      </w:pPr>
      <w:proofErr w:type="spellStart"/>
      <w:r w:rsidRPr="00816A1A">
        <w:rPr>
          <w:rFonts w:cs="Arial"/>
          <w:b w:val="0"/>
          <w:i/>
          <w:sz w:val="24"/>
          <w:szCs w:val="24"/>
        </w:rPr>
        <w:t>The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816A1A">
        <w:rPr>
          <w:rFonts w:cs="Arial"/>
          <w:b w:val="0"/>
          <w:i/>
          <w:sz w:val="24"/>
          <w:szCs w:val="24"/>
        </w:rPr>
        <w:t>social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816A1A">
        <w:rPr>
          <w:rFonts w:cs="Arial"/>
          <w:b w:val="0"/>
          <w:i/>
          <w:sz w:val="24"/>
          <w:szCs w:val="24"/>
        </w:rPr>
        <w:t>contract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as a </w:t>
      </w:r>
      <w:proofErr w:type="spellStart"/>
      <w:r w:rsidRPr="00816A1A">
        <w:rPr>
          <w:rFonts w:cs="Arial"/>
          <w:b w:val="0"/>
          <w:i/>
          <w:sz w:val="24"/>
          <w:szCs w:val="24"/>
        </w:rPr>
        <w:t>contract</w:t>
      </w:r>
      <w:proofErr w:type="spellEnd"/>
      <w:r w:rsidRPr="00816A1A">
        <w:rPr>
          <w:rFonts w:cs="Arial"/>
          <w:b w:val="0"/>
          <w:i/>
          <w:sz w:val="24"/>
          <w:szCs w:val="24"/>
        </w:rPr>
        <w:t xml:space="preserve"> type</w:t>
      </w:r>
    </w:p>
    <w:p w:rsidR="004A70CF" w:rsidRPr="00816A1A" w:rsidRDefault="004A70CF" w:rsidP="004A70CF">
      <w:pPr>
        <w:pStyle w:val="Nzov"/>
        <w:ind w:left="720"/>
        <w:jc w:val="left"/>
        <w:rPr>
          <w:rFonts w:cs="Arial"/>
          <w:b w:val="0"/>
          <w:sz w:val="24"/>
          <w:szCs w:val="24"/>
        </w:rPr>
      </w:pPr>
    </w:p>
    <w:p w:rsidR="004A70CF" w:rsidRPr="00816A1A" w:rsidRDefault="004A70CF" w:rsidP="004A70CF">
      <w:pPr>
        <w:rPr>
          <w:rFonts w:ascii="Arial" w:hAnsi="Arial" w:cs="Arial"/>
          <w:sz w:val="24"/>
          <w:szCs w:val="24"/>
        </w:rPr>
      </w:pPr>
    </w:p>
    <w:p w:rsidR="00544F6C" w:rsidRPr="00816A1A" w:rsidRDefault="00544F6C" w:rsidP="00544F6C">
      <w:pPr>
        <w:rPr>
          <w:rFonts w:ascii="Arial" w:hAnsi="Arial" w:cs="Arial"/>
          <w:b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 xml:space="preserve">JUDr. Janka </w:t>
      </w:r>
      <w:proofErr w:type="spellStart"/>
      <w:r w:rsidRPr="00816A1A">
        <w:rPr>
          <w:rFonts w:ascii="Arial" w:hAnsi="Arial" w:cs="Arial"/>
          <w:b/>
          <w:sz w:val="24"/>
          <w:szCs w:val="24"/>
        </w:rPr>
        <w:t>Vykročová</w:t>
      </w:r>
      <w:proofErr w:type="spellEnd"/>
      <w:r w:rsidRPr="00816A1A">
        <w:rPr>
          <w:rFonts w:ascii="Arial" w:hAnsi="Arial" w:cs="Arial"/>
          <w:b/>
          <w:sz w:val="24"/>
          <w:szCs w:val="24"/>
        </w:rPr>
        <w:t xml:space="preserve">, CSc. </w:t>
      </w:r>
    </w:p>
    <w:p w:rsidR="0043720F" w:rsidRPr="00816A1A" w:rsidRDefault="00544F6C" w:rsidP="0043720F">
      <w:pPr>
        <w:pStyle w:val="Odsekzoznamu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sz w:val="24"/>
          <w:szCs w:val="24"/>
        </w:rPr>
        <w:t xml:space="preserve"> </w:t>
      </w:r>
      <w:r w:rsidRPr="00816A1A">
        <w:rPr>
          <w:rFonts w:ascii="Arial" w:hAnsi="Arial" w:cs="Arial"/>
          <w:b/>
          <w:sz w:val="24"/>
          <w:szCs w:val="24"/>
        </w:rPr>
        <w:t>Obchodné tajomstvo</w:t>
      </w:r>
      <w:r w:rsidR="00816A1A" w:rsidRPr="00816A1A">
        <w:rPr>
          <w:rFonts w:ascii="Arial" w:hAnsi="Arial" w:cs="Arial"/>
          <w:sz w:val="24"/>
          <w:szCs w:val="24"/>
        </w:rPr>
        <w:br/>
        <w:t>  </w:t>
      </w:r>
      <w:proofErr w:type="spellStart"/>
      <w:r w:rsidR="00816A1A" w:rsidRPr="00816A1A">
        <w:rPr>
          <w:rFonts w:ascii="Arial" w:hAnsi="Arial" w:cs="Arial"/>
          <w:i/>
          <w:sz w:val="24"/>
          <w:szCs w:val="24"/>
        </w:rPr>
        <w:t>Trade</w:t>
      </w:r>
      <w:proofErr w:type="spellEnd"/>
      <w:r w:rsidR="00816A1A"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6A1A" w:rsidRPr="00816A1A">
        <w:rPr>
          <w:rFonts w:ascii="Arial" w:hAnsi="Arial" w:cs="Arial"/>
          <w:i/>
          <w:sz w:val="24"/>
          <w:szCs w:val="24"/>
        </w:rPr>
        <w:t>Secret</w:t>
      </w:r>
      <w:proofErr w:type="spellEnd"/>
    </w:p>
    <w:p w:rsidR="0043720F" w:rsidRPr="00816A1A" w:rsidRDefault="00544F6C" w:rsidP="00544F6C">
      <w:pPr>
        <w:pStyle w:val="Odsekzoznamu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816A1A">
        <w:rPr>
          <w:rFonts w:ascii="Arial" w:hAnsi="Arial" w:cs="Arial"/>
          <w:sz w:val="24"/>
          <w:szCs w:val="24"/>
        </w:rPr>
        <w:t xml:space="preserve"> </w:t>
      </w:r>
      <w:r w:rsidRPr="00816A1A">
        <w:rPr>
          <w:rFonts w:ascii="Arial" w:hAnsi="Arial" w:cs="Arial"/>
          <w:b/>
          <w:sz w:val="24"/>
          <w:szCs w:val="24"/>
        </w:rPr>
        <w:t>Podnikanie zahraničných os</w:t>
      </w:r>
      <w:r w:rsidR="0043720F" w:rsidRPr="00816A1A">
        <w:rPr>
          <w:rFonts w:ascii="Arial" w:hAnsi="Arial" w:cs="Arial"/>
          <w:b/>
          <w:sz w:val="24"/>
          <w:szCs w:val="24"/>
        </w:rPr>
        <w:t>ôb na území Slovenskej republiky</w:t>
      </w:r>
    </w:p>
    <w:p w:rsidR="0043720F" w:rsidRPr="00816A1A" w:rsidRDefault="00544F6C" w:rsidP="0043720F">
      <w:pPr>
        <w:pStyle w:val="Odsekzoznamu"/>
        <w:rPr>
          <w:rFonts w:ascii="Arial" w:hAnsi="Arial" w:cs="Arial"/>
          <w:i/>
          <w:sz w:val="24"/>
          <w:szCs w:val="24"/>
        </w:rPr>
      </w:pPr>
      <w:r w:rsidRPr="00816A1A">
        <w:rPr>
          <w:rFonts w:ascii="Arial" w:hAnsi="Arial" w:cs="Arial"/>
          <w:i/>
          <w:sz w:val="24"/>
          <w:szCs w:val="24"/>
        </w:rPr>
        <w:t xml:space="preserve">Business of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foreign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persons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the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territory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the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Slovak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Republic</w:t>
      </w:r>
      <w:proofErr w:type="spellEnd"/>
    </w:p>
    <w:p w:rsidR="0043720F" w:rsidRPr="00816A1A" w:rsidRDefault="00544F6C" w:rsidP="00311033">
      <w:pPr>
        <w:pStyle w:val="Odsekzoznamu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sz w:val="24"/>
          <w:szCs w:val="24"/>
        </w:rPr>
        <w:t xml:space="preserve"> </w:t>
      </w:r>
      <w:r w:rsidRPr="00816A1A">
        <w:rPr>
          <w:rFonts w:ascii="Arial" w:hAnsi="Arial" w:cs="Arial"/>
          <w:b/>
          <w:sz w:val="24"/>
          <w:szCs w:val="24"/>
        </w:rPr>
        <w:t>Vklady do obchodných sp</w:t>
      </w:r>
      <w:r w:rsidR="00605F52" w:rsidRPr="00816A1A">
        <w:rPr>
          <w:rFonts w:ascii="Arial" w:hAnsi="Arial" w:cs="Arial"/>
          <w:b/>
          <w:sz w:val="24"/>
          <w:szCs w:val="24"/>
        </w:rPr>
        <w:t>o</w:t>
      </w:r>
      <w:r w:rsidRPr="00816A1A">
        <w:rPr>
          <w:rFonts w:ascii="Arial" w:hAnsi="Arial" w:cs="Arial"/>
          <w:b/>
          <w:sz w:val="24"/>
          <w:szCs w:val="24"/>
        </w:rPr>
        <w:t>ločností</w:t>
      </w:r>
      <w:r w:rsidR="00816A1A" w:rsidRPr="00816A1A">
        <w:rPr>
          <w:rFonts w:ascii="Arial" w:hAnsi="Arial" w:cs="Arial"/>
          <w:sz w:val="24"/>
          <w:szCs w:val="24"/>
        </w:rPr>
        <w:t xml:space="preserve"> </w:t>
      </w:r>
      <w:r w:rsidR="00816A1A" w:rsidRPr="00816A1A">
        <w:rPr>
          <w:rFonts w:ascii="Arial" w:hAnsi="Arial" w:cs="Arial"/>
          <w:sz w:val="24"/>
          <w:szCs w:val="24"/>
        </w:rPr>
        <w:br/>
        <w:t> </w:t>
      </w:r>
      <w:r w:rsidRPr="00816A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Investment</w:t>
      </w:r>
      <w:proofErr w:type="spellEnd"/>
      <w:r w:rsidR="00816A1A"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6A1A" w:rsidRPr="00816A1A">
        <w:rPr>
          <w:rFonts w:ascii="Arial" w:hAnsi="Arial" w:cs="Arial"/>
          <w:i/>
          <w:sz w:val="24"/>
          <w:szCs w:val="24"/>
        </w:rPr>
        <w:t>Contributios</w:t>
      </w:r>
      <w:proofErr w:type="spellEnd"/>
    </w:p>
    <w:p w:rsidR="00311033" w:rsidRPr="00816A1A" w:rsidRDefault="0043720F" w:rsidP="00311033">
      <w:pPr>
        <w:pStyle w:val="Odsekzoznamu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sz w:val="24"/>
          <w:szCs w:val="24"/>
        </w:rPr>
        <w:t xml:space="preserve"> </w:t>
      </w:r>
      <w:r w:rsidR="00544F6C" w:rsidRPr="00816A1A">
        <w:rPr>
          <w:rFonts w:ascii="Arial" w:hAnsi="Arial" w:cs="Arial"/>
          <w:b/>
          <w:sz w:val="24"/>
          <w:szCs w:val="24"/>
        </w:rPr>
        <w:t>Spôsoby upisovania akcií podľa slovenského práva</w:t>
      </w:r>
      <w:r w:rsidR="00816A1A" w:rsidRPr="00816A1A">
        <w:rPr>
          <w:rFonts w:ascii="Arial" w:hAnsi="Arial" w:cs="Arial"/>
          <w:sz w:val="24"/>
          <w:szCs w:val="24"/>
        </w:rPr>
        <w:br/>
      </w:r>
      <w:r w:rsidR="00816A1A" w:rsidRPr="00816A1A">
        <w:rPr>
          <w:rFonts w:ascii="Arial" w:hAnsi="Arial" w:cs="Arial"/>
          <w:i/>
          <w:sz w:val="24"/>
          <w:szCs w:val="24"/>
        </w:rPr>
        <w:t>   </w:t>
      </w:r>
      <w:proofErr w:type="spellStart"/>
      <w:r w:rsidR="00544F6C" w:rsidRPr="00816A1A">
        <w:rPr>
          <w:rFonts w:ascii="Arial" w:hAnsi="Arial" w:cs="Arial"/>
          <w:i/>
          <w:sz w:val="24"/>
          <w:szCs w:val="24"/>
        </w:rPr>
        <w:t>Methods</w:t>
      </w:r>
      <w:proofErr w:type="spellEnd"/>
      <w:r w:rsidR="00544F6C"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44F6C" w:rsidRPr="00816A1A">
        <w:rPr>
          <w:rFonts w:ascii="Arial" w:hAnsi="Arial" w:cs="Arial"/>
          <w:i/>
          <w:sz w:val="24"/>
          <w:szCs w:val="24"/>
        </w:rPr>
        <w:t>for</w:t>
      </w:r>
      <w:proofErr w:type="spellEnd"/>
      <w:r w:rsidR="00544F6C"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44F6C" w:rsidRPr="00816A1A">
        <w:rPr>
          <w:rFonts w:ascii="Arial" w:hAnsi="Arial" w:cs="Arial"/>
          <w:i/>
          <w:sz w:val="24"/>
          <w:szCs w:val="24"/>
        </w:rPr>
        <w:t>subscrip</w:t>
      </w:r>
      <w:r w:rsidR="00816A1A" w:rsidRPr="00816A1A">
        <w:rPr>
          <w:rFonts w:ascii="Arial" w:hAnsi="Arial" w:cs="Arial"/>
          <w:i/>
          <w:sz w:val="24"/>
          <w:szCs w:val="24"/>
        </w:rPr>
        <w:t>tion</w:t>
      </w:r>
      <w:proofErr w:type="spellEnd"/>
      <w:r w:rsidR="00816A1A" w:rsidRPr="00816A1A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="00816A1A" w:rsidRPr="00816A1A">
        <w:rPr>
          <w:rFonts w:ascii="Arial" w:hAnsi="Arial" w:cs="Arial"/>
          <w:i/>
          <w:sz w:val="24"/>
          <w:szCs w:val="24"/>
        </w:rPr>
        <w:t>shares</w:t>
      </w:r>
      <w:proofErr w:type="spellEnd"/>
      <w:r w:rsidR="00816A1A"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6A1A" w:rsidRPr="00816A1A">
        <w:rPr>
          <w:rFonts w:ascii="Arial" w:hAnsi="Arial" w:cs="Arial"/>
          <w:i/>
          <w:sz w:val="24"/>
          <w:szCs w:val="24"/>
        </w:rPr>
        <w:t>under</w:t>
      </w:r>
      <w:proofErr w:type="spellEnd"/>
      <w:r w:rsidR="00816A1A"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6A1A" w:rsidRPr="00816A1A">
        <w:rPr>
          <w:rFonts w:ascii="Arial" w:hAnsi="Arial" w:cs="Arial"/>
          <w:i/>
          <w:sz w:val="24"/>
          <w:szCs w:val="24"/>
        </w:rPr>
        <w:t>Slowak</w:t>
      </w:r>
      <w:proofErr w:type="spellEnd"/>
      <w:r w:rsidR="00816A1A"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6A1A" w:rsidRPr="00816A1A">
        <w:rPr>
          <w:rFonts w:ascii="Arial" w:hAnsi="Arial" w:cs="Arial"/>
          <w:i/>
          <w:sz w:val="24"/>
          <w:szCs w:val="24"/>
        </w:rPr>
        <w:t>law</w:t>
      </w:r>
      <w:proofErr w:type="spellEnd"/>
    </w:p>
    <w:p w:rsidR="00311033" w:rsidRPr="00816A1A" w:rsidRDefault="00311033" w:rsidP="00311033">
      <w:pPr>
        <w:rPr>
          <w:rFonts w:ascii="Arial" w:hAnsi="Arial" w:cs="Arial"/>
          <w:sz w:val="24"/>
          <w:szCs w:val="24"/>
        </w:rPr>
      </w:pPr>
    </w:p>
    <w:p w:rsidR="00311033" w:rsidRPr="00816A1A" w:rsidRDefault="00311033" w:rsidP="00311033">
      <w:pPr>
        <w:rPr>
          <w:rFonts w:ascii="Arial" w:hAnsi="Arial" w:cs="Arial"/>
          <w:sz w:val="24"/>
          <w:szCs w:val="24"/>
        </w:rPr>
      </w:pPr>
    </w:p>
    <w:p w:rsidR="00CE31BA" w:rsidRPr="00816A1A" w:rsidRDefault="00CE31BA" w:rsidP="00311033">
      <w:pPr>
        <w:rPr>
          <w:rFonts w:ascii="Arial" w:hAnsi="Arial" w:cs="Arial"/>
          <w:b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 xml:space="preserve">JUDr. Jozef </w:t>
      </w:r>
      <w:proofErr w:type="spellStart"/>
      <w:r w:rsidRPr="00816A1A">
        <w:rPr>
          <w:rFonts w:ascii="Arial" w:hAnsi="Arial" w:cs="Arial"/>
          <w:b/>
          <w:sz w:val="24"/>
          <w:szCs w:val="24"/>
        </w:rPr>
        <w:t>Čorba</w:t>
      </w:r>
      <w:proofErr w:type="spellEnd"/>
      <w:r w:rsidRPr="00816A1A">
        <w:rPr>
          <w:rFonts w:ascii="Arial" w:hAnsi="Arial" w:cs="Arial"/>
          <w:b/>
          <w:sz w:val="24"/>
          <w:szCs w:val="24"/>
        </w:rPr>
        <w:t>, PhD.,</w:t>
      </w:r>
      <w:r w:rsidR="0016592C" w:rsidRPr="00816A1A">
        <w:rPr>
          <w:rFonts w:ascii="Arial" w:hAnsi="Arial" w:cs="Arial"/>
          <w:b/>
          <w:sz w:val="24"/>
          <w:szCs w:val="24"/>
        </w:rPr>
        <w:t xml:space="preserve"> </w:t>
      </w:r>
    </w:p>
    <w:p w:rsidR="00816A1A" w:rsidRPr="00816A1A" w:rsidRDefault="00FD4BAD" w:rsidP="00816A1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>Predpoklady výkonu živnostenského podnikania</w:t>
      </w:r>
      <w:r w:rsidR="00816A1A" w:rsidRPr="00816A1A">
        <w:rPr>
          <w:rFonts w:ascii="Arial" w:hAnsi="Arial" w:cs="Arial"/>
          <w:sz w:val="24"/>
          <w:szCs w:val="24"/>
        </w:rPr>
        <w:t xml:space="preserve"> </w:t>
      </w:r>
    </w:p>
    <w:p w:rsidR="00FD4BAD" w:rsidRPr="00816A1A" w:rsidRDefault="00FD4BAD" w:rsidP="00816A1A">
      <w:pPr>
        <w:pStyle w:val="Odsekzoznamu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16A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Requirements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for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exercise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of business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licence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enterpreneurship</w:t>
      </w:r>
      <w:proofErr w:type="spellEnd"/>
    </w:p>
    <w:p w:rsidR="00D923A3" w:rsidRPr="00D923A3" w:rsidRDefault="00D923A3" w:rsidP="00D923A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3A3">
        <w:rPr>
          <w:rFonts w:ascii="Arial" w:hAnsi="Arial" w:cs="Arial"/>
          <w:b/>
          <w:sz w:val="24"/>
          <w:szCs w:val="24"/>
        </w:rPr>
        <w:t>Nedobrovoľné ukončenie podnikateľskej činnosti</w:t>
      </w:r>
      <w:r w:rsidRPr="00D923A3">
        <w:rPr>
          <w:rFonts w:ascii="Arial" w:hAnsi="Arial" w:cs="Arial"/>
          <w:sz w:val="24"/>
          <w:szCs w:val="24"/>
        </w:rPr>
        <w:t xml:space="preserve"> </w:t>
      </w:r>
    </w:p>
    <w:p w:rsidR="00D923A3" w:rsidRDefault="00D923A3" w:rsidP="00D923A3">
      <w:pPr>
        <w:pStyle w:val="Odsekzoznamu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16A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Involuntary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cancellation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of business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enterprise</w:t>
      </w:r>
      <w:proofErr w:type="spellEnd"/>
    </w:p>
    <w:p w:rsidR="00D923A3" w:rsidRPr="00816A1A" w:rsidRDefault="00D923A3" w:rsidP="00D923A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>Legálne vymedzenie dohôd obmedzujúcich hospodársku súťaž</w:t>
      </w:r>
    </w:p>
    <w:p w:rsidR="00D923A3" w:rsidRPr="00816A1A" w:rsidRDefault="00D923A3" w:rsidP="00D923A3">
      <w:pPr>
        <w:pStyle w:val="Odsekzoznamu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Legal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definition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anti-competetive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agreements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>.</w:t>
      </w:r>
    </w:p>
    <w:p w:rsidR="00D923A3" w:rsidRPr="00816A1A" w:rsidRDefault="00D923A3" w:rsidP="00D923A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>Ochrana veriteľov pri premenách obchodných spoločností</w:t>
      </w:r>
    </w:p>
    <w:p w:rsidR="00D923A3" w:rsidRPr="00816A1A" w:rsidRDefault="00D923A3" w:rsidP="00D923A3">
      <w:pPr>
        <w:pStyle w:val="Odsekzoznamu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Protection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creditors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by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transformation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partnerships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companies</w:t>
      </w:r>
      <w:proofErr w:type="spellEnd"/>
    </w:p>
    <w:p w:rsidR="00D923A3" w:rsidRPr="00816A1A" w:rsidRDefault="00D923A3" w:rsidP="00D923A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>Ochrana spoločníkov pri premenách obchodných spoločností</w:t>
      </w:r>
    </w:p>
    <w:p w:rsidR="00D923A3" w:rsidRPr="00816A1A" w:rsidRDefault="00D923A3" w:rsidP="00D923A3">
      <w:pPr>
        <w:pStyle w:val="Odsekzoznamu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Protection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shareholders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by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transformation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partnerships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companies</w:t>
      </w:r>
      <w:proofErr w:type="spellEnd"/>
    </w:p>
    <w:p w:rsidR="00D923A3" w:rsidRPr="00816A1A" w:rsidRDefault="00D923A3" w:rsidP="00D923A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>Právna podstata nekalého súťažného správania</w:t>
      </w:r>
      <w:r w:rsidRPr="00816A1A">
        <w:rPr>
          <w:rFonts w:ascii="Arial" w:hAnsi="Arial" w:cs="Arial"/>
          <w:sz w:val="24"/>
          <w:szCs w:val="24"/>
        </w:rPr>
        <w:t xml:space="preserve"> </w:t>
      </w:r>
    </w:p>
    <w:p w:rsidR="00D923A3" w:rsidRPr="00816A1A" w:rsidRDefault="00D923A3" w:rsidP="00D923A3">
      <w:pPr>
        <w:pStyle w:val="Odsekzoznamu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Legal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aspects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of unfair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competetive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conduct</w:t>
      </w:r>
      <w:proofErr w:type="spellEnd"/>
    </w:p>
    <w:p w:rsidR="00D923A3" w:rsidRPr="00E76A6E" w:rsidRDefault="00D923A3" w:rsidP="00D923A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A6E">
        <w:rPr>
          <w:rFonts w:ascii="Arial" w:hAnsi="Arial" w:cs="Arial"/>
          <w:b/>
          <w:sz w:val="24"/>
          <w:szCs w:val="24"/>
        </w:rPr>
        <w:t>Bezdôvodné obohatenie v obchodnom práve</w:t>
      </w:r>
      <w:r w:rsidRPr="00E76A6E">
        <w:rPr>
          <w:rFonts w:ascii="Arial" w:hAnsi="Arial" w:cs="Arial"/>
          <w:sz w:val="24"/>
          <w:szCs w:val="24"/>
        </w:rPr>
        <w:t xml:space="preserve"> </w:t>
      </w:r>
    </w:p>
    <w:p w:rsidR="00311033" w:rsidRPr="00DC5088" w:rsidRDefault="00D923A3" w:rsidP="00DC5088">
      <w:pPr>
        <w:pStyle w:val="Odsekzoznamu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76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A6E">
        <w:rPr>
          <w:rFonts w:ascii="Arial" w:hAnsi="Arial" w:cs="Arial"/>
          <w:i/>
          <w:sz w:val="24"/>
          <w:szCs w:val="24"/>
        </w:rPr>
        <w:t>Unjustified</w:t>
      </w:r>
      <w:proofErr w:type="spellEnd"/>
      <w:r w:rsidRPr="00E76A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76A6E">
        <w:rPr>
          <w:rFonts w:ascii="Arial" w:hAnsi="Arial" w:cs="Arial"/>
          <w:i/>
          <w:sz w:val="24"/>
          <w:szCs w:val="24"/>
        </w:rPr>
        <w:t>benefits</w:t>
      </w:r>
      <w:proofErr w:type="spellEnd"/>
      <w:r w:rsidRPr="00E76A6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E76A6E">
        <w:rPr>
          <w:rFonts w:ascii="Arial" w:hAnsi="Arial" w:cs="Arial"/>
          <w:i/>
          <w:sz w:val="24"/>
          <w:szCs w:val="24"/>
        </w:rPr>
        <w:t>commercial</w:t>
      </w:r>
      <w:proofErr w:type="spellEnd"/>
      <w:r w:rsidRPr="00E76A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76A6E">
        <w:rPr>
          <w:rFonts w:ascii="Arial" w:hAnsi="Arial" w:cs="Arial"/>
          <w:i/>
          <w:sz w:val="24"/>
          <w:szCs w:val="24"/>
        </w:rPr>
        <w:t>law</w:t>
      </w:r>
      <w:proofErr w:type="spellEnd"/>
    </w:p>
    <w:p w:rsidR="00311033" w:rsidRPr="00816A1A" w:rsidRDefault="00311033" w:rsidP="00311033">
      <w:pPr>
        <w:rPr>
          <w:rFonts w:ascii="Arial" w:hAnsi="Arial" w:cs="Arial"/>
          <w:b/>
          <w:sz w:val="24"/>
          <w:szCs w:val="24"/>
        </w:rPr>
      </w:pPr>
    </w:p>
    <w:p w:rsidR="00CE31BA" w:rsidRPr="00816A1A" w:rsidRDefault="00CE31BA" w:rsidP="00CE31B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592C" w:rsidRPr="00816A1A" w:rsidRDefault="0016592C" w:rsidP="00CE31BA">
      <w:pPr>
        <w:pStyle w:val="Bezriadkovania"/>
        <w:ind w:left="426"/>
        <w:rPr>
          <w:rFonts w:ascii="Arial" w:hAnsi="Arial" w:cs="Arial"/>
          <w:b/>
          <w:sz w:val="24"/>
          <w:szCs w:val="24"/>
        </w:rPr>
      </w:pPr>
    </w:p>
    <w:p w:rsidR="0016592C" w:rsidRPr="00816A1A" w:rsidRDefault="0016592C" w:rsidP="0016592C">
      <w:pPr>
        <w:pStyle w:val="Obyajntext"/>
        <w:rPr>
          <w:rFonts w:ascii="Arial" w:hAnsi="Arial" w:cs="Arial"/>
          <w:sz w:val="24"/>
          <w:szCs w:val="24"/>
        </w:rPr>
      </w:pPr>
    </w:p>
    <w:p w:rsidR="0016592C" w:rsidRPr="00816A1A" w:rsidRDefault="0016592C" w:rsidP="0016592C">
      <w:pPr>
        <w:pStyle w:val="Obyajntext"/>
        <w:rPr>
          <w:rFonts w:ascii="Arial" w:hAnsi="Arial" w:cs="Arial"/>
          <w:sz w:val="24"/>
          <w:szCs w:val="24"/>
        </w:rPr>
      </w:pPr>
    </w:p>
    <w:p w:rsidR="0016592C" w:rsidRPr="00816A1A" w:rsidRDefault="0016592C" w:rsidP="0016592C">
      <w:pPr>
        <w:pStyle w:val="Obyajntext"/>
        <w:rPr>
          <w:rFonts w:ascii="Arial" w:hAnsi="Arial" w:cs="Arial"/>
          <w:sz w:val="24"/>
          <w:szCs w:val="24"/>
        </w:rPr>
      </w:pPr>
    </w:p>
    <w:p w:rsidR="0016592C" w:rsidRPr="00816A1A" w:rsidRDefault="0016592C" w:rsidP="0016592C">
      <w:pPr>
        <w:pStyle w:val="Obyajntext"/>
        <w:rPr>
          <w:rFonts w:ascii="Arial" w:hAnsi="Arial" w:cs="Arial"/>
          <w:sz w:val="24"/>
          <w:szCs w:val="24"/>
        </w:rPr>
      </w:pPr>
    </w:p>
    <w:p w:rsidR="0016592C" w:rsidRPr="00816A1A" w:rsidRDefault="004F4BBA" w:rsidP="00CE31BA">
      <w:pPr>
        <w:pStyle w:val="Bezriadkovania"/>
        <w:ind w:left="426"/>
        <w:rPr>
          <w:rFonts w:ascii="Arial" w:hAnsi="Arial" w:cs="Arial"/>
          <w:b/>
          <w:sz w:val="24"/>
          <w:szCs w:val="24"/>
        </w:rPr>
      </w:pPr>
      <w:r w:rsidRPr="00816A1A">
        <w:rPr>
          <w:rFonts w:ascii="Arial" w:hAnsi="Arial" w:cs="Arial"/>
          <w:b/>
          <w:sz w:val="24"/>
          <w:szCs w:val="24"/>
        </w:rPr>
        <w:t xml:space="preserve">JUDr. Žofia </w:t>
      </w:r>
      <w:proofErr w:type="spellStart"/>
      <w:r w:rsidRPr="00816A1A">
        <w:rPr>
          <w:rFonts w:ascii="Arial" w:hAnsi="Arial" w:cs="Arial"/>
          <w:b/>
          <w:sz w:val="24"/>
          <w:szCs w:val="24"/>
        </w:rPr>
        <w:t>Šuleková,PhD</w:t>
      </w:r>
      <w:proofErr w:type="spellEnd"/>
      <w:r w:rsidRPr="00816A1A">
        <w:rPr>
          <w:rFonts w:ascii="Arial" w:hAnsi="Arial" w:cs="Arial"/>
          <w:b/>
          <w:sz w:val="24"/>
          <w:szCs w:val="24"/>
        </w:rPr>
        <w:t>.,</w:t>
      </w:r>
    </w:p>
    <w:p w:rsidR="004F4BBA" w:rsidRPr="00816A1A" w:rsidRDefault="004F4BBA" w:rsidP="00CE31BA">
      <w:pPr>
        <w:pStyle w:val="Bezriadkovania"/>
        <w:ind w:left="426"/>
        <w:rPr>
          <w:rFonts w:ascii="Arial" w:hAnsi="Arial" w:cs="Arial"/>
          <w:b/>
          <w:sz w:val="24"/>
          <w:szCs w:val="24"/>
        </w:rPr>
      </w:pPr>
    </w:p>
    <w:p w:rsidR="004F4BBA" w:rsidRPr="005A739F" w:rsidRDefault="004F4BBA" w:rsidP="004F4BBA">
      <w:pPr>
        <w:pStyle w:val="Odsekzoznamu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A739F">
        <w:rPr>
          <w:rFonts w:ascii="Arial" w:hAnsi="Arial" w:cs="Arial"/>
          <w:b/>
          <w:sz w:val="24"/>
          <w:szCs w:val="24"/>
        </w:rPr>
        <w:t xml:space="preserve">Zmluva o výkone funkcie </w:t>
      </w:r>
    </w:p>
    <w:p w:rsidR="004F4BBA" w:rsidRPr="00816A1A" w:rsidRDefault="004F4BBA" w:rsidP="004F4BBA">
      <w:pPr>
        <w:pStyle w:val="Odsekzoznamu"/>
        <w:rPr>
          <w:rFonts w:ascii="Arial" w:hAnsi="Arial" w:cs="Arial"/>
          <w:sz w:val="24"/>
          <w:szCs w:val="24"/>
        </w:rPr>
      </w:pPr>
      <w:proofErr w:type="spellStart"/>
      <w:r w:rsidRPr="00816A1A">
        <w:rPr>
          <w:rFonts w:ascii="Arial" w:hAnsi="Arial" w:cs="Arial"/>
          <w:i/>
          <w:sz w:val="24"/>
          <w:szCs w:val="24"/>
        </w:rPr>
        <w:t>Performance</w:t>
      </w:r>
      <w:proofErr w:type="spellEnd"/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contract</w:t>
      </w:r>
      <w:proofErr w:type="spellEnd"/>
    </w:p>
    <w:p w:rsidR="004F4BBA" w:rsidRPr="005A739F" w:rsidRDefault="004F4BBA" w:rsidP="004F4BBA">
      <w:pPr>
        <w:pStyle w:val="Odsekzoznamu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A739F">
        <w:rPr>
          <w:rFonts w:ascii="Arial" w:hAnsi="Arial" w:cs="Arial"/>
          <w:b/>
          <w:sz w:val="24"/>
          <w:szCs w:val="24"/>
        </w:rPr>
        <w:t xml:space="preserve">Právne postavenie predstavenstva jednoduchej spoločnosti na akcie </w:t>
      </w:r>
    </w:p>
    <w:p w:rsidR="004F4BBA" w:rsidRPr="00816A1A" w:rsidRDefault="004F4BBA" w:rsidP="004F4BBA">
      <w:pPr>
        <w:pStyle w:val="Odsekzoznamu"/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i/>
          <w:sz w:val="24"/>
          <w:szCs w:val="24"/>
          <w:lang w:val="en-US"/>
        </w:rPr>
        <w:t>The Legal status of the Board of Directors of Simple Joint Stock</w:t>
      </w:r>
      <w:r w:rsidRPr="00816A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6A1A">
        <w:rPr>
          <w:rFonts w:ascii="Arial" w:hAnsi="Arial" w:cs="Arial"/>
          <w:i/>
          <w:sz w:val="24"/>
          <w:szCs w:val="24"/>
        </w:rPr>
        <w:t>Company</w:t>
      </w:r>
      <w:proofErr w:type="spellEnd"/>
    </w:p>
    <w:p w:rsidR="004F4BBA" w:rsidRPr="005A739F" w:rsidRDefault="004F4BBA" w:rsidP="004F4BBA">
      <w:pPr>
        <w:pStyle w:val="Odsekzoznamu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A739F">
        <w:rPr>
          <w:rFonts w:ascii="Arial" w:hAnsi="Arial" w:cs="Arial"/>
          <w:b/>
          <w:sz w:val="24"/>
          <w:szCs w:val="24"/>
        </w:rPr>
        <w:t xml:space="preserve">Proces zápisu údajov do obchodného registra </w:t>
      </w:r>
    </w:p>
    <w:p w:rsidR="004F4BBA" w:rsidRPr="00816A1A" w:rsidRDefault="004F4BBA" w:rsidP="004F4BBA">
      <w:pPr>
        <w:pStyle w:val="Odsekzoznamu"/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i/>
          <w:sz w:val="24"/>
          <w:szCs w:val="24"/>
          <w:lang w:val="en-US"/>
        </w:rPr>
        <w:t>The Procedure for incorporating information into Company Register</w:t>
      </w:r>
    </w:p>
    <w:p w:rsidR="004F4BBA" w:rsidRPr="005A739F" w:rsidRDefault="004F4BBA" w:rsidP="004F4BBA">
      <w:pPr>
        <w:pStyle w:val="Odsekzoznamu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A739F">
        <w:rPr>
          <w:rFonts w:ascii="Arial" w:hAnsi="Arial" w:cs="Arial"/>
          <w:b/>
          <w:sz w:val="24"/>
          <w:szCs w:val="24"/>
        </w:rPr>
        <w:t>Klamlivá reklama v kontexte nekalej súťaže</w:t>
      </w:r>
    </w:p>
    <w:p w:rsidR="004F4BBA" w:rsidRPr="00816A1A" w:rsidRDefault="004F4BBA" w:rsidP="004F4BBA">
      <w:pPr>
        <w:pStyle w:val="Odsekzoznamu"/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i/>
          <w:sz w:val="24"/>
          <w:szCs w:val="24"/>
          <w:lang w:val="en-US"/>
        </w:rPr>
        <w:t>Misleading advertising in the context of unfair competition</w:t>
      </w:r>
    </w:p>
    <w:p w:rsidR="004F4BBA" w:rsidRPr="005A739F" w:rsidRDefault="004F4BBA" w:rsidP="004F4BBA">
      <w:pPr>
        <w:pStyle w:val="Odsekzoznamu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A739F">
        <w:rPr>
          <w:rFonts w:ascii="Arial" w:hAnsi="Arial" w:cs="Arial"/>
          <w:b/>
          <w:sz w:val="24"/>
          <w:szCs w:val="24"/>
        </w:rPr>
        <w:t>Práva z </w:t>
      </w:r>
      <w:proofErr w:type="spellStart"/>
      <w:r w:rsidRPr="005A739F">
        <w:rPr>
          <w:rFonts w:ascii="Arial" w:hAnsi="Arial" w:cs="Arial"/>
          <w:b/>
          <w:sz w:val="24"/>
          <w:szCs w:val="24"/>
        </w:rPr>
        <w:t>vadného</w:t>
      </w:r>
      <w:proofErr w:type="spellEnd"/>
      <w:r w:rsidRPr="005A739F">
        <w:rPr>
          <w:rFonts w:ascii="Arial" w:hAnsi="Arial" w:cs="Arial"/>
          <w:b/>
          <w:sz w:val="24"/>
          <w:szCs w:val="24"/>
        </w:rPr>
        <w:t xml:space="preserve"> plnenia v rámci zmluvy o dielo</w:t>
      </w:r>
    </w:p>
    <w:p w:rsidR="004F4BBA" w:rsidRDefault="004F4BBA" w:rsidP="004F4BBA">
      <w:pPr>
        <w:pStyle w:val="Odsekzoznamu"/>
        <w:rPr>
          <w:rFonts w:ascii="Arial" w:hAnsi="Arial" w:cs="Arial"/>
          <w:i/>
          <w:sz w:val="24"/>
          <w:szCs w:val="24"/>
          <w:lang w:val="en-US"/>
        </w:rPr>
      </w:pPr>
      <w:r w:rsidRPr="00816A1A">
        <w:rPr>
          <w:rFonts w:ascii="Arial" w:hAnsi="Arial" w:cs="Arial"/>
          <w:i/>
          <w:sz w:val="24"/>
          <w:szCs w:val="24"/>
          <w:lang w:val="en-US"/>
        </w:rPr>
        <w:t>The Rights arising from defective performance within Contract for Work</w:t>
      </w:r>
    </w:p>
    <w:p w:rsidR="00DC5088" w:rsidRDefault="00DC5088" w:rsidP="004F4BBA">
      <w:pPr>
        <w:pStyle w:val="Odsekzoznamu"/>
        <w:rPr>
          <w:rFonts w:ascii="Arial" w:hAnsi="Arial" w:cs="Arial"/>
          <w:i/>
          <w:sz w:val="24"/>
          <w:szCs w:val="24"/>
          <w:lang w:val="en-US"/>
        </w:rPr>
      </w:pPr>
    </w:p>
    <w:p w:rsidR="00DC5088" w:rsidRDefault="00DC5088" w:rsidP="004F4BBA">
      <w:pPr>
        <w:pStyle w:val="Odsekzoznamu"/>
        <w:rPr>
          <w:rFonts w:ascii="Arial" w:hAnsi="Arial" w:cs="Arial"/>
          <w:i/>
          <w:sz w:val="24"/>
          <w:szCs w:val="24"/>
          <w:lang w:val="en-US"/>
        </w:rPr>
      </w:pPr>
    </w:p>
    <w:p w:rsidR="00DC5088" w:rsidRDefault="00DC5088" w:rsidP="004F4BBA">
      <w:pPr>
        <w:pStyle w:val="Odsekzoznamu"/>
        <w:rPr>
          <w:rFonts w:ascii="Arial" w:hAnsi="Arial" w:cs="Arial"/>
          <w:i/>
          <w:sz w:val="24"/>
          <w:szCs w:val="24"/>
          <w:lang w:val="en-US"/>
        </w:rPr>
      </w:pPr>
    </w:p>
    <w:p w:rsidR="00DC5088" w:rsidRDefault="00DC5088" w:rsidP="004F4BBA">
      <w:pPr>
        <w:pStyle w:val="Odsekzoznamu"/>
        <w:rPr>
          <w:rFonts w:ascii="Arial" w:hAnsi="Arial" w:cs="Arial"/>
          <w:i/>
          <w:sz w:val="24"/>
          <w:szCs w:val="24"/>
          <w:lang w:val="en-US"/>
        </w:rPr>
      </w:pPr>
    </w:p>
    <w:p w:rsidR="00DC5088" w:rsidRDefault="00DC5088" w:rsidP="004F4BBA">
      <w:pPr>
        <w:pStyle w:val="Odsekzoznamu"/>
        <w:rPr>
          <w:rFonts w:ascii="Arial" w:hAnsi="Arial" w:cs="Arial"/>
          <w:i/>
          <w:sz w:val="24"/>
          <w:szCs w:val="24"/>
          <w:lang w:val="en-US"/>
        </w:rPr>
      </w:pPr>
    </w:p>
    <w:p w:rsidR="00DC5088" w:rsidRPr="00816A1A" w:rsidRDefault="00DC5088" w:rsidP="004F4BBA">
      <w:pPr>
        <w:pStyle w:val="Odsekzoznamu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  <w:lang w:val="en-US"/>
        </w:rPr>
        <w:t>Košice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 3</w:t>
      </w:r>
      <w:proofErr w:type="gramEnd"/>
      <w:r>
        <w:rPr>
          <w:rFonts w:ascii="Arial" w:hAnsi="Arial" w:cs="Arial"/>
          <w:i/>
          <w:sz w:val="24"/>
          <w:szCs w:val="24"/>
          <w:lang w:val="en-US"/>
        </w:rPr>
        <w:t>. 2. 2017</w:t>
      </w:r>
      <w:bookmarkStart w:id="0" w:name="_GoBack"/>
      <w:bookmarkEnd w:id="0"/>
    </w:p>
    <w:p w:rsidR="004F4BBA" w:rsidRPr="00816A1A" w:rsidRDefault="004F4BBA" w:rsidP="00CE31BA">
      <w:pPr>
        <w:pStyle w:val="Bezriadkovania"/>
        <w:ind w:left="426"/>
        <w:rPr>
          <w:rFonts w:ascii="Arial" w:hAnsi="Arial" w:cs="Arial"/>
          <w:b/>
          <w:sz w:val="24"/>
          <w:szCs w:val="24"/>
        </w:rPr>
      </w:pPr>
    </w:p>
    <w:p w:rsidR="00CE31BA" w:rsidRPr="00816A1A" w:rsidRDefault="00CE31BA" w:rsidP="00CE31BA">
      <w:pPr>
        <w:pStyle w:val="Bezriadkovania"/>
        <w:rPr>
          <w:rFonts w:ascii="Arial" w:hAnsi="Arial" w:cs="Arial"/>
          <w:sz w:val="24"/>
          <w:szCs w:val="24"/>
        </w:rPr>
      </w:pPr>
    </w:p>
    <w:p w:rsidR="00CE31BA" w:rsidRPr="00816A1A" w:rsidRDefault="00CE31BA" w:rsidP="00CE31BA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:rsidR="00CE31BA" w:rsidRPr="00816A1A" w:rsidRDefault="00CE31BA" w:rsidP="00CE31BA">
      <w:pPr>
        <w:pStyle w:val="Bezriadkovania"/>
        <w:rPr>
          <w:rFonts w:ascii="Arial" w:hAnsi="Arial" w:cs="Arial"/>
          <w:sz w:val="24"/>
          <w:szCs w:val="24"/>
        </w:rPr>
      </w:pPr>
    </w:p>
    <w:p w:rsidR="00CE31BA" w:rsidRPr="00816A1A" w:rsidRDefault="00CE31BA" w:rsidP="00CE31BA">
      <w:pPr>
        <w:pStyle w:val="Bezriadkovania"/>
        <w:rPr>
          <w:rFonts w:ascii="Arial" w:hAnsi="Arial" w:cs="Arial"/>
          <w:sz w:val="24"/>
          <w:szCs w:val="24"/>
        </w:rPr>
      </w:pPr>
    </w:p>
    <w:p w:rsidR="00E1719A" w:rsidRPr="00816A1A" w:rsidRDefault="00E1719A" w:rsidP="00E1719A">
      <w:pPr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E1719A" w:rsidRPr="00816A1A" w:rsidRDefault="00E1719A">
      <w:pPr>
        <w:rPr>
          <w:rFonts w:ascii="Arial" w:hAnsi="Arial" w:cs="Arial"/>
          <w:sz w:val="24"/>
          <w:szCs w:val="24"/>
        </w:rPr>
      </w:pPr>
    </w:p>
    <w:sectPr w:rsidR="00E1719A" w:rsidRPr="0081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DF"/>
    <w:multiLevelType w:val="hybridMultilevel"/>
    <w:tmpl w:val="3D88F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255"/>
    <w:multiLevelType w:val="hybridMultilevel"/>
    <w:tmpl w:val="C852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376"/>
    <w:multiLevelType w:val="hybridMultilevel"/>
    <w:tmpl w:val="6CB4CA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832"/>
    <w:multiLevelType w:val="hybridMultilevel"/>
    <w:tmpl w:val="FB904C76"/>
    <w:lvl w:ilvl="0" w:tplc="1FBE00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B69"/>
    <w:multiLevelType w:val="hybridMultilevel"/>
    <w:tmpl w:val="7A5EE4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1DEC"/>
    <w:multiLevelType w:val="hybridMultilevel"/>
    <w:tmpl w:val="33827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518"/>
    <w:multiLevelType w:val="hybridMultilevel"/>
    <w:tmpl w:val="02642B36"/>
    <w:lvl w:ilvl="0" w:tplc="9BF0C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970"/>
    <w:multiLevelType w:val="hybridMultilevel"/>
    <w:tmpl w:val="DDCC8DA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E1A7C"/>
    <w:multiLevelType w:val="hybridMultilevel"/>
    <w:tmpl w:val="29E83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6C63"/>
    <w:multiLevelType w:val="hybridMultilevel"/>
    <w:tmpl w:val="0DBE7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6774"/>
    <w:multiLevelType w:val="hybridMultilevel"/>
    <w:tmpl w:val="4170F1F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104722"/>
    <w:multiLevelType w:val="hybridMultilevel"/>
    <w:tmpl w:val="322631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47CD"/>
    <w:multiLevelType w:val="hybridMultilevel"/>
    <w:tmpl w:val="58A07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38B3"/>
    <w:multiLevelType w:val="hybridMultilevel"/>
    <w:tmpl w:val="E4ECC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3168C"/>
    <w:multiLevelType w:val="hybridMultilevel"/>
    <w:tmpl w:val="1E5AE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FB3"/>
    <w:multiLevelType w:val="hybridMultilevel"/>
    <w:tmpl w:val="CAA82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D4CB0"/>
    <w:multiLevelType w:val="hybridMultilevel"/>
    <w:tmpl w:val="A8100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602CA"/>
    <w:multiLevelType w:val="hybridMultilevel"/>
    <w:tmpl w:val="43822C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1689"/>
    <w:multiLevelType w:val="hybridMultilevel"/>
    <w:tmpl w:val="9B9C1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D4550"/>
    <w:multiLevelType w:val="hybridMultilevel"/>
    <w:tmpl w:val="BEC06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06A7A"/>
    <w:multiLevelType w:val="hybridMultilevel"/>
    <w:tmpl w:val="1C566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D5C49"/>
    <w:multiLevelType w:val="hybridMultilevel"/>
    <w:tmpl w:val="2E2CC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602AE"/>
    <w:multiLevelType w:val="hybridMultilevel"/>
    <w:tmpl w:val="09BCD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324E3"/>
    <w:multiLevelType w:val="hybridMultilevel"/>
    <w:tmpl w:val="3B048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410DF"/>
    <w:multiLevelType w:val="hybridMultilevel"/>
    <w:tmpl w:val="6200E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4"/>
  </w:num>
  <w:num w:numId="5">
    <w:abstractNumId w:val="10"/>
  </w:num>
  <w:num w:numId="6">
    <w:abstractNumId w:val="1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18"/>
  </w:num>
  <w:num w:numId="12">
    <w:abstractNumId w:val="11"/>
  </w:num>
  <w:num w:numId="13">
    <w:abstractNumId w:val="2"/>
  </w:num>
  <w:num w:numId="14">
    <w:abstractNumId w:val="19"/>
  </w:num>
  <w:num w:numId="15">
    <w:abstractNumId w:val="5"/>
  </w:num>
  <w:num w:numId="16">
    <w:abstractNumId w:val="16"/>
  </w:num>
  <w:num w:numId="17">
    <w:abstractNumId w:val="12"/>
  </w:num>
  <w:num w:numId="18">
    <w:abstractNumId w:val="8"/>
  </w:num>
  <w:num w:numId="19">
    <w:abstractNumId w:val="22"/>
  </w:num>
  <w:num w:numId="20">
    <w:abstractNumId w:val="14"/>
  </w:num>
  <w:num w:numId="21">
    <w:abstractNumId w:val="3"/>
  </w:num>
  <w:num w:numId="22">
    <w:abstractNumId w:val="0"/>
  </w:num>
  <w:num w:numId="23">
    <w:abstractNumId w:val="24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2"/>
    <w:rsid w:val="00045321"/>
    <w:rsid w:val="00132C11"/>
    <w:rsid w:val="0016592C"/>
    <w:rsid w:val="001B6958"/>
    <w:rsid w:val="001E1847"/>
    <w:rsid w:val="00213777"/>
    <w:rsid w:val="00221742"/>
    <w:rsid w:val="00311033"/>
    <w:rsid w:val="003325EB"/>
    <w:rsid w:val="00384877"/>
    <w:rsid w:val="00386BAB"/>
    <w:rsid w:val="003A484C"/>
    <w:rsid w:val="003B4C98"/>
    <w:rsid w:val="003C3B8E"/>
    <w:rsid w:val="00434D2D"/>
    <w:rsid w:val="0043720F"/>
    <w:rsid w:val="00464EB4"/>
    <w:rsid w:val="004A60D8"/>
    <w:rsid w:val="004A70CF"/>
    <w:rsid w:val="004F4BBA"/>
    <w:rsid w:val="00544F6C"/>
    <w:rsid w:val="00556043"/>
    <w:rsid w:val="005A739F"/>
    <w:rsid w:val="005B2012"/>
    <w:rsid w:val="005B39BF"/>
    <w:rsid w:val="005C1921"/>
    <w:rsid w:val="005D5955"/>
    <w:rsid w:val="00605F52"/>
    <w:rsid w:val="00690973"/>
    <w:rsid w:val="006D7FB3"/>
    <w:rsid w:val="00765E11"/>
    <w:rsid w:val="00793C29"/>
    <w:rsid w:val="007B6BC4"/>
    <w:rsid w:val="007F6FA5"/>
    <w:rsid w:val="00816A1A"/>
    <w:rsid w:val="0089275F"/>
    <w:rsid w:val="009E4127"/>
    <w:rsid w:val="00B57D70"/>
    <w:rsid w:val="00C54B45"/>
    <w:rsid w:val="00CE31BA"/>
    <w:rsid w:val="00D16DF2"/>
    <w:rsid w:val="00D923A3"/>
    <w:rsid w:val="00DC5088"/>
    <w:rsid w:val="00E1719A"/>
    <w:rsid w:val="00E76A6E"/>
    <w:rsid w:val="00E930DE"/>
    <w:rsid w:val="00E96624"/>
    <w:rsid w:val="00FA345C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17E8"/>
  <w15:docId w15:val="{728E738E-DB1C-4D77-858F-C29961A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1659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1742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FA345C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A345C"/>
    <w:rPr>
      <w:rFonts w:ascii="Arial" w:eastAsia="Times New Roman" w:hAnsi="Arial" w:cs="Times New Roman"/>
      <w:b/>
      <w:sz w:val="23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A345C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892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6592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592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6592C"/>
    <w:rPr>
      <w:rFonts w:ascii="Calibri" w:hAnsi="Calibri"/>
      <w:szCs w:val="21"/>
    </w:rPr>
  </w:style>
  <w:style w:type="paragraph" w:customStyle="1" w:styleId="xmsolistparagraph">
    <w:name w:val="x_msolistparagraph"/>
    <w:basedOn w:val="Normlny"/>
    <w:rsid w:val="0076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4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112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6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5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358513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35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56974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24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84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057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25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081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94566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728856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443003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4209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761437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12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16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3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26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1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87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17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46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272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09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4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7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8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9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4333-F759-47ED-876A-DD81A8C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4</cp:revision>
  <dcterms:created xsi:type="dcterms:W3CDTF">2017-02-03T12:12:00Z</dcterms:created>
  <dcterms:modified xsi:type="dcterms:W3CDTF">2017-02-07T09:13:00Z</dcterms:modified>
</cp:coreProperties>
</file>