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14" w:rsidRPr="000D40AB" w:rsidRDefault="00AE5514" w:rsidP="00AE5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Príprava a z</w:t>
      </w:r>
      <w:r w:rsidRPr="000D40AB">
        <w:rPr>
          <w:rFonts w:ascii="Times New Roman" w:hAnsi="Times New Roman" w:cs="Times New Roman"/>
          <w:b/>
          <w:sz w:val="24"/>
          <w:szCs w:val="24"/>
        </w:rPr>
        <w:t>adanie na seminár (</w:t>
      </w:r>
      <w:r>
        <w:rPr>
          <w:rFonts w:ascii="Times New Roman" w:hAnsi="Times New Roman" w:cs="Times New Roman"/>
          <w:b/>
          <w:sz w:val="24"/>
          <w:szCs w:val="24"/>
        </w:rPr>
        <w:t xml:space="preserve">20.2. - </w:t>
      </w:r>
      <w:r w:rsidRPr="008F357C">
        <w:rPr>
          <w:rFonts w:ascii="Times New Roman" w:hAnsi="Times New Roman" w:cs="Times New Roman"/>
          <w:b/>
          <w:sz w:val="24"/>
          <w:szCs w:val="24"/>
        </w:rPr>
        <w:t>24.2.</w:t>
      </w:r>
      <w:r w:rsidRPr="000D40AB">
        <w:rPr>
          <w:rFonts w:ascii="Times New Roman" w:hAnsi="Times New Roman" w:cs="Times New Roman"/>
          <w:b/>
          <w:sz w:val="24"/>
          <w:szCs w:val="24"/>
        </w:rPr>
        <w:t>) z predmetu Obchodné právo I., LS 2017</w:t>
      </w:r>
    </w:p>
    <w:p w:rsidR="00AE5514" w:rsidRDefault="00AE5514" w:rsidP="00AE5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0AB">
        <w:rPr>
          <w:rFonts w:ascii="Times New Roman" w:hAnsi="Times New Roman" w:cs="Times New Roman"/>
          <w:sz w:val="24"/>
          <w:szCs w:val="24"/>
        </w:rPr>
        <w:t xml:space="preserve">(pre študijné skupiny: </w:t>
      </w:r>
      <w:proofErr w:type="spellStart"/>
      <w:r w:rsidRPr="000D40AB">
        <w:rPr>
          <w:rFonts w:ascii="Times New Roman" w:hAnsi="Times New Roman" w:cs="Times New Roman"/>
          <w:sz w:val="24"/>
          <w:szCs w:val="24"/>
        </w:rPr>
        <w:t>Csach</w:t>
      </w:r>
      <w:proofErr w:type="spellEnd"/>
      <w:r w:rsidRPr="000D4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0AB">
        <w:rPr>
          <w:rFonts w:ascii="Times New Roman" w:hAnsi="Times New Roman" w:cs="Times New Roman"/>
          <w:sz w:val="24"/>
          <w:szCs w:val="24"/>
        </w:rPr>
        <w:t>Čorba</w:t>
      </w:r>
      <w:proofErr w:type="spellEnd"/>
      <w:r w:rsidRPr="000D40AB">
        <w:rPr>
          <w:rFonts w:ascii="Times New Roman" w:hAnsi="Times New Roman" w:cs="Times New Roman"/>
          <w:sz w:val="24"/>
          <w:szCs w:val="24"/>
        </w:rPr>
        <w:t>, Šuleková)</w:t>
      </w:r>
    </w:p>
    <w:p w:rsidR="00AE5514" w:rsidRDefault="00AE5514" w:rsidP="00AE5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514" w:rsidRPr="002F1384" w:rsidRDefault="00AE5514" w:rsidP="00AE55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384">
        <w:rPr>
          <w:rFonts w:ascii="Times New Roman" w:hAnsi="Times New Roman" w:cs="Times New Roman"/>
          <w:i/>
          <w:sz w:val="24"/>
          <w:szCs w:val="24"/>
        </w:rPr>
        <w:t>Príprava študenta na seminár spočíva v naštudovaní prednášky a</w:t>
      </w:r>
      <w:r>
        <w:rPr>
          <w:rFonts w:ascii="Times New Roman" w:hAnsi="Times New Roman" w:cs="Times New Roman"/>
          <w:i/>
          <w:sz w:val="24"/>
          <w:szCs w:val="24"/>
        </w:rPr>
        <w:t xml:space="preserve"> príslušnej časti zákona a </w:t>
      </w:r>
      <w:r w:rsidRPr="002F1384">
        <w:rPr>
          <w:rFonts w:ascii="Times New Roman" w:hAnsi="Times New Roman" w:cs="Times New Roman"/>
          <w:i/>
          <w:sz w:val="24"/>
          <w:szCs w:val="24"/>
        </w:rPr>
        <w:t xml:space="preserve">odporúčanej literatúry k téme, ktorá má byť precvičená daný týždeň podľa uverejnených Syláb k predmetu. </w:t>
      </w:r>
      <w:r>
        <w:rPr>
          <w:rFonts w:ascii="Times New Roman" w:hAnsi="Times New Roman" w:cs="Times New Roman"/>
          <w:i/>
          <w:sz w:val="24"/>
          <w:szCs w:val="24"/>
        </w:rPr>
        <w:t xml:space="preserve">Okrem iného sa žiada, aby bol študent náležite pripravený odpovedať na nasledovné otázky, príp. sa oboznámil s argumentáciou najvyššieho súdu v rozhodnutiach, ktoré má za úlohu naštudovať. </w:t>
      </w:r>
    </w:p>
    <w:p w:rsidR="00AE5514" w:rsidRPr="000D40AB" w:rsidRDefault="00AE5514" w:rsidP="00AE5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514" w:rsidRPr="00DE6FE3" w:rsidRDefault="00AE5514" w:rsidP="00DE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6FE3">
        <w:rPr>
          <w:rFonts w:ascii="Times New Roman" w:hAnsi="Times New Roman" w:cs="Times New Roman"/>
          <w:sz w:val="24"/>
          <w:szCs w:val="24"/>
          <w:u w:val="single"/>
        </w:rPr>
        <w:t xml:space="preserve">Pramene obchodného práva </w:t>
      </w:r>
      <w:r w:rsidR="00374827" w:rsidRPr="00DE6FE3">
        <w:rPr>
          <w:rFonts w:ascii="Times New Roman" w:hAnsi="Times New Roman" w:cs="Times New Roman"/>
          <w:sz w:val="24"/>
          <w:szCs w:val="24"/>
          <w:u w:val="single"/>
        </w:rPr>
        <w:t xml:space="preserve"> a vzťah medzi OBZ a OZ </w:t>
      </w:r>
    </w:p>
    <w:p w:rsidR="00AE5514" w:rsidRDefault="00AE5514" w:rsidP="00AE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14" w:rsidRPr="00374827" w:rsidRDefault="00374827" w:rsidP="00AE5514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827">
        <w:rPr>
          <w:rFonts w:ascii="Times New Roman" w:hAnsi="Times New Roman" w:cs="Times New Roman"/>
          <w:sz w:val="24"/>
          <w:szCs w:val="24"/>
        </w:rPr>
        <w:t>Ak</w:t>
      </w:r>
      <w:r w:rsidR="00F57B21">
        <w:rPr>
          <w:rFonts w:ascii="Times New Roman" w:hAnsi="Times New Roman" w:cs="Times New Roman"/>
          <w:sz w:val="24"/>
          <w:szCs w:val="24"/>
        </w:rPr>
        <w:t xml:space="preserve">o </w:t>
      </w:r>
      <w:r w:rsidRPr="00374827">
        <w:rPr>
          <w:rFonts w:ascii="Times New Roman" w:hAnsi="Times New Roman" w:cs="Times New Roman"/>
          <w:sz w:val="24"/>
          <w:szCs w:val="24"/>
        </w:rPr>
        <w:t xml:space="preserve">sa </w:t>
      </w:r>
      <w:r w:rsidR="00F57B21">
        <w:rPr>
          <w:rFonts w:ascii="Times New Roman" w:hAnsi="Times New Roman" w:cs="Times New Roman"/>
          <w:sz w:val="24"/>
          <w:szCs w:val="24"/>
        </w:rPr>
        <w:t xml:space="preserve">v praxi </w:t>
      </w:r>
      <w:r w:rsidRPr="00374827">
        <w:rPr>
          <w:rFonts w:ascii="Times New Roman" w:hAnsi="Times New Roman" w:cs="Times New Roman"/>
          <w:sz w:val="24"/>
          <w:szCs w:val="24"/>
        </w:rPr>
        <w:t xml:space="preserve">prejavujú niektoré ústavou garantované práva a slobody v obchodnom práve? </w:t>
      </w:r>
      <w:r>
        <w:rPr>
          <w:rFonts w:ascii="Times New Roman" w:hAnsi="Times New Roman" w:cs="Times New Roman"/>
          <w:sz w:val="24"/>
          <w:szCs w:val="24"/>
        </w:rPr>
        <w:t xml:space="preserve">Mohol by zákon určovať, že koncipientska prax bude trvať 35 rokov? </w:t>
      </w:r>
    </w:p>
    <w:p w:rsidR="00AE5514" w:rsidRDefault="00AE5514" w:rsidP="00AE551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14">
        <w:rPr>
          <w:rFonts w:ascii="Times New Roman" w:hAnsi="Times New Roman" w:cs="Times New Roman"/>
          <w:sz w:val="24"/>
          <w:szCs w:val="24"/>
        </w:rPr>
        <w:t>Pouvažujte nad tým, ktoré zásady súkromného práva platia aj v obchodnom práve, a ktorých použitie v obchodnom práve je vylúčené alebo obmedzené a prečo. Aký majú zásady význam v procese aplikácie práva?</w:t>
      </w:r>
    </w:p>
    <w:p w:rsidR="00BD22E5" w:rsidRPr="00066EEE" w:rsidRDefault="00AE5514" w:rsidP="00066EE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FA">
        <w:rPr>
          <w:rFonts w:ascii="Times New Roman" w:hAnsi="Times New Roman" w:cs="Times New Roman"/>
          <w:sz w:val="24"/>
          <w:szCs w:val="24"/>
        </w:rPr>
        <w:t>Môžu sa dve fyzické osoby – nepodnikatelia – pri uzatváraní kúpnej zmluvy, predmetom ktorej je hnuteľná vec dohodnúť, že sa bude spravovať ustanoveniami OBZ?</w:t>
      </w:r>
      <w:r w:rsidR="00BD2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3E4" w:rsidRDefault="00DA63E4" w:rsidP="00DA63E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E4" w:rsidRDefault="00DA63E4" w:rsidP="00DA63E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E4" w:rsidRDefault="00DA63E4" w:rsidP="00DA63E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Príklady</w:t>
      </w:r>
    </w:p>
    <w:p w:rsidR="00DA63E4" w:rsidRDefault="00DA63E4" w:rsidP="00DA63E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Ktorý právny predpis sa bude aplikovať na právny vzťah medzi podnikateľom p. Malým a p. Veľkým, ktorí uzavreli zmluvu o nájme prístroj</w:t>
      </w:r>
      <w:r w:rsidR="00F57B21">
        <w:rPr>
          <w:rFonts w:ascii="Times New Roman" w:hAnsi="Times New Roman" w:cs="Times New Roman"/>
          <w:sz w:val="24"/>
          <w:szCs w:val="24"/>
        </w:rPr>
        <w:t>a na výrobu kovových magnetiek?</w:t>
      </w:r>
    </w:p>
    <w:p w:rsidR="00F57B21" w:rsidRDefault="00F57B21" w:rsidP="00F57B2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E4" w:rsidRDefault="003A1A97" w:rsidP="00FE4D1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21">
        <w:rPr>
          <w:rFonts w:ascii="Times New Roman" w:hAnsi="Times New Roman" w:cs="Times New Roman"/>
          <w:sz w:val="24"/>
          <w:szCs w:val="24"/>
        </w:rPr>
        <w:t xml:space="preserve">Banka vášmu spolužiakovi – nepodnikateľovi </w:t>
      </w:r>
      <w:r w:rsidR="00DA63E4" w:rsidRPr="00F57B21">
        <w:rPr>
          <w:rFonts w:ascii="Times New Roman" w:hAnsi="Times New Roman" w:cs="Times New Roman"/>
          <w:sz w:val="24"/>
          <w:szCs w:val="24"/>
        </w:rPr>
        <w:t xml:space="preserve">poskytla úver v hodnote </w:t>
      </w:r>
      <w:r w:rsidRPr="00F57B21">
        <w:rPr>
          <w:rFonts w:ascii="Times New Roman" w:hAnsi="Times New Roman" w:cs="Times New Roman"/>
          <w:sz w:val="24"/>
          <w:szCs w:val="24"/>
        </w:rPr>
        <w:t>5</w:t>
      </w:r>
      <w:r w:rsidR="00DA63E4" w:rsidRPr="00F57B21">
        <w:rPr>
          <w:rFonts w:ascii="Times New Roman" w:hAnsi="Times New Roman" w:cs="Times New Roman"/>
          <w:sz w:val="24"/>
          <w:szCs w:val="24"/>
        </w:rPr>
        <w:t xml:space="preserve"> 000 Eur. </w:t>
      </w:r>
      <w:r w:rsidR="00BD22E5">
        <w:rPr>
          <w:rFonts w:ascii="Times New Roman" w:hAnsi="Times New Roman" w:cs="Times New Roman"/>
          <w:sz w:val="24"/>
          <w:szCs w:val="24"/>
        </w:rPr>
        <w:t>Keďže</w:t>
      </w:r>
      <w:r w:rsidRPr="00F57B21">
        <w:rPr>
          <w:rFonts w:ascii="Times New Roman" w:hAnsi="Times New Roman" w:cs="Times New Roman"/>
          <w:sz w:val="24"/>
          <w:szCs w:val="24"/>
        </w:rPr>
        <w:t xml:space="preserve"> si nenašiel vhodnú brigádu, nebol schopný zaplatiť poslednú splátku. </w:t>
      </w:r>
      <w:r w:rsidR="00F57B21" w:rsidRPr="00F57B21">
        <w:rPr>
          <w:rFonts w:ascii="Times New Roman" w:hAnsi="Times New Roman" w:cs="Times New Roman"/>
          <w:sz w:val="24"/>
          <w:szCs w:val="24"/>
        </w:rPr>
        <w:t xml:space="preserve">Právnická kancelária, ktorá banku zastupuje poslala dlžníkovi niekoľko písomných </w:t>
      </w:r>
      <w:r w:rsidR="00F57B21">
        <w:rPr>
          <w:rFonts w:ascii="Times New Roman" w:hAnsi="Times New Roman" w:cs="Times New Roman"/>
          <w:sz w:val="24"/>
          <w:szCs w:val="24"/>
        </w:rPr>
        <w:t xml:space="preserve">výziev, aby dlžnú sumu uhradil, avšak dlžník </w:t>
      </w:r>
      <w:r w:rsidR="00BD22E5">
        <w:rPr>
          <w:rFonts w:ascii="Times New Roman" w:hAnsi="Times New Roman" w:cs="Times New Roman"/>
          <w:sz w:val="24"/>
          <w:szCs w:val="24"/>
        </w:rPr>
        <w:t xml:space="preserve">na tieto výzvy </w:t>
      </w:r>
      <w:r w:rsidR="00F57B21">
        <w:rPr>
          <w:rFonts w:ascii="Times New Roman" w:hAnsi="Times New Roman" w:cs="Times New Roman"/>
          <w:sz w:val="24"/>
          <w:szCs w:val="24"/>
        </w:rPr>
        <w:t xml:space="preserve">nereagoval. </w:t>
      </w:r>
      <w:r w:rsidR="00ED7DA7">
        <w:rPr>
          <w:rFonts w:ascii="Times New Roman" w:hAnsi="Times New Roman" w:cs="Times New Roman"/>
          <w:sz w:val="24"/>
          <w:szCs w:val="24"/>
        </w:rPr>
        <w:t>P</w:t>
      </w:r>
      <w:r w:rsidR="00F57B21">
        <w:rPr>
          <w:rFonts w:ascii="Times New Roman" w:hAnsi="Times New Roman" w:cs="Times New Roman"/>
          <w:sz w:val="24"/>
          <w:szCs w:val="24"/>
        </w:rPr>
        <w:t xml:space="preserve">rávnická kancelária </w:t>
      </w:r>
      <w:r w:rsidR="00ED7DA7">
        <w:rPr>
          <w:rFonts w:ascii="Times New Roman" w:hAnsi="Times New Roman" w:cs="Times New Roman"/>
          <w:sz w:val="24"/>
          <w:szCs w:val="24"/>
        </w:rPr>
        <w:t>zatiaľ žalobu na súde nepodala, bude sa premlčanie pohľadávky posudzovať podľa ustanovení Obchodného zákonníka?</w:t>
      </w:r>
      <w:bookmarkStart w:id="0" w:name="_GoBack"/>
      <w:bookmarkEnd w:id="0"/>
    </w:p>
    <w:p w:rsidR="00F57B21" w:rsidRPr="00F57B21" w:rsidRDefault="00F57B21" w:rsidP="00F57B2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827" w:rsidRDefault="00DA63E4" w:rsidP="00F57B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Preštudujte</w:t>
      </w:r>
      <w:r w:rsidR="00374827" w:rsidRPr="000D40AB">
        <w:rPr>
          <w:rFonts w:ascii="Times New Roman" w:hAnsi="Times New Roman" w:cs="Times New Roman"/>
          <w:sz w:val="24"/>
          <w:szCs w:val="24"/>
        </w:rPr>
        <w:t xml:space="preserve"> rozhodnutie </w:t>
      </w:r>
      <w:r w:rsidR="00374827" w:rsidRPr="000C5554">
        <w:rPr>
          <w:rFonts w:ascii="Times New Roman" w:hAnsi="Times New Roman" w:cs="Times New Roman"/>
          <w:b/>
          <w:sz w:val="24"/>
          <w:szCs w:val="24"/>
        </w:rPr>
        <w:t xml:space="preserve">R 144/2014 </w:t>
      </w:r>
    </w:p>
    <w:p w:rsidR="00374827" w:rsidRPr="00374827" w:rsidRDefault="00374827" w:rsidP="00374827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827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374827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http://www.supcourt.gov.sk/data/files/868_stanoviska_rozhodnutia_7_2014.pdf</w:t>
        </w:r>
      </w:hyperlink>
      <w:r w:rsidRPr="0037482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A63E4" w:rsidRPr="000D40AB" w:rsidRDefault="00DA63E4" w:rsidP="00F57B2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0AB">
        <w:rPr>
          <w:rFonts w:ascii="Times New Roman" w:hAnsi="Times New Roman" w:cs="Times New Roman"/>
          <w:sz w:val="24"/>
          <w:szCs w:val="24"/>
        </w:rPr>
        <w:t xml:space="preserve">Aký je význam obchodných zvyklostí a akým spôsobom sa preukazujú? </w:t>
      </w:r>
    </w:p>
    <w:p w:rsidR="004622D2" w:rsidRPr="00F57B21" w:rsidRDefault="00374827" w:rsidP="00F57B2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Môžu mať obchodné zvyklosti prednosť pred ustanoveniami OBZ? Ak áno, za akých podmienok? </w:t>
      </w:r>
      <w:r w:rsidR="00AE5514" w:rsidRPr="00F57B2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22D2" w:rsidRPr="00F57B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23" w:rsidRDefault="00C13D23">
      <w:pPr>
        <w:spacing w:after="0" w:line="240" w:lineRule="auto"/>
      </w:pPr>
      <w:r>
        <w:separator/>
      </w:r>
    </w:p>
  </w:endnote>
  <w:endnote w:type="continuationSeparator" w:id="0">
    <w:p w:rsidR="00C13D23" w:rsidRDefault="00C1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23" w:rsidRDefault="00C13D23">
      <w:pPr>
        <w:spacing w:after="0" w:line="240" w:lineRule="auto"/>
      </w:pPr>
      <w:r>
        <w:separator/>
      </w:r>
    </w:p>
  </w:footnote>
  <w:footnote w:type="continuationSeparator" w:id="0">
    <w:p w:rsidR="00C13D23" w:rsidRDefault="00C1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AB" w:rsidRDefault="00C13D23" w:rsidP="000D40AB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4686"/>
    <w:multiLevelType w:val="hybridMultilevel"/>
    <w:tmpl w:val="6C383A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5881"/>
    <w:multiLevelType w:val="hybridMultilevel"/>
    <w:tmpl w:val="0A84EF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7CD7"/>
    <w:multiLevelType w:val="hybridMultilevel"/>
    <w:tmpl w:val="31D66B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65778"/>
    <w:multiLevelType w:val="hybridMultilevel"/>
    <w:tmpl w:val="9F4A54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05207"/>
    <w:multiLevelType w:val="hybridMultilevel"/>
    <w:tmpl w:val="1A2687B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D6730D"/>
    <w:multiLevelType w:val="hybridMultilevel"/>
    <w:tmpl w:val="DDC697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53382"/>
    <w:multiLevelType w:val="hybridMultilevel"/>
    <w:tmpl w:val="DD2C5B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14"/>
    <w:rsid w:val="00066EEE"/>
    <w:rsid w:val="00374827"/>
    <w:rsid w:val="003A1A97"/>
    <w:rsid w:val="004622D2"/>
    <w:rsid w:val="00AE5514"/>
    <w:rsid w:val="00BD22E5"/>
    <w:rsid w:val="00C13D23"/>
    <w:rsid w:val="00C167E4"/>
    <w:rsid w:val="00DA63E4"/>
    <w:rsid w:val="00DE6FE3"/>
    <w:rsid w:val="00ED7DA7"/>
    <w:rsid w:val="00F5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B8EC"/>
  <w15:chartTrackingRefBased/>
  <w15:docId w15:val="{7934B9BE-84C6-4C48-911A-56B2026E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55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E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5514"/>
  </w:style>
  <w:style w:type="paragraph" w:styleId="Odsekzoznamu">
    <w:name w:val="List Paragraph"/>
    <w:basedOn w:val="Normlny"/>
    <w:uiPriority w:val="34"/>
    <w:qFormat/>
    <w:rsid w:val="00AE55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E5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pcourt.gov.sk/data/files/868_stanoviska_rozhodnutia_7_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283</Words>
  <Characters>1786</Characters>
  <Application>Microsoft Office Word</Application>
  <DocSecurity>0</DocSecurity>
  <Lines>31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sulekova</dc:creator>
  <cp:keywords/>
  <dc:description/>
  <cp:lastModifiedBy>sulekova</cp:lastModifiedBy>
  <cp:revision>3</cp:revision>
  <dcterms:created xsi:type="dcterms:W3CDTF">2017-02-17T19:59:00Z</dcterms:created>
  <dcterms:modified xsi:type="dcterms:W3CDTF">2017-02-17T21:34:00Z</dcterms:modified>
</cp:coreProperties>
</file>