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19" w:rsidRPr="00C23207" w:rsidRDefault="00F20D19" w:rsidP="00673EF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C23207">
        <w:rPr>
          <w:rFonts w:ascii="Times New Roman" w:hAnsi="Times New Roman"/>
          <w:b/>
          <w:szCs w:val="24"/>
        </w:rPr>
        <w:t>Príprava a zadanie na seminár (20.3. - 24.3.) z predmetu Obchodné právo I., LS 2017</w:t>
      </w:r>
    </w:p>
    <w:p w:rsidR="00F20D19" w:rsidRPr="00C23207" w:rsidRDefault="00F20D19" w:rsidP="00673E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20D19" w:rsidRPr="00C206FB" w:rsidRDefault="00F20D19" w:rsidP="00673EF2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C206FB">
        <w:rPr>
          <w:rFonts w:ascii="Times New Roman" w:hAnsi="Times New Roman"/>
          <w:i/>
          <w:sz w:val="18"/>
          <w:szCs w:val="18"/>
        </w:rPr>
        <w:t>Príprava študenta na seminár spočíva v naštudovaní prednášky a príslušnej časti zákona a odporúčanej literatúry k téme, ktorá má byť precvičená daný týždeň podľa uverejnených Syláb k predmetu. Okrem iného sa žiada, aby bol študent náležite pripravený odpovedať aj na nasledovné otázky, príp. sa oboznámil s argumentáciou najvyššieho súdu v rozhodnutiach, ktoré má za úlohu naštudovať.</w:t>
      </w:r>
      <w:r w:rsidRPr="00C206FB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5B5590" w:rsidRPr="00C23207" w:rsidRDefault="005B5590" w:rsidP="00673EF2">
      <w:pPr>
        <w:spacing w:after="0" w:line="240" w:lineRule="auto"/>
        <w:rPr>
          <w:rFonts w:ascii="Times New Roman" w:hAnsi="Times New Roman"/>
          <w:szCs w:val="24"/>
        </w:rPr>
      </w:pPr>
    </w:p>
    <w:p w:rsidR="00F20D19" w:rsidRDefault="00F20D19" w:rsidP="006D3FD4">
      <w:p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 w:rsidRPr="006D3FD4">
        <w:rPr>
          <w:rFonts w:ascii="Times New Roman" w:hAnsi="Times New Roman"/>
          <w:szCs w:val="24"/>
          <w:u w:val="single"/>
        </w:rPr>
        <w:t>Registrácia podnikateľských subjektov a konanie v mene podnikateľa</w:t>
      </w:r>
    </w:p>
    <w:p w:rsidR="0011785D" w:rsidRPr="006D3FD4" w:rsidRDefault="0011785D" w:rsidP="006D3FD4">
      <w:p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</w:p>
    <w:p w:rsidR="00673EF2" w:rsidRPr="006D3FD4" w:rsidRDefault="00673EF2" w:rsidP="006D3FD4">
      <w:pPr>
        <w:pStyle w:val="Odsekzoznamu"/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</w:p>
    <w:p w:rsidR="00673EF2" w:rsidRPr="006D3FD4" w:rsidRDefault="00673EF2" w:rsidP="006D3FD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6D3FD4">
        <w:rPr>
          <w:rFonts w:ascii="Times New Roman" w:hAnsi="Times New Roman"/>
          <w:szCs w:val="24"/>
        </w:rPr>
        <w:t xml:space="preserve">Valné zhromaždenie spoločnosti NOEL s.r.o. dňa </w:t>
      </w:r>
      <w:r w:rsidR="00B83B7C">
        <w:rPr>
          <w:rFonts w:ascii="Times New Roman" w:hAnsi="Times New Roman"/>
          <w:szCs w:val="24"/>
        </w:rPr>
        <w:t>2. februára 2017 platne odvolalo</w:t>
      </w:r>
      <w:r w:rsidRPr="006D3FD4">
        <w:rPr>
          <w:rFonts w:ascii="Times New Roman" w:hAnsi="Times New Roman"/>
          <w:szCs w:val="24"/>
        </w:rPr>
        <w:t xml:space="preserve"> z funkcie konateľa pána Mikuláša Veľkého a za nové</w:t>
      </w:r>
      <w:r w:rsidR="00B83B7C">
        <w:rPr>
          <w:rFonts w:ascii="Times New Roman" w:hAnsi="Times New Roman"/>
          <w:szCs w:val="24"/>
        </w:rPr>
        <w:t>ho konateľa zvolilo</w:t>
      </w:r>
      <w:r w:rsidR="00715917">
        <w:rPr>
          <w:rFonts w:ascii="Times New Roman" w:hAnsi="Times New Roman"/>
          <w:szCs w:val="24"/>
        </w:rPr>
        <w:t xml:space="preserve"> pani Janu</w:t>
      </w:r>
      <w:r w:rsidRPr="006D3FD4">
        <w:rPr>
          <w:rFonts w:ascii="Times New Roman" w:hAnsi="Times New Roman"/>
          <w:szCs w:val="24"/>
        </w:rPr>
        <w:t xml:space="preserve"> Pokornú, ktorá bola prítomná na valnom zhromaždení. Pán Mikuláš Veľký nebol prítomný na valnom zhromaždení a o odvolaní z funkcie sa dozvedel až 5.</w:t>
      </w:r>
      <w:r w:rsidR="0096644A" w:rsidRPr="006D3FD4">
        <w:rPr>
          <w:rFonts w:ascii="Times New Roman" w:hAnsi="Times New Roman"/>
          <w:szCs w:val="24"/>
        </w:rPr>
        <w:t xml:space="preserve"> </w:t>
      </w:r>
      <w:r w:rsidRPr="006D3FD4">
        <w:rPr>
          <w:rFonts w:ascii="Times New Roman" w:hAnsi="Times New Roman"/>
          <w:szCs w:val="24"/>
        </w:rPr>
        <w:t xml:space="preserve">februára 2017. </w:t>
      </w:r>
    </w:p>
    <w:p w:rsidR="0096644A" w:rsidRPr="006D3FD4" w:rsidRDefault="0096644A" w:rsidP="006D3FD4">
      <w:pPr>
        <w:spacing w:after="0" w:line="240" w:lineRule="auto"/>
        <w:ind w:left="708"/>
        <w:jc w:val="both"/>
        <w:rPr>
          <w:rFonts w:ascii="Times New Roman" w:hAnsi="Times New Roman"/>
          <w:szCs w:val="24"/>
        </w:rPr>
      </w:pPr>
      <w:r w:rsidRPr="006D3FD4">
        <w:rPr>
          <w:rFonts w:ascii="Times New Roman" w:hAnsi="Times New Roman"/>
          <w:szCs w:val="24"/>
        </w:rPr>
        <w:t>Zmena v osobe konateľa bola zapísaná do obchodného registra dňa 11. februára 2017</w:t>
      </w:r>
      <w:r w:rsidR="006D6690">
        <w:rPr>
          <w:rFonts w:ascii="Times New Roman" w:hAnsi="Times New Roman"/>
          <w:szCs w:val="24"/>
        </w:rPr>
        <w:t>, zverejnená v Obchodnom vestníku 15. februára 2017</w:t>
      </w:r>
      <w:r w:rsidR="00182D62">
        <w:rPr>
          <w:rFonts w:ascii="Times New Roman" w:hAnsi="Times New Roman"/>
          <w:szCs w:val="24"/>
        </w:rPr>
        <w:t xml:space="preserve">. </w:t>
      </w:r>
    </w:p>
    <w:p w:rsidR="0072393D" w:rsidRPr="006D3FD4" w:rsidRDefault="0072393D" w:rsidP="006D3FD4">
      <w:pPr>
        <w:spacing w:after="0" w:line="240" w:lineRule="auto"/>
        <w:ind w:left="708"/>
        <w:jc w:val="both"/>
        <w:rPr>
          <w:rFonts w:ascii="Times New Roman" w:hAnsi="Times New Roman"/>
          <w:szCs w:val="24"/>
        </w:rPr>
      </w:pPr>
    </w:p>
    <w:p w:rsidR="00673EF2" w:rsidRDefault="00673EF2" w:rsidP="00C206FB">
      <w:pPr>
        <w:pStyle w:val="Odsekzoznamu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Cs w:val="24"/>
        </w:rPr>
      </w:pPr>
      <w:r w:rsidRPr="006D3FD4">
        <w:rPr>
          <w:rFonts w:ascii="Times New Roman" w:hAnsi="Times New Roman"/>
          <w:szCs w:val="24"/>
        </w:rPr>
        <w:t xml:space="preserve">Dňa 3. februára </w:t>
      </w:r>
      <w:r w:rsidR="00E26FEF" w:rsidRPr="006D3FD4">
        <w:rPr>
          <w:rFonts w:ascii="Times New Roman" w:hAnsi="Times New Roman"/>
          <w:szCs w:val="24"/>
        </w:rPr>
        <w:t xml:space="preserve">2017 </w:t>
      </w:r>
      <w:r w:rsidRPr="006D3FD4">
        <w:rPr>
          <w:rFonts w:ascii="Times New Roman" w:hAnsi="Times New Roman"/>
          <w:szCs w:val="24"/>
        </w:rPr>
        <w:t xml:space="preserve">uzavrel pán Mikuláš Veľký </w:t>
      </w:r>
      <w:r w:rsidR="0096644A" w:rsidRPr="006D3FD4">
        <w:rPr>
          <w:rFonts w:ascii="Times New Roman" w:hAnsi="Times New Roman"/>
          <w:szCs w:val="24"/>
        </w:rPr>
        <w:t xml:space="preserve">v mene spoločnosti NOEL, s.r.o. </w:t>
      </w:r>
      <w:r w:rsidRPr="006D3FD4">
        <w:rPr>
          <w:rFonts w:ascii="Times New Roman" w:hAnsi="Times New Roman"/>
          <w:szCs w:val="24"/>
        </w:rPr>
        <w:t xml:space="preserve">zmluvu o dielo s predmetom plnenia vo výške 5 000 Eur. </w:t>
      </w:r>
      <w:r w:rsidR="0011785D">
        <w:rPr>
          <w:rFonts w:ascii="Times New Roman" w:hAnsi="Times New Roman"/>
          <w:szCs w:val="24"/>
        </w:rPr>
        <w:t>Zaväzuje právny úkon pána Veľkého spoločnosť NOEL, s.r.o.?</w:t>
      </w:r>
    </w:p>
    <w:p w:rsidR="0011785D" w:rsidRPr="006D3FD4" w:rsidRDefault="0011785D" w:rsidP="00C206FB">
      <w:pPr>
        <w:pStyle w:val="Odsekzoznamu"/>
        <w:spacing w:after="0" w:line="240" w:lineRule="auto"/>
        <w:ind w:left="993" w:hanging="284"/>
        <w:jc w:val="both"/>
        <w:rPr>
          <w:rFonts w:ascii="Times New Roman" w:hAnsi="Times New Roman"/>
          <w:szCs w:val="24"/>
        </w:rPr>
      </w:pPr>
    </w:p>
    <w:p w:rsidR="0072393D" w:rsidRDefault="0096644A" w:rsidP="00C206FB">
      <w:pPr>
        <w:pStyle w:val="Odsekzoznamu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Cs w:val="24"/>
        </w:rPr>
      </w:pPr>
      <w:r w:rsidRPr="006D3FD4">
        <w:rPr>
          <w:rFonts w:ascii="Times New Roman" w:hAnsi="Times New Roman"/>
          <w:szCs w:val="24"/>
        </w:rPr>
        <w:t>Dň</w:t>
      </w:r>
      <w:r w:rsidR="00673EF2" w:rsidRPr="006D3FD4">
        <w:rPr>
          <w:rFonts w:ascii="Times New Roman" w:hAnsi="Times New Roman"/>
          <w:szCs w:val="24"/>
        </w:rPr>
        <w:t xml:space="preserve">a 4. februára </w:t>
      </w:r>
      <w:r w:rsidR="0011785D">
        <w:rPr>
          <w:rFonts w:ascii="Times New Roman" w:hAnsi="Times New Roman"/>
          <w:szCs w:val="24"/>
        </w:rPr>
        <w:t xml:space="preserve">2017 </w:t>
      </w:r>
      <w:r w:rsidRPr="006D3FD4">
        <w:rPr>
          <w:rFonts w:ascii="Times New Roman" w:hAnsi="Times New Roman"/>
          <w:szCs w:val="24"/>
        </w:rPr>
        <w:t xml:space="preserve">uzavrela v mene spoločnosti </w:t>
      </w:r>
      <w:r w:rsidR="00E26FEF" w:rsidRPr="006D3FD4">
        <w:rPr>
          <w:rFonts w:ascii="Times New Roman" w:hAnsi="Times New Roman"/>
          <w:szCs w:val="24"/>
        </w:rPr>
        <w:t xml:space="preserve">NOEL, s.r.o. </w:t>
      </w:r>
      <w:r w:rsidRPr="006D3FD4">
        <w:rPr>
          <w:rFonts w:ascii="Times New Roman" w:hAnsi="Times New Roman"/>
          <w:szCs w:val="24"/>
        </w:rPr>
        <w:t xml:space="preserve">kúpnu zmluvu </w:t>
      </w:r>
      <w:r w:rsidR="00715917">
        <w:rPr>
          <w:rFonts w:ascii="Times New Roman" w:hAnsi="Times New Roman"/>
          <w:szCs w:val="24"/>
        </w:rPr>
        <w:t>pani Jan</w:t>
      </w:r>
      <w:r w:rsidRPr="006D3FD4">
        <w:rPr>
          <w:rFonts w:ascii="Times New Roman" w:hAnsi="Times New Roman"/>
          <w:szCs w:val="24"/>
        </w:rPr>
        <w:t>a Pokorná</w:t>
      </w:r>
      <w:r w:rsidR="0072393D" w:rsidRPr="006D3FD4">
        <w:rPr>
          <w:rFonts w:ascii="Times New Roman" w:hAnsi="Times New Roman"/>
          <w:szCs w:val="24"/>
        </w:rPr>
        <w:t xml:space="preserve">. </w:t>
      </w:r>
      <w:r w:rsidR="0011785D">
        <w:rPr>
          <w:rFonts w:ascii="Times New Roman" w:hAnsi="Times New Roman"/>
          <w:szCs w:val="24"/>
        </w:rPr>
        <w:t>Zaväzuje právny úkon pani Pokornej spoločnosť NOEL, s.r.o.?</w:t>
      </w:r>
    </w:p>
    <w:p w:rsidR="0011785D" w:rsidRPr="0011785D" w:rsidRDefault="0011785D" w:rsidP="00C206FB">
      <w:pPr>
        <w:spacing w:after="0" w:line="240" w:lineRule="auto"/>
        <w:ind w:left="993" w:hanging="284"/>
        <w:jc w:val="both"/>
        <w:rPr>
          <w:rFonts w:ascii="Times New Roman" w:hAnsi="Times New Roman"/>
          <w:szCs w:val="24"/>
        </w:rPr>
      </w:pPr>
    </w:p>
    <w:p w:rsidR="0011785D" w:rsidRDefault="0011785D" w:rsidP="00C206FB">
      <w:pPr>
        <w:pStyle w:val="Odsekzoznamu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B83B7C">
        <w:rPr>
          <w:rFonts w:ascii="Times New Roman" w:hAnsi="Times New Roman"/>
          <w:szCs w:val="24"/>
        </w:rPr>
        <w:t>ani Pokorná</w:t>
      </w:r>
      <w:r>
        <w:rPr>
          <w:rFonts w:ascii="Times New Roman" w:hAnsi="Times New Roman"/>
          <w:szCs w:val="24"/>
        </w:rPr>
        <w:t xml:space="preserve"> neskôr zistila, že </w:t>
      </w:r>
      <w:r w:rsidR="00182D62">
        <w:rPr>
          <w:rFonts w:ascii="Times New Roman" w:hAnsi="Times New Roman"/>
          <w:szCs w:val="24"/>
        </w:rPr>
        <w:t xml:space="preserve"> pán Veľký</w:t>
      </w:r>
      <w:r>
        <w:rPr>
          <w:rFonts w:ascii="Times New Roman" w:hAnsi="Times New Roman"/>
          <w:szCs w:val="24"/>
        </w:rPr>
        <w:t xml:space="preserve"> </w:t>
      </w:r>
      <w:r w:rsidR="00B83B7C">
        <w:rPr>
          <w:rFonts w:ascii="Times New Roman" w:hAnsi="Times New Roman"/>
          <w:szCs w:val="24"/>
        </w:rPr>
        <w:t xml:space="preserve">uzavrel v mene spoločnosti NOEL, s.r.o. </w:t>
      </w:r>
      <w:r w:rsidR="00182D62">
        <w:rPr>
          <w:rFonts w:ascii="Times New Roman" w:hAnsi="Times New Roman"/>
          <w:szCs w:val="24"/>
        </w:rPr>
        <w:t>zmluvu</w:t>
      </w:r>
      <w:r>
        <w:rPr>
          <w:rFonts w:ascii="Times New Roman" w:hAnsi="Times New Roman"/>
          <w:szCs w:val="24"/>
        </w:rPr>
        <w:t xml:space="preserve"> o dielo a keďže predmetnú zmluvu považuje za nevýhodnú, dňa 6. februára 2017</w:t>
      </w:r>
      <w:r w:rsidR="00182D62">
        <w:rPr>
          <w:rFonts w:ascii="Times New Roman" w:hAnsi="Times New Roman"/>
          <w:szCs w:val="24"/>
        </w:rPr>
        <w:t xml:space="preserve"> od tejto zmluvy</w:t>
      </w:r>
      <w:r>
        <w:rPr>
          <w:rFonts w:ascii="Times New Roman" w:hAnsi="Times New Roman"/>
          <w:szCs w:val="24"/>
        </w:rPr>
        <w:t xml:space="preserve"> </w:t>
      </w:r>
      <w:r w:rsidR="00182D62">
        <w:rPr>
          <w:rFonts w:ascii="Times New Roman" w:hAnsi="Times New Roman"/>
          <w:szCs w:val="24"/>
        </w:rPr>
        <w:t>odstúpila</w:t>
      </w:r>
      <w:r w:rsidR="006D6690">
        <w:rPr>
          <w:rFonts w:ascii="Times New Roman" w:hAnsi="Times New Roman"/>
          <w:szCs w:val="24"/>
        </w:rPr>
        <w:t xml:space="preserve"> (za podmienok uvedených v zmluve)</w:t>
      </w:r>
      <w:r w:rsidR="00182D62">
        <w:rPr>
          <w:rFonts w:ascii="Times New Roman" w:hAnsi="Times New Roman"/>
          <w:szCs w:val="24"/>
        </w:rPr>
        <w:t>. Je takéto odstúpenie účinné?</w:t>
      </w:r>
    </w:p>
    <w:p w:rsidR="006D6690" w:rsidRPr="006D6690" w:rsidRDefault="006D6690" w:rsidP="00C206FB">
      <w:pPr>
        <w:pStyle w:val="Odsekzoznamu"/>
        <w:ind w:left="993" w:hanging="284"/>
        <w:rPr>
          <w:rFonts w:ascii="Times New Roman" w:hAnsi="Times New Roman"/>
          <w:szCs w:val="24"/>
        </w:rPr>
      </w:pPr>
    </w:p>
    <w:p w:rsidR="006D6690" w:rsidRPr="0011785D" w:rsidRDefault="006D6690" w:rsidP="00C206FB">
      <w:pPr>
        <w:pStyle w:val="Odsekzoznamu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Zmenilo by sa niečo na odpovediach, ak by k uvedeným udalostiam došlo až 13. februára?</w:t>
      </w:r>
    </w:p>
    <w:p w:rsidR="0072393D" w:rsidRPr="006D3FD4" w:rsidRDefault="0072393D" w:rsidP="006D3FD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2393D" w:rsidRPr="006D3FD4" w:rsidRDefault="004C0F93" w:rsidP="006D3FD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 w:rsidRPr="006D3FD4">
        <w:rPr>
          <w:rFonts w:ascii="Times New Roman" w:hAnsi="Times New Roman"/>
          <w:szCs w:val="24"/>
        </w:rPr>
        <w:t>Pán Ján Vasiľ je zapísaný v obchodnom registri ako prokurista podnikateľa Jána Nováka. Po vzájomných nezhodách, mu podnikateľ písomne oznámil, že ho odvoláva z funkcie.</w:t>
      </w:r>
      <w:r w:rsidR="00B83B7C">
        <w:rPr>
          <w:rFonts w:ascii="Times New Roman" w:hAnsi="Times New Roman"/>
          <w:szCs w:val="24"/>
        </w:rPr>
        <w:t xml:space="preserve"> Predtým ako bolo</w:t>
      </w:r>
      <w:r w:rsidRPr="006D3FD4">
        <w:rPr>
          <w:rFonts w:ascii="Times New Roman" w:hAnsi="Times New Roman"/>
          <w:szCs w:val="24"/>
        </w:rPr>
        <w:t xml:space="preserve"> zrušenie prokúry zaznamenané v obchodnom regist</w:t>
      </w:r>
      <w:r w:rsidR="00B83B7C">
        <w:rPr>
          <w:rFonts w:ascii="Times New Roman" w:hAnsi="Times New Roman"/>
          <w:szCs w:val="24"/>
        </w:rPr>
        <w:t>ri, pán Ján Vasiľ uzavrel</w:t>
      </w:r>
      <w:r w:rsidRPr="006D3FD4">
        <w:rPr>
          <w:rFonts w:ascii="Times New Roman" w:hAnsi="Times New Roman"/>
          <w:szCs w:val="24"/>
        </w:rPr>
        <w:t xml:space="preserve"> kúpnu zmluvu v mene podnikateľa </w:t>
      </w:r>
      <w:r w:rsidR="00B83B7C">
        <w:rPr>
          <w:rFonts w:ascii="Times New Roman" w:hAnsi="Times New Roman"/>
          <w:szCs w:val="24"/>
        </w:rPr>
        <w:t xml:space="preserve">Nováka </w:t>
      </w:r>
      <w:r w:rsidRPr="006D3FD4">
        <w:rPr>
          <w:rFonts w:ascii="Times New Roman" w:hAnsi="Times New Roman"/>
          <w:szCs w:val="24"/>
        </w:rPr>
        <w:t xml:space="preserve">so spoločnosťou Omega, a.s. </w:t>
      </w:r>
    </w:p>
    <w:p w:rsidR="00F20D19" w:rsidRPr="006D3FD4" w:rsidRDefault="006D3FD4" w:rsidP="006D3FD4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6D3FD4">
        <w:rPr>
          <w:rFonts w:ascii="Times New Roman" w:hAnsi="Times New Roman"/>
          <w:szCs w:val="24"/>
        </w:rPr>
        <w:t xml:space="preserve">Vzniká podnikateľovi Novákovi povinnosť zaplatiť kúpnu cenu? </w:t>
      </w:r>
    </w:p>
    <w:p w:rsidR="006D3FD4" w:rsidRDefault="006D3FD4" w:rsidP="006D3FD4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6D3FD4">
        <w:rPr>
          <w:rFonts w:ascii="Times New Roman" w:hAnsi="Times New Roman"/>
          <w:szCs w:val="24"/>
        </w:rPr>
        <w:t xml:space="preserve">Uzavretá kúpna zmluva sa zdá byť nakoniec pre podnikateľa výhodná a pán Novák žiada od spoločnosti Omega </w:t>
      </w:r>
      <w:r w:rsidR="00B83B7C">
        <w:rPr>
          <w:rFonts w:ascii="Times New Roman" w:hAnsi="Times New Roman"/>
          <w:szCs w:val="24"/>
        </w:rPr>
        <w:t xml:space="preserve">a.s., aby plnila podľa zmluvy. Za akých podmienok by sa spoločnosť  Omega a.s. mohla spod tohto právneho úkonu „oslobodiť“? </w:t>
      </w:r>
    </w:p>
    <w:p w:rsidR="0011785D" w:rsidRDefault="0011785D" w:rsidP="0011785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1785D" w:rsidRPr="0011785D" w:rsidRDefault="0011785D" w:rsidP="001178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 w:rsidRPr="0011785D">
        <w:rPr>
          <w:rFonts w:ascii="Times New Roman" w:hAnsi="Times New Roman"/>
        </w:rPr>
        <w:t xml:space="preserve">Zmluva </w:t>
      </w:r>
      <w:r w:rsidR="00153A79">
        <w:rPr>
          <w:rFonts w:ascii="Times New Roman" w:hAnsi="Times New Roman"/>
        </w:rPr>
        <w:t xml:space="preserve">na dodanie súčiastok do výroby </w:t>
      </w:r>
      <w:r w:rsidRPr="0011785D">
        <w:rPr>
          <w:rFonts w:ascii="Times New Roman" w:hAnsi="Times New Roman"/>
        </w:rPr>
        <w:t>bola uzavretá</w:t>
      </w:r>
      <w:r w:rsidR="00B83B7C">
        <w:rPr>
          <w:rFonts w:ascii="Times New Roman" w:hAnsi="Times New Roman"/>
        </w:rPr>
        <w:t xml:space="preserve"> štatutárnym orgánom spoločnosti Delta s.r.o.. M</w:t>
      </w:r>
      <w:r w:rsidRPr="0011785D">
        <w:rPr>
          <w:rFonts w:ascii="Times New Roman" w:hAnsi="Times New Roman"/>
        </w:rPr>
        <w:t xml:space="preserve">ôže od tejto zmluvy odstúpiť v mene spoločnosti Delta, s.r.o. aj </w:t>
      </w:r>
      <w:r w:rsidR="00153A79">
        <w:rPr>
          <w:rFonts w:ascii="Times New Roman" w:hAnsi="Times New Roman"/>
        </w:rPr>
        <w:t xml:space="preserve">jej </w:t>
      </w:r>
      <w:r w:rsidRPr="0011785D">
        <w:rPr>
          <w:rFonts w:ascii="Times New Roman" w:hAnsi="Times New Roman"/>
        </w:rPr>
        <w:t>riaditeľ pre oblasť výroby pán Juraj Mokrý?</w:t>
      </w:r>
      <w:r w:rsidR="00182D62">
        <w:rPr>
          <w:rFonts w:ascii="Times New Roman" w:hAnsi="Times New Roman"/>
        </w:rPr>
        <w:t xml:space="preserve"> </w:t>
      </w:r>
      <w:r w:rsidR="00B83B7C">
        <w:rPr>
          <w:rFonts w:ascii="Times New Roman" w:hAnsi="Times New Roman"/>
        </w:rPr>
        <w:t>Ak áno, za akých podmienok?</w:t>
      </w:r>
      <w:r w:rsidR="00153A79">
        <w:rPr>
          <w:rFonts w:ascii="Times New Roman" w:hAnsi="Times New Roman"/>
        </w:rPr>
        <w:t xml:space="preserve"> Mení sa niečo na veci, ak je v zmluve ustanovené, že zmluvu je možné zrušiť alebo zmeniť iba dohodou vo forme písomného dodatku, podpísaného štatutárnymi orgánmi oboch strán?</w:t>
      </w:r>
    </w:p>
    <w:p w:rsidR="006D3FD4" w:rsidRPr="006D3FD4" w:rsidRDefault="006D3FD4" w:rsidP="006D3FD4">
      <w:pPr>
        <w:pStyle w:val="Odsekzoznamu"/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</w:p>
    <w:p w:rsidR="00673EF2" w:rsidRPr="006D3FD4" w:rsidRDefault="007379AC" w:rsidP="001178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 w:rsidRPr="006D3FD4">
        <w:rPr>
          <w:rFonts w:ascii="Times New Roman" w:eastAsia="Times New Roman" w:hAnsi="Times New Roman"/>
          <w:szCs w:val="24"/>
          <w:lang w:eastAsia="sk-SK"/>
        </w:rPr>
        <w:t>Obchodná spoločnosť Alfa s.r.o. má troch konateľov. Podľa uznesenia VZ je „</w:t>
      </w:r>
      <w:r w:rsidRPr="006D3FD4">
        <w:rPr>
          <w:rFonts w:ascii="Times New Roman" w:eastAsia="Times New Roman" w:hAnsi="Times New Roman"/>
          <w:i/>
          <w:szCs w:val="24"/>
          <w:lang w:eastAsia="sk-SK"/>
        </w:rPr>
        <w:t xml:space="preserve">Každý z konateľov oprávnený robiť v mene spoločnosti právne </w:t>
      </w:r>
      <w:bookmarkStart w:id="0" w:name="_GoBack"/>
      <w:bookmarkEnd w:id="0"/>
      <w:r w:rsidRPr="006D3FD4">
        <w:rPr>
          <w:rFonts w:ascii="Times New Roman" w:eastAsia="Times New Roman" w:hAnsi="Times New Roman"/>
          <w:i/>
          <w:szCs w:val="24"/>
          <w:lang w:eastAsia="sk-SK"/>
        </w:rPr>
        <w:t>úkony neprevyšujúce hodnotu 10 000 EUR. Na finančné operácie presahujúce hodnotu 10 000 EUR sa vždy vyžaduje spoločné konanie minimálne dvoch konateľov.</w:t>
      </w:r>
      <w:r w:rsidRPr="006D3FD4">
        <w:rPr>
          <w:rFonts w:ascii="Times New Roman" w:eastAsia="Times New Roman" w:hAnsi="Times New Roman"/>
          <w:szCs w:val="24"/>
          <w:lang w:eastAsia="sk-SK"/>
        </w:rPr>
        <w:t xml:space="preserve">“ Konateľ Peter Malý uzavrel so spoločnosťou Beta s.r.o. zmluvu o kúpe piatich chladiarenských kontajnerov značky SX301 spolu v hodnote 15 000 Eur, hoci podľa trhového prieskumu by takáto cena mala byť 9 000 Eur. </w:t>
      </w:r>
    </w:p>
    <w:p w:rsidR="00673EF2" w:rsidRPr="006D3FD4" w:rsidRDefault="00673EF2" w:rsidP="006D3FD4">
      <w:pPr>
        <w:pStyle w:val="Odsekzoznamu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379AC" w:rsidRDefault="007379AC" w:rsidP="0011785D">
      <w:pPr>
        <w:pStyle w:val="Odsekzoznamu"/>
        <w:spacing w:after="0" w:line="240" w:lineRule="auto"/>
        <w:jc w:val="both"/>
        <w:rPr>
          <w:rFonts w:ascii="Times New Roman" w:hAnsi="Times New Roman"/>
          <w:szCs w:val="24"/>
        </w:rPr>
      </w:pPr>
      <w:r w:rsidRPr="006D3FD4">
        <w:rPr>
          <w:rFonts w:ascii="Times New Roman" w:hAnsi="Times New Roman"/>
          <w:szCs w:val="24"/>
        </w:rPr>
        <w:t xml:space="preserve">Je zmluva uzavretá so spoločnosťou Beta, s.r.o. platná? Od čoho závisí Vaša odpoveď?  </w:t>
      </w:r>
    </w:p>
    <w:p w:rsidR="00153A79" w:rsidRPr="00C206FB" w:rsidRDefault="00153A79" w:rsidP="00C206FB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C206FB">
        <w:rPr>
          <w:rFonts w:ascii="Times New Roman" w:hAnsi="Times New Roman"/>
          <w:szCs w:val="24"/>
        </w:rPr>
        <w:t>Aké má právne následky, ak by bol takýto zápis konania uvedený v obchodnom registri?</w:t>
      </w:r>
    </w:p>
    <w:sectPr w:rsidR="00153A79" w:rsidRPr="00C206FB" w:rsidSect="00C206F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23CF"/>
    <w:multiLevelType w:val="hybridMultilevel"/>
    <w:tmpl w:val="25407742"/>
    <w:lvl w:ilvl="0" w:tplc="7FC2D1F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73F88"/>
    <w:multiLevelType w:val="hybridMultilevel"/>
    <w:tmpl w:val="219837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0BE"/>
    <w:multiLevelType w:val="hybridMultilevel"/>
    <w:tmpl w:val="9E0E0412"/>
    <w:lvl w:ilvl="0" w:tplc="28E64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C340A2"/>
    <w:multiLevelType w:val="hybridMultilevel"/>
    <w:tmpl w:val="74F457CE"/>
    <w:lvl w:ilvl="0" w:tplc="F0C2000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2F6F15"/>
    <w:multiLevelType w:val="hybridMultilevel"/>
    <w:tmpl w:val="0E1A7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835C7"/>
    <w:multiLevelType w:val="hybridMultilevel"/>
    <w:tmpl w:val="0074D6BA"/>
    <w:lvl w:ilvl="0" w:tplc="1A6AC2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19"/>
    <w:rsid w:val="0011785D"/>
    <w:rsid w:val="00153A79"/>
    <w:rsid w:val="00182D62"/>
    <w:rsid w:val="003A27CE"/>
    <w:rsid w:val="00466F1D"/>
    <w:rsid w:val="004C0F93"/>
    <w:rsid w:val="005B5590"/>
    <w:rsid w:val="00673EF2"/>
    <w:rsid w:val="006D3FD4"/>
    <w:rsid w:val="006D6690"/>
    <w:rsid w:val="00715917"/>
    <w:rsid w:val="0072393D"/>
    <w:rsid w:val="007379AC"/>
    <w:rsid w:val="0096644A"/>
    <w:rsid w:val="00B83B7C"/>
    <w:rsid w:val="00C206FB"/>
    <w:rsid w:val="00C23207"/>
    <w:rsid w:val="00E26FEF"/>
    <w:rsid w:val="00F2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58F4"/>
  <w15:docId w15:val="{3AD0A002-FC95-43B9-88DC-025DBD8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D1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3EF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53A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3A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3A7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3A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3A7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A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sulekova</dc:creator>
  <cp:lastModifiedBy>sulekova</cp:lastModifiedBy>
  <cp:revision>2</cp:revision>
  <dcterms:created xsi:type="dcterms:W3CDTF">2017-03-18T15:01:00Z</dcterms:created>
  <dcterms:modified xsi:type="dcterms:W3CDTF">2017-03-18T15:01:00Z</dcterms:modified>
</cp:coreProperties>
</file>