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D7" w:rsidRDefault="00FD3FD7" w:rsidP="00FD3FD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Právnická fakulta UPJŠ v Košiciach</w:t>
      </w:r>
    </w:p>
    <w:p w:rsidR="00FD3FD7" w:rsidRDefault="00FD3FD7" w:rsidP="00FD3FD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Katedra pracovného práva a práva sociálneho zabezpečenia</w:t>
      </w:r>
    </w:p>
    <w:p w:rsidR="00FD3FD7" w:rsidRDefault="00FD3FD7" w:rsidP="00FD3FD7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JUDr. Marcel Dolobáč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 PhD. – vedúci katedry</w:t>
      </w:r>
    </w:p>
    <w:p w:rsidR="00FD3FD7" w:rsidRDefault="00FD3FD7" w:rsidP="00FD3FD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3FD7" w:rsidRDefault="00FD3FD7" w:rsidP="00FD3FD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FD7" w:rsidRPr="00FC5512" w:rsidRDefault="00FD3FD7" w:rsidP="00FD3FD7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5512">
        <w:rPr>
          <w:rFonts w:ascii="Times New Roman" w:hAnsi="Times New Roman" w:cs="Times New Roman"/>
          <w:b/>
          <w:sz w:val="32"/>
          <w:szCs w:val="32"/>
          <w:u w:val="single"/>
        </w:rPr>
        <w:t>OBHAJOBA  BAKALÁRSKYCH  PRÁC  v a. r.  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FC5512">
        <w:rPr>
          <w:rFonts w:ascii="Times New Roman" w:hAnsi="Times New Roman" w:cs="Times New Roman"/>
          <w:b/>
          <w:sz w:val="32"/>
          <w:szCs w:val="32"/>
          <w:u w:val="single"/>
        </w:rPr>
        <w:t>/201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</w:p>
    <w:p w:rsidR="00FD3FD7" w:rsidRDefault="00FD3FD7" w:rsidP="00FD3FD7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FD7" w:rsidRPr="00FC5512" w:rsidRDefault="00FD3FD7" w:rsidP="00FD3FD7">
      <w:pPr>
        <w:rPr>
          <w:rFonts w:ascii="Times New Roman" w:hAnsi="Times New Roman" w:cs="Times New Roman"/>
          <w:sz w:val="32"/>
          <w:szCs w:val="32"/>
        </w:rPr>
      </w:pPr>
      <w:r w:rsidRPr="00FC5512">
        <w:rPr>
          <w:rFonts w:ascii="Times New Roman" w:hAnsi="Times New Roman" w:cs="Times New Roman"/>
          <w:b/>
          <w:sz w:val="32"/>
          <w:szCs w:val="32"/>
        </w:rPr>
        <w:t>Termín: 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C5512">
        <w:rPr>
          <w:rFonts w:ascii="Times New Roman" w:hAnsi="Times New Roman" w:cs="Times New Roman"/>
          <w:b/>
          <w:sz w:val="32"/>
          <w:szCs w:val="32"/>
        </w:rPr>
        <w:t>.5.201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FC5512">
        <w:rPr>
          <w:rFonts w:ascii="Times New Roman" w:hAnsi="Times New Roman" w:cs="Times New Roman"/>
          <w:b/>
          <w:sz w:val="32"/>
          <w:szCs w:val="32"/>
        </w:rPr>
        <w:t xml:space="preserve">  od  8.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 w:rsidRPr="00FC5512">
        <w:rPr>
          <w:rFonts w:ascii="Times New Roman" w:hAnsi="Times New Roman" w:cs="Times New Roman"/>
          <w:b/>
          <w:sz w:val="32"/>
          <w:szCs w:val="32"/>
        </w:rPr>
        <w:t xml:space="preserve"> h</w:t>
      </w:r>
    </w:p>
    <w:p w:rsidR="00FD3FD7" w:rsidRPr="00745430" w:rsidRDefault="00FD3FD7" w:rsidP="00FD3FD7">
      <w:pPr>
        <w:contextualSpacing/>
        <w:rPr>
          <w:rFonts w:ascii="Times New Roman" w:hAnsi="Times New Roman" w:cs="Times New Roman"/>
          <w:b/>
          <w:i/>
        </w:rPr>
      </w:pPr>
      <w:r w:rsidRPr="00745430">
        <w:rPr>
          <w:rFonts w:ascii="Times New Roman" w:hAnsi="Times New Roman" w:cs="Times New Roman"/>
          <w:b/>
          <w:i/>
          <w:highlight w:val="lightGray"/>
        </w:rPr>
        <w:t>P.č.</w:t>
      </w:r>
      <w:r w:rsidRPr="00745430">
        <w:rPr>
          <w:rFonts w:ascii="Times New Roman" w:hAnsi="Times New Roman" w:cs="Times New Roman"/>
          <w:b/>
          <w:highlight w:val="lightGray"/>
        </w:rPr>
        <w:t xml:space="preserve"> </w:t>
      </w:r>
      <w:r>
        <w:rPr>
          <w:rFonts w:ascii="Times New Roman" w:hAnsi="Times New Roman" w:cs="Times New Roman"/>
          <w:b/>
          <w:highlight w:val="lightGray"/>
        </w:rPr>
        <w:t xml:space="preserve">   </w:t>
      </w:r>
      <w:r w:rsidRPr="00745430">
        <w:rPr>
          <w:rFonts w:ascii="Times New Roman" w:hAnsi="Times New Roman" w:cs="Times New Roman"/>
          <w:b/>
          <w:i/>
          <w:highlight w:val="lightGray"/>
        </w:rPr>
        <w:t xml:space="preserve">   Študent</w:t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  <w:t>Vedúci</w:t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  <w:t>Oponent</w:t>
      </w:r>
    </w:p>
    <w:p w:rsidR="0071583F" w:rsidRDefault="0071583F"/>
    <w:p w:rsidR="00895964" w:rsidRDefault="00FD3FD7">
      <w:pPr>
        <w:contextualSpacing/>
      </w:pPr>
      <w:r>
        <w:t>1.</w:t>
      </w:r>
      <w:r>
        <w:tab/>
      </w:r>
      <w:r>
        <w:rPr>
          <w:b/>
          <w:sz w:val="24"/>
          <w:szCs w:val="24"/>
        </w:rPr>
        <w:t>Samuel Eduard Černík</w:t>
      </w:r>
      <w:r>
        <w:tab/>
      </w:r>
      <w:r>
        <w:tab/>
      </w:r>
      <w:r>
        <w:tab/>
        <w:t>JUDr. M. Dolobáč, PhD.</w:t>
      </w:r>
      <w:r>
        <w:tab/>
      </w:r>
      <w:r>
        <w:tab/>
        <w:t>JUDr. J. Žuľová, PhD.</w:t>
      </w:r>
    </w:p>
    <w:p w:rsidR="00895964" w:rsidRPr="003C31A1" w:rsidRDefault="00895964" w:rsidP="006E7CD6">
      <w:pPr>
        <w:pBdr>
          <w:bottom w:val="single" w:sz="4" w:space="1" w:color="auto"/>
        </w:pBdr>
        <w:contextualSpacing/>
      </w:pPr>
      <w:r>
        <w:tab/>
      </w:r>
      <w:r w:rsidRPr="003C31A1">
        <w:t>Zmluvný systém v pracovnom práve</w:t>
      </w:r>
    </w:p>
    <w:p w:rsidR="00895964" w:rsidRDefault="00895964">
      <w:pPr>
        <w:contextualSpacing/>
        <w:rPr>
          <w:sz w:val="20"/>
          <w:szCs w:val="20"/>
        </w:rPr>
      </w:pPr>
      <w:r>
        <w:t>2.</w:t>
      </w:r>
      <w:r>
        <w:tab/>
      </w:r>
      <w:r>
        <w:rPr>
          <w:b/>
          <w:sz w:val="24"/>
          <w:szCs w:val="24"/>
        </w:rPr>
        <w:t>Marcela Diheneščíková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C31A1">
        <w:t>doc. JUDr. M. Barinková, CSc.</w:t>
      </w:r>
      <w:r w:rsidRPr="003C31A1">
        <w:tab/>
        <w:t>JUDr. M. Seilerová, PhD</w:t>
      </w:r>
      <w:r>
        <w:rPr>
          <w:sz w:val="20"/>
          <w:szCs w:val="20"/>
        </w:rPr>
        <w:t>.</w:t>
      </w:r>
    </w:p>
    <w:p w:rsidR="00895964" w:rsidRPr="003C31A1" w:rsidRDefault="00895964" w:rsidP="006E7CD6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</w:r>
      <w:r w:rsidRPr="003C31A1">
        <w:t>Pracovná cesta a cestovné náklady</w:t>
      </w:r>
    </w:p>
    <w:p w:rsidR="00FD3FD7" w:rsidRDefault="00895964">
      <w:pPr>
        <w:contextualSpacing/>
        <w:rPr>
          <w:sz w:val="20"/>
          <w:szCs w:val="20"/>
        </w:rPr>
      </w:pPr>
      <w:r w:rsidRPr="006E7CD6">
        <w:t>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8F53FD">
        <w:rPr>
          <w:b/>
          <w:sz w:val="24"/>
          <w:szCs w:val="24"/>
        </w:rPr>
        <w:t>MUDr. Ján Fidmik</w:t>
      </w:r>
      <w:r w:rsidR="008F53FD">
        <w:rPr>
          <w:sz w:val="20"/>
          <w:szCs w:val="20"/>
        </w:rPr>
        <w:tab/>
      </w:r>
      <w:r w:rsidR="008F53FD">
        <w:rPr>
          <w:sz w:val="20"/>
          <w:szCs w:val="20"/>
        </w:rPr>
        <w:tab/>
      </w:r>
      <w:r w:rsidR="008F53FD">
        <w:rPr>
          <w:sz w:val="20"/>
          <w:szCs w:val="20"/>
        </w:rPr>
        <w:tab/>
      </w:r>
      <w:r w:rsidR="008F53FD">
        <w:rPr>
          <w:sz w:val="20"/>
          <w:szCs w:val="20"/>
        </w:rPr>
        <w:tab/>
      </w:r>
      <w:r w:rsidR="008F53FD" w:rsidRPr="003C31A1">
        <w:t>JUDr. J. Žuľová, PhD.</w:t>
      </w:r>
      <w:r w:rsidR="00FD3FD7" w:rsidRPr="003C31A1">
        <w:tab/>
      </w:r>
      <w:r w:rsidR="00FD3FD7" w:rsidRPr="003C31A1">
        <w:tab/>
      </w:r>
      <w:r w:rsidR="008F53FD" w:rsidRPr="003C31A1">
        <w:t>JUDr. M. Seilerová, PhD.</w:t>
      </w:r>
    </w:p>
    <w:p w:rsidR="008F53FD" w:rsidRPr="003C31A1" w:rsidRDefault="008F53FD" w:rsidP="006E7CD6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</w:r>
      <w:r w:rsidRPr="003C31A1">
        <w:t>Zdravotnícki pracovníci v pracovnoprávnych vzťahoch</w:t>
      </w:r>
    </w:p>
    <w:p w:rsidR="008F53FD" w:rsidRDefault="008F53FD">
      <w:pPr>
        <w:contextualSpacing/>
      </w:pPr>
      <w:r w:rsidRPr="006E7CD6">
        <w:t>4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b/>
          <w:sz w:val="24"/>
          <w:szCs w:val="24"/>
        </w:rPr>
        <w:t>Miriama Hudáčková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C31A1">
        <w:t>JUDr. M. Dolobáč, PhD.</w:t>
      </w:r>
      <w:r w:rsidRPr="003C31A1">
        <w:tab/>
      </w:r>
      <w:r w:rsidRPr="003C31A1">
        <w:tab/>
        <w:t>JUDr. J. Žuľová, PhD.</w:t>
      </w:r>
    </w:p>
    <w:p w:rsidR="008F53FD" w:rsidRPr="003C31A1" w:rsidRDefault="008F53FD" w:rsidP="006E7CD6">
      <w:pPr>
        <w:pBdr>
          <w:bottom w:val="single" w:sz="4" w:space="1" w:color="auto"/>
        </w:pBdr>
        <w:contextualSpacing/>
      </w:pPr>
      <w:r>
        <w:tab/>
      </w:r>
      <w:r w:rsidRPr="003C31A1">
        <w:t>Pracovnoprávna subjektivita zamestnanca a</w:t>
      </w:r>
      <w:r w:rsidR="003C31A1" w:rsidRPr="003C31A1">
        <w:t> </w:t>
      </w:r>
      <w:r w:rsidRPr="003C31A1">
        <w:t>zamestnávateľa</w:t>
      </w:r>
    </w:p>
    <w:p w:rsidR="003C31A1" w:rsidRPr="003C31A1" w:rsidRDefault="003C31A1">
      <w:pPr>
        <w:contextualSpacing/>
        <w:rPr>
          <w:sz w:val="20"/>
          <w:szCs w:val="20"/>
        </w:rPr>
      </w:pPr>
      <w:r>
        <w:t>5.</w:t>
      </w:r>
      <w:r>
        <w:tab/>
      </w:r>
      <w:r>
        <w:rPr>
          <w:b/>
          <w:sz w:val="24"/>
          <w:szCs w:val="24"/>
        </w:rPr>
        <w:t>Ján Krajník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31A1">
        <w:t>doc. JUDr. M. Barinková, CSc.</w:t>
      </w:r>
      <w:r w:rsidRPr="003C31A1">
        <w:tab/>
        <w:t>JUDr. M. Dolobáč, PhD.</w:t>
      </w:r>
    </w:p>
    <w:p w:rsidR="008F53FD" w:rsidRDefault="003C31A1" w:rsidP="006E7CD6">
      <w:pPr>
        <w:pBdr>
          <w:bottom w:val="single" w:sz="4" w:space="1" w:color="auto"/>
        </w:pBdr>
        <w:contextualSpacing/>
      </w:pPr>
      <w:r>
        <w:rPr>
          <w:b/>
          <w:sz w:val="24"/>
          <w:szCs w:val="24"/>
        </w:rPr>
        <w:tab/>
      </w:r>
      <w:r>
        <w:t>Právne postavenie zamestnanca v pracovnom práve</w:t>
      </w:r>
    </w:p>
    <w:p w:rsidR="003C31A1" w:rsidRDefault="003C31A1">
      <w:pPr>
        <w:contextualSpacing/>
        <w:rPr>
          <w:sz w:val="20"/>
          <w:szCs w:val="20"/>
        </w:rPr>
      </w:pPr>
      <w:r>
        <w:t>6.</w:t>
      </w:r>
      <w:r>
        <w:tab/>
      </w:r>
      <w:r>
        <w:rPr>
          <w:b/>
          <w:sz w:val="24"/>
          <w:szCs w:val="24"/>
        </w:rPr>
        <w:t>Martin Krausz</w:t>
      </w:r>
      <w:r>
        <w:tab/>
      </w:r>
      <w:r>
        <w:tab/>
      </w:r>
      <w:r>
        <w:tab/>
      </w:r>
      <w:r>
        <w:tab/>
      </w:r>
      <w:r>
        <w:tab/>
      </w:r>
      <w:r w:rsidRPr="003C31A1">
        <w:t>doc. JUDr. M. Barinková, CSc.</w:t>
      </w:r>
      <w:r w:rsidRPr="003C31A1">
        <w:tab/>
        <w:t>JUDr. M. Seilerová, PhD</w:t>
      </w:r>
      <w:r>
        <w:rPr>
          <w:sz w:val="20"/>
          <w:szCs w:val="20"/>
        </w:rPr>
        <w:t>.</w:t>
      </w:r>
    </w:p>
    <w:p w:rsidR="003C31A1" w:rsidRDefault="003C31A1" w:rsidP="006E7CD6">
      <w:pPr>
        <w:pBdr>
          <w:bottom w:val="single" w:sz="4" w:space="1" w:color="auto"/>
        </w:pBdr>
        <w:contextualSpacing/>
      </w:pPr>
      <w:r>
        <w:tab/>
        <w:t>Dovolenka</w:t>
      </w:r>
    </w:p>
    <w:p w:rsidR="003C31A1" w:rsidRDefault="003C31A1">
      <w:pPr>
        <w:contextualSpacing/>
        <w:rPr>
          <w:sz w:val="20"/>
          <w:szCs w:val="20"/>
        </w:rPr>
      </w:pPr>
      <w:r>
        <w:t>7.</w:t>
      </w:r>
      <w:r>
        <w:tab/>
      </w:r>
      <w:r w:rsidR="008F64EE">
        <w:rPr>
          <w:b/>
          <w:sz w:val="24"/>
          <w:szCs w:val="24"/>
        </w:rPr>
        <w:t>Zuzana Lehotská</w:t>
      </w:r>
      <w:r w:rsidR="008F64EE">
        <w:tab/>
      </w:r>
      <w:r w:rsidR="008F64EE">
        <w:tab/>
      </w:r>
      <w:r w:rsidR="008F64EE">
        <w:tab/>
      </w:r>
      <w:r w:rsidR="008F64EE">
        <w:tab/>
        <w:t>JUDr. M. Dolobáč, PhD.</w:t>
      </w:r>
      <w:r w:rsidR="008F64EE">
        <w:tab/>
      </w:r>
      <w:r w:rsidR="008F64EE">
        <w:tab/>
      </w:r>
      <w:r w:rsidR="008F64EE" w:rsidRPr="003C31A1">
        <w:t>JUDr. M. Seilerová, PhD</w:t>
      </w:r>
      <w:r w:rsidR="008F64EE">
        <w:rPr>
          <w:sz w:val="20"/>
          <w:szCs w:val="20"/>
        </w:rPr>
        <w:t>.</w:t>
      </w:r>
    </w:p>
    <w:p w:rsidR="008F64EE" w:rsidRDefault="008F64EE" w:rsidP="006E7CD6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</w:r>
      <w:r>
        <w:t>Jednostranné skončenie pracovného pomeru</w:t>
      </w:r>
    </w:p>
    <w:p w:rsidR="008F64EE" w:rsidRDefault="008F64EE">
      <w:pPr>
        <w:contextualSpacing/>
      </w:pPr>
      <w:r>
        <w:t>8.</w:t>
      </w:r>
      <w:r>
        <w:tab/>
      </w:r>
      <w:r>
        <w:rPr>
          <w:b/>
          <w:sz w:val="24"/>
          <w:szCs w:val="24"/>
        </w:rPr>
        <w:t>Michaela Liptáková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C31A1">
        <w:t>JUDr. J. Žuľová, PhD.</w:t>
      </w:r>
      <w:r>
        <w:tab/>
      </w:r>
      <w:r>
        <w:tab/>
      </w:r>
      <w:r w:rsidRPr="003C31A1">
        <w:t>doc. JUDr. M. Barinková, CSc.</w:t>
      </w:r>
    </w:p>
    <w:p w:rsidR="008F64EE" w:rsidRDefault="008F64EE">
      <w:pPr>
        <w:contextualSpacing/>
      </w:pPr>
      <w:r>
        <w:tab/>
        <w:t>Ochrana tehotných zamestnankýň v pracovnoprávnych</w:t>
      </w:r>
    </w:p>
    <w:p w:rsidR="008F64EE" w:rsidRDefault="008F64EE" w:rsidP="006E7CD6">
      <w:pPr>
        <w:pBdr>
          <w:bottom w:val="single" w:sz="4" w:space="1" w:color="auto"/>
        </w:pBdr>
        <w:contextualSpacing/>
      </w:pPr>
      <w:r>
        <w:tab/>
        <w:t>vzťahoch</w:t>
      </w:r>
    </w:p>
    <w:p w:rsidR="008F64EE" w:rsidRDefault="008F64EE">
      <w:pPr>
        <w:contextualSpacing/>
      </w:pPr>
      <w:r>
        <w:t>9.</w:t>
      </w:r>
      <w:r>
        <w:tab/>
      </w:r>
      <w:r>
        <w:rPr>
          <w:b/>
          <w:sz w:val="24"/>
          <w:szCs w:val="24"/>
        </w:rPr>
        <w:t>Erik Majcher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C31A1">
        <w:t>JUDr. J. Žuľová, PhD.</w:t>
      </w:r>
      <w:r w:rsidRPr="003C31A1">
        <w:tab/>
      </w:r>
      <w:r w:rsidRPr="003C31A1">
        <w:tab/>
        <w:t>JUDr. M. Seilerová, PhD.</w:t>
      </w:r>
    </w:p>
    <w:p w:rsidR="008F64EE" w:rsidRDefault="008F64EE">
      <w:pPr>
        <w:contextualSpacing/>
      </w:pPr>
      <w:r>
        <w:tab/>
        <w:t>Dohody o prácach vykonávaných mimo pracovného</w:t>
      </w:r>
    </w:p>
    <w:p w:rsidR="008F64EE" w:rsidRDefault="008F64EE" w:rsidP="006E7CD6">
      <w:pPr>
        <w:pBdr>
          <w:bottom w:val="single" w:sz="4" w:space="1" w:color="auto"/>
        </w:pBdr>
        <w:contextualSpacing/>
      </w:pPr>
      <w:r>
        <w:tab/>
        <w:t>pomeru</w:t>
      </w:r>
    </w:p>
    <w:p w:rsidR="008F64EE" w:rsidRDefault="008F64EE">
      <w:pPr>
        <w:contextualSpacing/>
      </w:pPr>
      <w:r>
        <w:t>10.</w:t>
      </w:r>
      <w:r>
        <w:tab/>
      </w:r>
      <w:r>
        <w:rPr>
          <w:b/>
          <w:sz w:val="24"/>
          <w:szCs w:val="24"/>
        </w:rPr>
        <w:t>Martina Manduľáková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JUDr. M. Dolobáč, PhD.</w:t>
      </w:r>
      <w:r>
        <w:tab/>
      </w:r>
      <w:r>
        <w:tab/>
      </w:r>
      <w:r w:rsidRPr="003C31A1">
        <w:t>doc. JUDr. M. Barinková, CSc.</w:t>
      </w:r>
    </w:p>
    <w:p w:rsidR="008F64EE" w:rsidRDefault="008F64EE" w:rsidP="006E7CD6">
      <w:pPr>
        <w:pBdr>
          <w:bottom w:val="single" w:sz="4" w:space="1" w:color="auto"/>
        </w:pBdr>
        <w:contextualSpacing/>
      </w:pPr>
      <w:r>
        <w:tab/>
        <w:t>Zákaz diskriminácie v judikatúre Súdneho dvora EÚ</w:t>
      </w:r>
    </w:p>
    <w:p w:rsidR="008F64EE" w:rsidRDefault="008F64EE" w:rsidP="008F64EE">
      <w:pPr>
        <w:contextualSpacing/>
      </w:pPr>
      <w:r>
        <w:t>11.</w:t>
      </w:r>
      <w:r>
        <w:tab/>
      </w:r>
      <w:r>
        <w:rPr>
          <w:b/>
          <w:sz w:val="24"/>
          <w:szCs w:val="24"/>
        </w:rPr>
        <w:t>Patrícia Michalíková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C31A1">
        <w:t>JUDr. J. Žuľová, PhD.</w:t>
      </w:r>
      <w:r>
        <w:tab/>
      </w:r>
      <w:r>
        <w:tab/>
      </w:r>
      <w:r w:rsidRPr="003C31A1">
        <w:t>doc. JUDr. M. Barinková, CSc.</w:t>
      </w:r>
    </w:p>
    <w:p w:rsidR="008F64EE" w:rsidRDefault="008F64EE">
      <w:pPr>
        <w:contextualSpacing/>
      </w:pPr>
      <w:r>
        <w:rPr>
          <w:b/>
          <w:sz w:val="24"/>
          <w:szCs w:val="24"/>
        </w:rPr>
        <w:tab/>
      </w:r>
      <w:r>
        <w:t>Postavenie zástupcov zamestnancov v pracovnoprávnych</w:t>
      </w:r>
    </w:p>
    <w:p w:rsidR="008F64EE" w:rsidRDefault="008F64EE" w:rsidP="006E7CD6">
      <w:pPr>
        <w:pBdr>
          <w:bottom w:val="single" w:sz="4" w:space="1" w:color="auto"/>
        </w:pBdr>
        <w:contextualSpacing/>
      </w:pPr>
      <w:r>
        <w:tab/>
        <w:t>vzťahoch</w:t>
      </w:r>
    </w:p>
    <w:p w:rsidR="008F64EE" w:rsidRDefault="008F64EE">
      <w:pPr>
        <w:contextualSpacing/>
      </w:pPr>
      <w:r>
        <w:t>12.</w:t>
      </w:r>
      <w:r>
        <w:tab/>
      </w:r>
      <w:r>
        <w:rPr>
          <w:b/>
          <w:sz w:val="24"/>
          <w:szCs w:val="24"/>
        </w:rPr>
        <w:t>MVDr. Ľudmila Mrázová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C31A1">
        <w:t>JUDr. J. Žuľová, PhD.</w:t>
      </w:r>
      <w:r>
        <w:tab/>
      </w:r>
      <w:r>
        <w:tab/>
      </w:r>
      <w:r w:rsidRPr="003C31A1">
        <w:t>doc. JUDr. M. Barinková, CSc.</w:t>
      </w:r>
    </w:p>
    <w:p w:rsidR="008F64EE" w:rsidRDefault="008F64EE" w:rsidP="006E7CD6">
      <w:pPr>
        <w:pBdr>
          <w:bottom w:val="single" w:sz="4" w:space="1" w:color="auto"/>
        </w:pBdr>
        <w:contextualSpacing/>
      </w:pPr>
      <w:r>
        <w:tab/>
        <w:t>Pracovný pomer na určitú dobu</w:t>
      </w:r>
    </w:p>
    <w:p w:rsidR="008F64EE" w:rsidRDefault="008F64EE">
      <w:pPr>
        <w:contextualSpacing/>
        <w:rPr>
          <w:sz w:val="20"/>
          <w:szCs w:val="20"/>
        </w:rPr>
      </w:pPr>
      <w:r>
        <w:t>13.</w:t>
      </w:r>
      <w:r>
        <w:tab/>
      </w:r>
      <w:r w:rsidR="006E7CD6">
        <w:rPr>
          <w:b/>
          <w:sz w:val="24"/>
          <w:szCs w:val="24"/>
        </w:rPr>
        <w:t>Oliver Pacák</w:t>
      </w:r>
      <w:r w:rsidR="006E7CD6">
        <w:rPr>
          <w:b/>
          <w:sz w:val="24"/>
          <w:szCs w:val="24"/>
        </w:rPr>
        <w:tab/>
      </w:r>
      <w:r w:rsidR="006E7CD6">
        <w:rPr>
          <w:b/>
          <w:sz w:val="24"/>
          <w:szCs w:val="24"/>
        </w:rPr>
        <w:tab/>
      </w:r>
      <w:r w:rsidR="006E7CD6">
        <w:rPr>
          <w:b/>
          <w:sz w:val="24"/>
          <w:szCs w:val="24"/>
        </w:rPr>
        <w:tab/>
      </w:r>
      <w:r w:rsidR="006E7CD6">
        <w:rPr>
          <w:b/>
          <w:sz w:val="24"/>
          <w:szCs w:val="24"/>
        </w:rPr>
        <w:tab/>
      </w:r>
      <w:r w:rsidR="006E7CD6">
        <w:rPr>
          <w:b/>
          <w:sz w:val="24"/>
          <w:szCs w:val="24"/>
        </w:rPr>
        <w:tab/>
      </w:r>
      <w:r w:rsidR="006E7CD6">
        <w:t>JUDr. M. Dolobáč, PhD.</w:t>
      </w:r>
      <w:r w:rsidR="006E7CD6">
        <w:tab/>
      </w:r>
      <w:r w:rsidR="006E7CD6">
        <w:tab/>
      </w:r>
      <w:r w:rsidR="006E7CD6" w:rsidRPr="003C31A1">
        <w:t>JUDr. M. Seilerová, PhD</w:t>
      </w:r>
      <w:r w:rsidR="006E7CD6">
        <w:rPr>
          <w:sz w:val="20"/>
          <w:szCs w:val="20"/>
        </w:rPr>
        <w:t>.</w:t>
      </w:r>
    </w:p>
    <w:p w:rsidR="006E7CD6" w:rsidRDefault="006E7CD6" w:rsidP="006E7CD6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</w:r>
      <w:r w:rsidRPr="006E7CD6">
        <w:t>Pracovné vzťahy športovcov</w:t>
      </w:r>
    </w:p>
    <w:p w:rsidR="006E7CD6" w:rsidRDefault="006E7CD6">
      <w:pPr>
        <w:contextualSpacing/>
      </w:pPr>
      <w:r>
        <w:t>14.</w:t>
      </w:r>
      <w:r>
        <w:tab/>
      </w:r>
      <w:r>
        <w:rPr>
          <w:b/>
          <w:sz w:val="24"/>
          <w:szCs w:val="24"/>
        </w:rPr>
        <w:t>Simona Pčolová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C31A1">
        <w:t>JUDr. J. Žuľová, PhD.</w:t>
      </w:r>
      <w:r>
        <w:tab/>
      </w:r>
      <w:r>
        <w:tab/>
      </w:r>
      <w:r w:rsidRPr="003C31A1">
        <w:t>doc. JUDr. M. Barinková, CSc.</w:t>
      </w:r>
    </w:p>
    <w:p w:rsidR="006E7CD6" w:rsidRDefault="006E7CD6" w:rsidP="006E7CD6">
      <w:pPr>
        <w:pBdr>
          <w:bottom w:val="single" w:sz="4" w:space="1" w:color="auto"/>
        </w:pBdr>
        <w:contextualSpacing/>
      </w:pPr>
      <w:r>
        <w:tab/>
        <w:t>Pracovný pomer</w:t>
      </w:r>
    </w:p>
    <w:p w:rsidR="006E7CD6" w:rsidRDefault="006E7CD6" w:rsidP="006E7CD6">
      <w:pPr>
        <w:contextualSpacing/>
        <w:rPr>
          <w:sz w:val="20"/>
          <w:szCs w:val="20"/>
        </w:rPr>
      </w:pPr>
      <w:r>
        <w:t>15.</w:t>
      </w:r>
      <w:r>
        <w:tab/>
      </w:r>
      <w:r>
        <w:rPr>
          <w:b/>
          <w:sz w:val="24"/>
          <w:szCs w:val="24"/>
        </w:rPr>
        <w:t>Marko Putera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JUDr. M. Dolobáč, PhD.</w:t>
      </w:r>
      <w:r>
        <w:tab/>
      </w:r>
      <w:r>
        <w:tab/>
      </w:r>
      <w:r w:rsidRPr="003C31A1">
        <w:t>JUDr. M. Seilerová, PhD</w:t>
      </w:r>
      <w:r>
        <w:rPr>
          <w:sz w:val="20"/>
          <w:szCs w:val="20"/>
        </w:rPr>
        <w:t>.</w:t>
      </w:r>
    </w:p>
    <w:p w:rsidR="006E7CD6" w:rsidRPr="006E7CD6" w:rsidRDefault="006E7CD6" w:rsidP="006E7CD6">
      <w:pPr>
        <w:pBdr>
          <w:bottom w:val="single" w:sz="4" w:space="1" w:color="auto"/>
        </w:pBdr>
        <w:contextualSpacing/>
      </w:pPr>
      <w:r>
        <w:tab/>
        <w:t>Pracovné vzťahy športovcov</w:t>
      </w:r>
    </w:p>
    <w:p w:rsidR="008F64EE" w:rsidRPr="006E7CD6" w:rsidRDefault="008F64EE">
      <w:pPr>
        <w:contextualSpacing/>
      </w:pPr>
    </w:p>
    <w:p w:rsidR="008F64EE" w:rsidRPr="008F64EE" w:rsidRDefault="008F64EE">
      <w:pPr>
        <w:contextualSpacing/>
      </w:pPr>
    </w:p>
    <w:p w:rsidR="008F64EE" w:rsidRPr="008F64EE" w:rsidRDefault="008F64EE">
      <w:pPr>
        <w:contextualSpacing/>
      </w:pPr>
    </w:p>
    <w:sectPr w:rsidR="008F64EE" w:rsidRPr="008F64EE" w:rsidSect="00FD3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FB"/>
    <w:rsid w:val="003C31A1"/>
    <w:rsid w:val="00482D1D"/>
    <w:rsid w:val="006E7CD6"/>
    <w:rsid w:val="0071583F"/>
    <w:rsid w:val="00895964"/>
    <w:rsid w:val="008F53FD"/>
    <w:rsid w:val="008F64EE"/>
    <w:rsid w:val="00EC307C"/>
    <w:rsid w:val="00F40FFB"/>
    <w:rsid w:val="00F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AF498-BF9D-488A-87D5-496D8C5C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3F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3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3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6</cp:revision>
  <cp:lastPrinted>2018-05-04T07:31:00Z</cp:lastPrinted>
  <dcterms:created xsi:type="dcterms:W3CDTF">2018-04-27T08:41:00Z</dcterms:created>
  <dcterms:modified xsi:type="dcterms:W3CDTF">2018-05-04T07:40:00Z</dcterms:modified>
</cp:coreProperties>
</file>