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4164B4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 -  konzultácie</w:t>
            </w:r>
          </w:p>
          <w:p w:rsidR="00A35DC1" w:rsidRPr="00D90042" w:rsidRDefault="00A35DC1" w:rsidP="00920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4164B4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Externé </w:t>
            </w:r>
            <w:r w:rsidR="00BC6D12" w:rsidRPr="00BC6D12">
              <w:rPr>
                <w:b/>
                <w:sz w:val="36"/>
                <w:szCs w:val="36"/>
              </w:rPr>
              <w:t>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4164B4" w:rsidRDefault="004164B4" w:rsidP="00964C02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 xml:space="preserve">1. konzultácia: </w:t>
      </w:r>
      <w:r w:rsidR="00920DB9">
        <w:rPr>
          <w:b/>
          <w:sz w:val="28"/>
          <w:szCs w:val="28"/>
        </w:rPr>
        <w:t>05. marca 2016</w:t>
      </w:r>
      <w:r w:rsidRPr="004164B4">
        <w:rPr>
          <w:b/>
          <w:sz w:val="28"/>
          <w:szCs w:val="28"/>
        </w:rPr>
        <w:t xml:space="preserve">, </w:t>
      </w:r>
      <w:r w:rsidR="00920DB9">
        <w:rPr>
          <w:b/>
          <w:sz w:val="28"/>
          <w:szCs w:val="28"/>
        </w:rPr>
        <w:t>8:00 – 11:00, P 10</w:t>
      </w:r>
      <w:r>
        <w:rPr>
          <w:b/>
          <w:sz w:val="28"/>
          <w:szCs w:val="28"/>
        </w:rPr>
        <w:t>, Kováčska 30</w:t>
      </w:r>
    </w:p>
    <w:p w:rsidR="00A35DC1" w:rsidRDefault="004164B4" w:rsidP="00C26BB7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 xml:space="preserve">prednášajúca: JUDr. </w:t>
      </w:r>
      <w:r w:rsidR="00801332">
        <w:rPr>
          <w:b/>
          <w:sz w:val="28"/>
          <w:szCs w:val="28"/>
        </w:rPr>
        <w:t xml:space="preserve">Eva </w:t>
      </w:r>
      <w:proofErr w:type="spellStart"/>
      <w:r w:rsidR="00801332">
        <w:rPr>
          <w:b/>
          <w:sz w:val="28"/>
          <w:szCs w:val="28"/>
        </w:rPr>
        <w:t>Janičová</w:t>
      </w:r>
      <w:proofErr w:type="spellEnd"/>
      <w:r w:rsidR="00920DB9">
        <w:rPr>
          <w:b/>
          <w:sz w:val="28"/>
          <w:szCs w:val="28"/>
        </w:rPr>
        <w:t xml:space="preserve">, </w:t>
      </w:r>
      <w:r w:rsidR="00801332">
        <w:rPr>
          <w:b/>
          <w:sz w:val="28"/>
          <w:szCs w:val="28"/>
        </w:rPr>
        <w:t>CSc</w:t>
      </w:r>
      <w:r w:rsidR="00920DB9">
        <w:rPr>
          <w:b/>
          <w:sz w:val="28"/>
          <w:szCs w:val="28"/>
        </w:rPr>
        <w:t>.</w:t>
      </w:r>
    </w:p>
    <w:p w:rsidR="004164B4" w:rsidRPr="004164B4" w:rsidRDefault="004164B4" w:rsidP="00964C02">
      <w:pPr>
        <w:spacing w:after="0"/>
        <w:jc w:val="both"/>
        <w:rPr>
          <w:b/>
          <w:sz w:val="28"/>
          <w:szCs w:val="28"/>
        </w:rPr>
      </w:pP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BD04C9" w:rsidRPr="00964C02" w:rsidRDefault="00A35DC1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</w:t>
      </w:r>
      <w:r w:rsidR="00920DB9">
        <w:rPr>
          <w:sz w:val="22"/>
        </w:rPr>
        <w:t xml:space="preserve"> </w:t>
      </w:r>
      <w:r w:rsidRPr="00964C02">
        <w:rPr>
          <w:sz w:val="22"/>
        </w:rPr>
        <w:t>Sociálno-zabezpečovacie a sociálno-poisťovacie vzťahy. Právne skutočnosti v práve so</w:t>
      </w:r>
      <w:r w:rsidR="004164B4">
        <w:rPr>
          <w:sz w:val="22"/>
        </w:rPr>
        <w:t>ciálneho zabezpečenia.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EF03DF" w:rsidRPr="00964C02" w:rsidRDefault="00EF03DF" w:rsidP="004164B4">
      <w:pPr>
        <w:spacing w:after="0"/>
        <w:jc w:val="both"/>
        <w:rPr>
          <w:b/>
          <w:i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F769BA" w:rsidRPr="00964C02" w:rsidRDefault="00E56F61" w:rsidP="004164B4">
      <w:pPr>
        <w:spacing w:after="0"/>
        <w:jc w:val="both"/>
        <w:rPr>
          <w:b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2A5CB0" w:rsidRPr="004164B4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64B4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  <w:r w:rsidR="004164B4">
        <w:rPr>
          <w:sz w:val="22"/>
        </w:rPr>
        <w:tab/>
      </w:r>
      <w:r w:rsidR="004164B4">
        <w:rPr>
          <w:sz w:val="22"/>
        </w:rPr>
        <w:tab/>
      </w:r>
    </w:p>
    <w:p w:rsidR="00356BC6" w:rsidRPr="004164B4" w:rsidRDefault="004164B4" w:rsidP="00964C02">
      <w:pPr>
        <w:spacing w:after="0"/>
        <w:jc w:val="both"/>
        <w:rPr>
          <w:b/>
          <w:sz w:val="22"/>
        </w:rPr>
      </w:pPr>
      <w:r w:rsidRPr="004164B4">
        <w:rPr>
          <w:b/>
          <w:sz w:val="22"/>
        </w:rPr>
        <w:t xml:space="preserve">6. </w:t>
      </w:r>
      <w:r w:rsidR="00356BC6" w:rsidRPr="004164B4">
        <w:rPr>
          <w:b/>
          <w:sz w:val="22"/>
        </w:rPr>
        <w:t>Poistenie v nezamestnanosti.</w:t>
      </w:r>
    </w:p>
    <w:p w:rsidR="00A816A4" w:rsidRPr="00964C02" w:rsidRDefault="00356BC6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</w:p>
    <w:p w:rsidR="004164B4" w:rsidRDefault="004164B4" w:rsidP="00964C02">
      <w:pPr>
        <w:spacing w:after="0"/>
        <w:jc w:val="both"/>
        <w:rPr>
          <w:b/>
          <w:sz w:val="22"/>
        </w:rPr>
      </w:pPr>
    </w:p>
    <w:p w:rsidR="00C26BB7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64B4">
        <w:rPr>
          <w:b/>
          <w:sz w:val="28"/>
          <w:szCs w:val="28"/>
        </w:rPr>
        <w:t xml:space="preserve">. konzultácia: </w:t>
      </w:r>
      <w:r w:rsidR="00920DB9">
        <w:rPr>
          <w:b/>
          <w:sz w:val="28"/>
          <w:szCs w:val="28"/>
        </w:rPr>
        <w:t>23</w:t>
      </w:r>
      <w:r w:rsidR="00C26BB7">
        <w:rPr>
          <w:b/>
          <w:sz w:val="28"/>
          <w:szCs w:val="28"/>
        </w:rPr>
        <w:t xml:space="preserve">. </w:t>
      </w:r>
      <w:r w:rsidR="000D2296">
        <w:rPr>
          <w:b/>
          <w:sz w:val="28"/>
          <w:szCs w:val="28"/>
        </w:rPr>
        <w:t>apríla</w:t>
      </w:r>
      <w:r w:rsidR="00920DB9">
        <w:rPr>
          <w:b/>
          <w:sz w:val="28"/>
          <w:szCs w:val="28"/>
        </w:rPr>
        <w:t xml:space="preserve"> 2016</w:t>
      </w:r>
      <w:r w:rsidRPr="004164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8:00 – </w:t>
      </w:r>
      <w:r w:rsidR="00920DB9">
        <w:rPr>
          <w:b/>
          <w:sz w:val="28"/>
          <w:szCs w:val="28"/>
        </w:rPr>
        <w:t>11:00, P 10</w:t>
      </w:r>
      <w:r>
        <w:rPr>
          <w:b/>
          <w:sz w:val="28"/>
          <w:szCs w:val="28"/>
        </w:rPr>
        <w:t>, Kováčska 30</w:t>
      </w:r>
    </w:p>
    <w:p w:rsidR="004164B4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prednášajúci</w:t>
      </w:r>
      <w:r w:rsidRPr="004164B4">
        <w:rPr>
          <w:b/>
          <w:sz w:val="28"/>
          <w:szCs w:val="28"/>
        </w:rPr>
        <w:t xml:space="preserve">: JUDr. </w:t>
      </w:r>
      <w:r w:rsidR="000D2296">
        <w:rPr>
          <w:b/>
          <w:sz w:val="28"/>
          <w:szCs w:val="28"/>
        </w:rPr>
        <w:t xml:space="preserve">Jana </w:t>
      </w:r>
      <w:proofErr w:type="spellStart"/>
      <w:r w:rsidR="000D2296">
        <w:rPr>
          <w:b/>
          <w:sz w:val="28"/>
          <w:szCs w:val="28"/>
        </w:rPr>
        <w:t>Žuľová</w:t>
      </w:r>
      <w:proofErr w:type="spellEnd"/>
      <w:r>
        <w:rPr>
          <w:b/>
          <w:sz w:val="28"/>
          <w:szCs w:val="28"/>
        </w:rPr>
        <w:t>, PhD.</w:t>
      </w:r>
    </w:p>
    <w:p w:rsidR="004164B4" w:rsidRDefault="004164B4" w:rsidP="004164B4">
      <w:pPr>
        <w:spacing w:after="0"/>
        <w:jc w:val="both"/>
        <w:rPr>
          <w:b/>
          <w:sz w:val="22"/>
        </w:rPr>
      </w:pPr>
    </w:p>
    <w:p w:rsidR="004164B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1</w:t>
      </w:r>
      <w:r w:rsidRPr="00964C02">
        <w:rPr>
          <w:b/>
          <w:sz w:val="22"/>
        </w:rPr>
        <w:t>. Úrazové poistenie a garančné poistenie.</w:t>
      </w:r>
    </w:p>
    <w:p w:rsidR="004164B4" w:rsidRDefault="004164B4" w:rsidP="004164B4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Vymedzenie pracovného úrazu a choroby z povolania. Insolventnosť zamestnávateľa. Subjekty právnych vzťahov úrazového a garančného poistenia. Dávkové vzťahy (dávková schéma a dávková formula) úrazového a garančného poistenia. </w:t>
      </w:r>
    </w:p>
    <w:p w:rsidR="00A816A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2</w:t>
      </w:r>
      <w:r w:rsidR="00A816A4" w:rsidRPr="00964C02">
        <w:rPr>
          <w:b/>
          <w:sz w:val="22"/>
        </w:rPr>
        <w:t>. Štátna sociálna podpora</w:t>
      </w:r>
      <w:r w:rsidR="005E3849">
        <w:rPr>
          <w:b/>
          <w:sz w:val="22"/>
        </w:rPr>
        <w:t xml:space="preserve"> I</w:t>
      </w:r>
      <w:r w:rsidR="00A816A4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BE3B44" w:rsidRPr="00964C02" w:rsidRDefault="00632E54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lastRenderedPageBreak/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</w:p>
    <w:p w:rsidR="005E3849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3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Default="005E3849" w:rsidP="00964C02">
      <w:pPr>
        <w:spacing w:after="0"/>
        <w:jc w:val="both"/>
        <w:rPr>
          <w:b/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</w:p>
    <w:p w:rsidR="00A54CC7" w:rsidRPr="00964C02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4</w:t>
      </w:r>
      <w:r w:rsidR="005E3849">
        <w:rPr>
          <w:b/>
          <w:sz w:val="22"/>
        </w:rPr>
        <w:t>. Hmotná núdza a životné minimum</w:t>
      </w:r>
    </w:p>
    <w:p w:rsidR="004164B4" w:rsidRDefault="002A5CB0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Sociálna pomoc, charakteristika systému a jeho financovanie. Hmotná núdza. Posudzovanie hmotnej núdze. Dávky a príspevky v hmotnej núdzi. Životné minimum.</w:t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</w:p>
    <w:p w:rsidR="00A816A4" w:rsidRPr="004164B4" w:rsidRDefault="004164B4" w:rsidP="00964C02">
      <w:pPr>
        <w:spacing w:after="0"/>
        <w:jc w:val="both"/>
        <w:rPr>
          <w:i/>
          <w:sz w:val="22"/>
        </w:rPr>
      </w:pPr>
      <w:r>
        <w:rPr>
          <w:b/>
          <w:sz w:val="22"/>
        </w:rPr>
        <w:t>5</w:t>
      </w:r>
      <w:r w:rsidR="000F4821" w:rsidRPr="00964C02">
        <w:rPr>
          <w:b/>
          <w:sz w:val="22"/>
        </w:rPr>
        <w:t xml:space="preserve">. </w:t>
      </w:r>
      <w:r w:rsidR="00A816A4" w:rsidRPr="00964C02">
        <w:rPr>
          <w:b/>
          <w:sz w:val="22"/>
        </w:rPr>
        <w:t xml:space="preserve">Sociálne služby </w:t>
      </w:r>
    </w:p>
    <w:p w:rsidR="00D71068" w:rsidRPr="00920DB9" w:rsidRDefault="000F4821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Poskytovanie sociálnych služieb. </w:t>
      </w:r>
      <w:r w:rsidR="00A816A4" w:rsidRPr="00964C02">
        <w:rPr>
          <w:sz w:val="22"/>
        </w:rPr>
        <w:t>Druhy a formy sociálnych služieb. Posudková činnosť na účely poskytovania sociálnych služieb (lekárska posudková činnosť a sociálna posudková činnosť). Financovanie sociálnych služieb. Konanie vo veciach sociálnych služieb.</w:t>
      </w:r>
      <w:r w:rsidR="00920DB9">
        <w:rPr>
          <w:sz w:val="22"/>
        </w:rPr>
        <w:t xml:space="preserve"> </w:t>
      </w:r>
      <w:r w:rsidR="00A816A4" w:rsidRPr="00964C02">
        <w:rPr>
          <w:sz w:val="22"/>
        </w:rPr>
        <w:t>Postavenie občana so zdravotným postihnutím v systéme sociálneho zabezpečenia. Ťažké zdravotné postihnutie. Peňažné príspevky na kompenzáciu ťažkého zdravotného postihnutia</w:t>
      </w:r>
      <w:r w:rsidRPr="00964C02">
        <w:rPr>
          <w:sz w:val="22"/>
        </w:rPr>
        <w:t>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</w:t>
      </w:r>
      <w:proofErr w:type="spellStart"/>
      <w:r w:rsidRPr="00964C02">
        <w:rPr>
          <w:sz w:val="22"/>
        </w:rPr>
        <w:t>Čeněk</w:t>
      </w:r>
      <w:proofErr w:type="spellEnd"/>
      <w:r w:rsidRPr="00964C02">
        <w:rPr>
          <w:sz w:val="22"/>
        </w:rPr>
        <w:t xml:space="preserve">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8" w:history="1">
        <w:proofErr w:type="spellStart"/>
        <w:r w:rsidRPr="00964C02">
          <w:rPr>
            <w:rStyle w:val="Hypertextovprepojenie"/>
            <w:color w:val="auto"/>
            <w:sz w:val="22"/>
            <w:u w:val="none"/>
          </w:rPr>
          <w:t>Typi</w:t>
        </w:r>
        <w:proofErr w:type="spellEnd"/>
        <w:r w:rsidRPr="00964C02">
          <w:rPr>
            <w:rStyle w:val="Hypertextovprepojenie"/>
            <w:color w:val="auto"/>
            <w:sz w:val="22"/>
            <w:u w:val="none"/>
          </w:rPr>
          <w:t xml:space="preserve"> </w:t>
        </w:r>
        <w:proofErr w:type="spellStart"/>
        <w:r w:rsidRPr="00964C02">
          <w:rPr>
            <w:rStyle w:val="Hypertextovprepojenie"/>
            <w:color w:val="auto"/>
            <w:sz w:val="22"/>
            <w:u w:val="none"/>
          </w:rPr>
          <w:t>Universitatis</w:t>
        </w:r>
        <w:proofErr w:type="spellEnd"/>
        <w:r w:rsidRPr="00964C02">
          <w:rPr>
            <w:rStyle w:val="Hypertextovprepojenie"/>
            <w:color w:val="auto"/>
            <w:sz w:val="22"/>
            <w:u w:val="none"/>
          </w:rPr>
          <w:t xml:space="preserve">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 xml:space="preserve">KOL. AUTOROV: </w:t>
      </w:r>
      <w:proofErr w:type="spellStart"/>
      <w:r>
        <w:rPr>
          <w:sz w:val="22"/>
          <w:shd w:val="clear" w:color="auto" w:fill="FFFFFF"/>
        </w:rPr>
        <w:t>Sociální</w:t>
      </w:r>
      <w:proofErr w:type="spellEnd"/>
      <w:r>
        <w:rPr>
          <w:sz w:val="22"/>
          <w:shd w:val="clear" w:color="auto" w:fill="FFFFFF"/>
        </w:rPr>
        <w:t xml:space="preserve"> práva </w:t>
      </w:r>
      <w:proofErr w:type="spellStart"/>
      <w:r>
        <w:rPr>
          <w:sz w:val="22"/>
          <w:shd w:val="clear" w:color="auto" w:fill="FFFFFF"/>
        </w:rPr>
        <w:t>cizinců</w:t>
      </w:r>
      <w:proofErr w:type="spellEnd"/>
      <w:r>
        <w:rPr>
          <w:sz w:val="22"/>
          <w:shd w:val="clear" w:color="auto" w:fill="FFFFFF"/>
        </w:rPr>
        <w:t xml:space="preserve">. Praha: C.H. </w:t>
      </w:r>
      <w:proofErr w:type="spellStart"/>
      <w:r>
        <w:rPr>
          <w:sz w:val="22"/>
          <w:shd w:val="clear" w:color="auto" w:fill="FFFFFF"/>
        </w:rPr>
        <w:t>Beck</w:t>
      </w:r>
      <w:proofErr w:type="spellEnd"/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920DB9">
        <w:rPr>
          <w:sz w:val="22"/>
        </w:rPr>
        <w:t xml:space="preserve"> 2016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20DB9">
        <w:rPr>
          <w:sz w:val="22"/>
        </w:rPr>
        <w:t xml:space="preserve">JUDr. Marcel </w:t>
      </w:r>
      <w:proofErr w:type="spellStart"/>
      <w:r w:rsidR="00920DB9">
        <w:rPr>
          <w:sz w:val="22"/>
        </w:rPr>
        <w:t>Dolobáč</w:t>
      </w:r>
      <w:proofErr w:type="spellEnd"/>
      <w:r w:rsidR="00920DB9">
        <w:rPr>
          <w:sz w:val="22"/>
        </w:rPr>
        <w:t>, PhD.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20DB9">
        <w:rPr>
          <w:sz w:val="22"/>
        </w:rPr>
        <w:t>vedúci</w:t>
      </w:r>
      <w:r w:rsidR="00A35DC1" w:rsidRPr="00964C02">
        <w:rPr>
          <w:sz w:val="22"/>
        </w:rPr>
        <w:t xml:space="preserve">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CA" w:rsidRDefault="003552CA" w:rsidP="00411549">
      <w:pPr>
        <w:spacing w:after="0" w:line="240" w:lineRule="auto"/>
      </w:pPr>
      <w:r>
        <w:separator/>
      </w:r>
    </w:p>
  </w:endnote>
  <w:endnote w:type="continuationSeparator" w:id="0">
    <w:p w:rsidR="003552CA" w:rsidRDefault="003552CA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CA" w:rsidRDefault="003552CA" w:rsidP="00411549">
      <w:pPr>
        <w:spacing w:after="0" w:line="240" w:lineRule="auto"/>
      </w:pPr>
      <w:r>
        <w:separator/>
      </w:r>
    </w:p>
  </w:footnote>
  <w:footnote w:type="continuationSeparator" w:id="0">
    <w:p w:rsidR="003552CA" w:rsidRDefault="003552CA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D2296"/>
    <w:rsid w:val="000E18DF"/>
    <w:rsid w:val="000F4821"/>
    <w:rsid w:val="00122590"/>
    <w:rsid w:val="001A5467"/>
    <w:rsid w:val="001B2692"/>
    <w:rsid w:val="00230253"/>
    <w:rsid w:val="00286463"/>
    <w:rsid w:val="002923D3"/>
    <w:rsid w:val="002A5CB0"/>
    <w:rsid w:val="002B3701"/>
    <w:rsid w:val="003552CA"/>
    <w:rsid w:val="00356BC6"/>
    <w:rsid w:val="003670F4"/>
    <w:rsid w:val="003A22C6"/>
    <w:rsid w:val="00411549"/>
    <w:rsid w:val="004164B4"/>
    <w:rsid w:val="00467A94"/>
    <w:rsid w:val="004751CE"/>
    <w:rsid w:val="004A7DEE"/>
    <w:rsid w:val="004F1259"/>
    <w:rsid w:val="00500469"/>
    <w:rsid w:val="00591DEC"/>
    <w:rsid w:val="005B1F93"/>
    <w:rsid w:val="005E3849"/>
    <w:rsid w:val="00632E54"/>
    <w:rsid w:val="00692ECE"/>
    <w:rsid w:val="00706062"/>
    <w:rsid w:val="00724E0B"/>
    <w:rsid w:val="007252BD"/>
    <w:rsid w:val="00732EA3"/>
    <w:rsid w:val="00745F16"/>
    <w:rsid w:val="007818D3"/>
    <w:rsid w:val="007B53C3"/>
    <w:rsid w:val="00801332"/>
    <w:rsid w:val="0080559B"/>
    <w:rsid w:val="0081297A"/>
    <w:rsid w:val="008822C5"/>
    <w:rsid w:val="00884A6E"/>
    <w:rsid w:val="00895EC6"/>
    <w:rsid w:val="008D761C"/>
    <w:rsid w:val="008F7FEA"/>
    <w:rsid w:val="00920DB9"/>
    <w:rsid w:val="00921319"/>
    <w:rsid w:val="00964C02"/>
    <w:rsid w:val="00993E12"/>
    <w:rsid w:val="00996338"/>
    <w:rsid w:val="009A78F1"/>
    <w:rsid w:val="009C46CA"/>
    <w:rsid w:val="00A24FEA"/>
    <w:rsid w:val="00A35DC1"/>
    <w:rsid w:val="00A54CC7"/>
    <w:rsid w:val="00A60781"/>
    <w:rsid w:val="00A63349"/>
    <w:rsid w:val="00A816A4"/>
    <w:rsid w:val="00A85753"/>
    <w:rsid w:val="00A96E7F"/>
    <w:rsid w:val="00AF6E5E"/>
    <w:rsid w:val="00B51E31"/>
    <w:rsid w:val="00BC6D12"/>
    <w:rsid w:val="00BD04C9"/>
    <w:rsid w:val="00BD48C9"/>
    <w:rsid w:val="00BE3B44"/>
    <w:rsid w:val="00C26BB7"/>
    <w:rsid w:val="00C54B82"/>
    <w:rsid w:val="00CC41DF"/>
    <w:rsid w:val="00D04272"/>
    <w:rsid w:val="00D71068"/>
    <w:rsid w:val="00D90042"/>
    <w:rsid w:val="00D916DD"/>
    <w:rsid w:val="00D95A32"/>
    <w:rsid w:val="00DB18CC"/>
    <w:rsid w:val="00E1668B"/>
    <w:rsid w:val="00E56F61"/>
    <w:rsid w:val="00EF03DF"/>
    <w:rsid w:val="00F3219F"/>
    <w:rsid w:val="00F603AD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4809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2013-01-07T11:39:00Z</cp:lastPrinted>
  <dcterms:created xsi:type="dcterms:W3CDTF">2016-01-26T11:19:00Z</dcterms:created>
  <dcterms:modified xsi:type="dcterms:W3CDTF">2016-01-26T11:19:00Z</dcterms:modified>
</cp:coreProperties>
</file>