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FA" w:rsidRDefault="00861FFA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</w:p>
    <w:p w:rsidR="00861FFA" w:rsidRDefault="00861FFA" w:rsidP="00861FFA"/>
    <w:p w:rsidR="00FC476A" w:rsidRDefault="00FC476A" w:rsidP="00861FFA"/>
    <w:p w:rsidR="00A44B7A" w:rsidRDefault="00A44B7A" w:rsidP="003C7D96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</w:p>
    <w:p w:rsidR="004E3A22" w:rsidRPr="008E1B17" w:rsidRDefault="004E3A22" w:rsidP="003C7D96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Obhajoba </w:t>
      </w:r>
      <w:r w:rsidRPr="008E1B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ba</w:t>
      </w:r>
      <w:r w:rsidR="006559A0">
        <w:rPr>
          <w:rFonts w:ascii="Times New Roman" w:hAnsi="Times New Roman"/>
          <w:b/>
          <w:sz w:val="28"/>
          <w:szCs w:val="28"/>
        </w:rPr>
        <w:t>kalárskych  prác ak. rok 2017/18</w:t>
      </w:r>
    </w:p>
    <w:p w:rsidR="004E3A22" w:rsidRDefault="004E3A22" w:rsidP="004E3A22">
      <w:pPr>
        <w:pStyle w:val="Bezriadkovania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4E3A22" w:rsidRPr="00496235" w:rsidRDefault="004E3A22" w:rsidP="004E3A22">
      <w:pPr>
        <w:pStyle w:val="Bezriadkovania"/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041732">
        <w:rPr>
          <w:rFonts w:ascii="Times New Roman" w:hAnsi="Times New Roman"/>
          <w:color w:val="FF0000"/>
          <w:sz w:val="28"/>
          <w:szCs w:val="28"/>
        </w:rPr>
        <w:t>Termín obhajoby</w:t>
      </w:r>
      <w:r w:rsidR="006559A0">
        <w:rPr>
          <w:rFonts w:ascii="Times New Roman" w:hAnsi="Times New Roman"/>
          <w:color w:val="FF0000"/>
          <w:sz w:val="28"/>
          <w:szCs w:val="28"/>
        </w:rPr>
        <w:t xml:space="preserve">  21. 5. 2018</w:t>
      </w:r>
      <w:r w:rsidR="00496235">
        <w:rPr>
          <w:rFonts w:ascii="Times New Roman" w:hAnsi="Times New Roman"/>
          <w:color w:val="FF0000"/>
          <w:sz w:val="28"/>
          <w:szCs w:val="28"/>
        </w:rPr>
        <w:t xml:space="preserve"> o 8</w:t>
      </w:r>
      <w:r w:rsidR="00496235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30 </w:t>
      </w:r>
      <w:r w:rsidR="00496235">
        <w:rPr>
          <w:rFonts w:ascii="Times New Roman" w:hAnsi="Times New Roman"/>
          <w:color w:val="FF0000"/>
          <w:sz w:val="28"/>
          <w:szCs w:val="28"/>
        </w:rPr>
        <w:t>hod.</w:t>
      </w:r>
      <w:bookmarkStart w:id="0" w:name="_GoBack"/>
      <w:bookmarkEnd w:id="0"/>
    </w:p>
    <w:p w:rsidR="009A27F8" w:rsidRPr="00041732" w:rsidRDefault="009A27F8" w:rsidP="004E3A22">
      <w:pPr>
        <w:pStyle w:val="Bezriadkovania"/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</w:p>
    <w:p w:rsidR="004E3A22" w:rsidRPr="000B3546" w:rsidRDefault="004E3A22" w:rsidP="004E3A22">
      <w:pPr>
        <w:pStyle w:val="Bezriadkovania"/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9972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876"/>
        <w:gridCol w:w="3119"/>
      </w:tblGrid>
      <w:tr w:rsidR="004E3A22" w:rsidRPr="00120ECD" w:rsidTr="006559A0">
        <w:trPr>
          <w:trHeight w:val="300"/>
        </w:trPr>
        <w:tc>
          <w:tcPr>
            <w:tcW w:w="2977" w:type="dxa"/>
            <w:shd w:val="clear" w:color="auto" w:fill="D9D9D9"/>
            <w:noWrap/>
            <w:vAlign w:val="center"/>
            <w:hideMark/>
          </w:tcPr>
          <w:p w:rsidR="004E3A22" w:rsidRDefault="004E3A22" w:rsidP="00637F40">
            <w:pPr>
              <w:jc w:val="center"/>
              <w:rPr>
                <w:b/>
                <w:color w:val="000000"/>
                <w:lang w:eastAsia="sk-SK"/>
              </w:rPr>
            </w:pPr>
          </w:p>
          <w:p w:rsidR="004E3A22" w:rsidRPr="007D739A" w:rsidRDefault="004E3A22" w:rsidP="00637F40">
            <w:pPr>
              <w:jc w:val="center"/>
              <w:rPr>
                <w:b/>
                <w:color w:val="000000"/>
                <w:lang w:eastAsia="sk-SK"/>
              </w:rPr>
            </w:pPr>
            <w:r w:rsidRPr="007D739A">
              <w:rPr>
                <w:b/>
                <w:color w:val="000000"/>
                <w:lang w:eastAsia="sk-SK"/>
              </w:rPr>
              <w:t>Meno študenta</w:t>
            </w:r>
          </w:p>
        </w:tc>
        <w:tc>
          <w:tcPr>
            <w:tcW w:w="3876" w:type="dxa"/>
            <w:shd w:val="clear" w:color="auto" w:fill="D9D9D9"/>
            <w:noWrap/>
            <w:vAlign w:val="center"/>
          </w:tcPr>
          <w:p w:rsidR="004E3A22" w:rsidRPr="007D739A" w:rsidRDefault="004E3A22" w:rsidP="00637F40">
            <w:pPr>
              <w:jc w:val="center"/>
              <w:rPr>
                <w:b/>
                <w:color w:val="000000"/>
                <w:lang w:eastAsia="sk-SK"/>
              </w:rPr>
            </w:pPr>
            <w:r w:rsidRPr="007D739A">
              <w:rPr>
                <w:b/>
                <w:color w:val="000000"/>
                <w:lang w:eastAsia="sk-SK"/>
              </w:rPr>
              <w:t>Vedúci DP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E3A22" w:rsidRPr="007D739A" w:rsidRDefault="004E3A22" w:rsidP="00637F40">
            <w:pPr>
              <w:jc w:val="center"/>
              <w:rPr>
                <w:rFonts w:ascii="Calibri" w:hAnsi="Calibri" w:cs="Calibri"/>
                <w:b/>
                <w:color w:val="000000"/>
                <w:lang w:eastAsia="sk-SK"/>
              </w:rPr>
            </w:pPr>
            <w:r w:rsidRPr="007D739A">
              <w:rPr>
                <w:rFonts w:ascii="Calibri" w:hAnsi="Calibri" w:cs="Calibri"/>
                <w:b/>
                <w:color w:val="000000"/>
                <w:lang w:eastAsia="sk-SK"/>
              </w:rPr>
              <w:t>Oponent DP</w:t>
            </w:r>
          </w:p>
        </w:tc>
      </w:tr>
      <w:tr w:rsidR="009A27F8" w:rsidRPr="006F39DD" w:rsidTr="008C1303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:rsidR="009A27F8" w:rsidRDefault="009A27F8" w:rsidP="009A27F8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Andrea Kapalková</w:t>
            </w:r>
          </w:p>
          <w:p w:rsidR="009A27F8" w:rsidRPr="006559A0" w:rsidRDefault="009A27F8" w:rsidP="009A27F8">
            <w:pPr>
              <w:rPr>
                <w:b/>
                <w:color w:val="000000"/>
                <w:lang w:eastAsia="sk-SK"/>
              </w:rPr>
            </w:pPr>
            <w:r w:rsidRPr="009A27F8">
              <w:rPr>
                <w:color w:val="000000"/>
                <w:sz w:val="22"/>
                <w:szCs w:val="22"/>
                <w:lang w:eastAsia="sk-SK"/>
              </w:rPr>
              <w:t>Pristúpenie EÚ k Dohovoru</w:t>
            </w:r>
          </w:p>
        </w:tc>
        <w:tc>
          <w:tcPr>
            <w:tcW w:w="3876" w:type="dxa"/>
            <w:shd w:val="clear" w:color="auto" w:fill="auto"/>
            <w:noWrap/>
            <w:vAlign w:val="center"/>
          </w:tcPr>
          <w:p w:rsidR="009A27F8" w:rsidRPr="006F39DD" w:rsidRDefault="009A27F8" w:rsidP="009A27F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doc. JUDr. Martina Jánošíková, Ph.D.</w:t>
            </w:r>
          </w:p>
        </w:tc>
        <w:tc>
          <w:tcPr>
            <w:tcW w:w="3119" w:type="dxa"/>
            <w:vAlign w:val="center"/>
          </w:tcPr>
          <w:p w:rsidR="009A27F8" w:rsidRPr="00D40B07" w:rsidRDefault="009A27F8" w:rsidP="009A27F8">
            <w:pPr>
              <w:jc w:val="center"/>
              <w:rPr>
                <w:color w:val="000000"/>
                <w:lang w:eastAsia="sk-SK"/>
              </w:rPr>
            </w:pPr>
            <w:r w:rsidRPr="008C1303">
              <w:rPr>
                <w:color w:val="000000"/>
                <w:lang w:eastAsia="sk-SK"/>
              </w:rPr>
              <w:t>JUDr. Radoslav Benko, PhD., LL.M.</w:t>
            </w:r>
          </w:p>
        </w:tc>
      </w:tr>
      <w:tr w:rsidR="009A27F8" w:rsidRPr="006F39DD" w:rsidTr="008C1303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:rsidR="009A27F8" w:rsidRPr="006559A0" w:rsidRDefault="009A27F8" w:rsidP="009A27F8">
            <w:pPr>
              <w:rPr>
                <w:b/>
                <w:color w:val="000000"/>
                <w:lang w:eastAsia="sk-SK"/>
              </w:rPr>
            </w:pPr>
            <w:r w:rsidRPr="006559A0">
              <w:rPr>
                <w:b/>
                <w:color w:val="000000"/>
                <w:lang w:eastAsia="sk-SK"/>
              </w:rPr>
              <w:t>Ing. Patrícia Pallayová</w:t>
            </w:r>
          </w:p>
          <w:p w:rsidR="009A27F8" w:rsidRDefault="009A27F8" w:rsidP="009A27F8">
            <w:pPr>
              <w:rPr>
                <w:color w:val="000000"/>
                <w:lang w:eastAsia="sk-SK"/>
              </w:rPr>
            </w:pPr>
            <w:r w:rsidRPr="006559A0">
              <w:rPr>
                <w:color w:val="000000"/>
                <w:lang w:eastAsia="sk-SK"/>
              </w:rPr>
              <w:t>Komparácia Charty základných práv E</w:t>
            </w:r>
            <w:r>
              <w:rPr>
                <w:color w:val="000000"/>
                <w:lang w:eastAsia="sk-SK"/>
              </w:rPr>
              <w:t>Ú</w:t>
            </w:r>
            <w:r w:rsidRPr="006559A0">
              <w:rPr>
                <w:color w:val="000000"/>
                <w:lang w:eastAsia="sk-SK"/>
              </w:rPr>
              <w:t xml:space="preserve"> a Dohovoru </w:t>
            </w:r>
          </w:p>
        </w:tc>
        <w:tc>
          <w:tcPr>
            <w:tcW w:w="3876" w:type="dxa"/>
            <w:shd w:val="clear" w:color="auto" w:fill="auto"/>
            <w:noWrap/>
            <w:vAlign w:val="center"/>
          </w:tcPr>
          <w:p w:rsidR="009A27F8" w:rsidRPr="006F39DD" w:rsidRDefault="009A27F8" w:rsidP="009A27F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doc. JUDr. Martina Jánošíková, Ph.D.</w:t>
            </w:r>
          </w:p>
        </w:tc>
        <w:tc>
          <w:tcPr>
            <w:tcW w:w="3119" w:type="dxa"/>
            <w:vAlign w:val="center"/>
          </w:tcPr>
          <w:p w:rsidR="009A27F8" w:rsidRPr="00D40B07" w:rsidRDefault="009A27F8" w:rsidP="009A27F8">
            <w:pPr>
              <w:jc w:val="center"/>
              <w:rPr>
                <w:color w:val="000000"/>
                <w:lang w:eastAsia="sk-SK"/>
              </w:rPr>
            </w:pPr>
            <w:r w:rsidRPr="008C1303">
              <w:rPr>
                <w:color w:val="000000"/>
                <w:lang w:eastAsia="sk-SK"/>
              </w:rPr>
              <w:t>JUDr. Radoslav Benko, PhD., LL.M.</w:t>
            </w:r>
          </w:p>
        </w:tc>
      </w:tr>
      <w:tr w:rsidR="009A27F8" w:rsidRPr="006F39DD" w:rsidTr="008C1303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:rsidR="009A27F8" w:rsidRDefault="009A27F8" w:rsidP="009A27F8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Viera Kobielská</w:t>
            </w:r>
          </w:p>
          <w:p w:rsidR="009A27F8" w:rsidRPr="006559A0" w:rsidRDefault="009A27F8" w:rsidP="009A27F8">
            <w:pPr>
              <w:rPr>
                <w:color w:val="000000"/>
                <w:lang w:eastAsia="sk-SK"/>
              </w:rPr>
            </w:pPr>
            <w:r w:rsidRPr="006559A0">
              <w:rPr>
                <w:color w:val="000000"/>
                <w:lang w:eastAsia="sk-SK"/>
              </w:rPr>
              <w:t>Právo na vzdelanie ako základ efektívneho využívania ľudských práv</w:t>
            </w:r>
          </w:p>
        </w:tc>
        <w:tc>
          <w:tcPr>
            <w:tcW w:w="3876" w:type="dxa"/>
            <w:shd w:val="clear" w:color="auto" w:fill="auto"/>
            <w:noWrap/>
            <w:vAlign w:val="center"/>
          </w:tcPr>
          <w:p w:rsidR="009A27F8" w:rsidRDefault="009A27F8" w:rsidP="009A27F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JUDr. Ľudmila Elbert, PhD.</w:t>
            </w:r>
          </w:p>
        </w:tc>
        <w:tc>
          <w:tcPr>
            <w:tcW w:w="3119" w:type="dxa"/>
            <w:vAlign w:val="center"/>
          </w:tcPr>
          <w:p w:rsidR="009A27F8" w:rsidRPr="00D40B07" w:rsidRDefault="009A27F8" w:rsidP="009A27F8">
            <w:pPr>
              <w:jc w:val="center"/>
              <w:rPr>
                <w:color w:val="000000"/>
                <w:lang w:eastAsia="sk-SK"/>
              </w:rPr>
            </w:pPr>
            <w:r w:rsidRPr="008C1303">
              <w:rPr>
                <w:color w:val="000000"/>
                <w:lang w:eastAsia="sk-SK"/>
              </w:rPr>
              <w:t>JUDr. Radoslav Benko, PhD., LL.M.</w:t>
            </w:r>
          </w:p>
        </w:tc>
      </w:tr>
      <w:tr w:rsidR="009A27F8" w:rsidRPr="006F39DD" w:rsidTr="008C1303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:rsidR="009A27F8" w:rsidRDefault="009A27F8" w:rsidP="009A27F8">
            <w:pPr>
              <w:rPr>
                <w:b/>
                <w:color w:val="000000"/>
                <w:lang w:eastAsia="sk-SK"/>
              </w:rPr>
            </w:pPr>
            <w:r w:rsidRPr="006559A0">
              <w:rPr>
                <w:b/>
                <w:color w:val="000000"/>
                <w:lang w:eastAsia="sk-SK"/>
              </w:rPr>
              <w:t>Martin Rusnák</w:t>
            </w:r>
          </w:p>
          <w:p w:rsidR="009A27F8" w:rsidRPr="006559A0" w:rsidRDefault="009A27F8" w:rsidP="009A27F8">
            <w:pPr>
              <w:rPr>
                <w:color w:val="000000"/>
                <w:lang w:eastAsia="sk-SK"/>
              </w:rPr>
            </w:pPr>
            <w:r w:rsidRPr="006559A0">
              <w:rPr>
                <w:color w:val="000000"/>
                <w:lang w:eastAsia="sk-SK"/>
              </w:rPr>
              <w:t>Rodová rovnosť ako objekt záujmu O</w:t>
            </w:r>
            <w:r>
              <w:rPr>
                <w:color w:val="000000"/>
                <w:lang w:eastAsia="sk-SK"/>
              </w:rPr>
              <w:t>SN</w:t>
            </w:r>
          </w:p>
        </w:tc>
        <w:tc>
          <w:tcPr>
            <w:tcW w:w="3876" w:type="dxa"/>
            <w:shd w:val="clear" w:color="auto" w:fill="auto"/>
            <w:noWrap/>
            <w:vAlign w:val="center"/>
          </w:tcPr>
          <w:p w:rsidR="009A27F8" w:rsidRDefault="009A27F8" w:rsidP="009A27F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JUDr. Ľudmila Elbert, PhD.</w:t>
            </w:r>
          </w:p>
        </w:tc>
        <w:tc>
          <w:tcPr>
            <w:tcW w:w="3119" w:type="dxa"/>
            <w:vAlign w:val="center"/>
          </w:tcPr>
          <w:p w:rsidR="009A27F8" w:rsidRPr="00D40B07" w:rsidRDefault="009A27F8" w:rsidP="009A27F8">
            <w:pPr>
              <w:jc w:val="center"/>
              <w:rPr>
                <w:color w:val="000000"/>
                <w:lang w:eastAsia="sk-SK"/>
              </w:rPr>
            </w:pPr>
            <w:r w:rsidRPr="008C1303">
              <w:rPr>
                <w:color w:val="000000"/>
                <w:lang w:eastAsia="sk-SK"/>
              </w:rPr>
              <w:t>doc. JUDr. Martina Jánošíková, Ph.D.</w:t>
            </w:r>
          </w:p>
        </w:tc>
      </w:tr>
      <w:tr w:rsidR="009A27F8" w:rsidRPr="006F39DD" w:rsidTr="008C1303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:rsidR="009A27F8" w:rsidRDefault="009A27F8" w:rsidP="009A27F8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Rastislav Fiťma</w:t>
            </w:r>
          </w:p>
          <w:p w:rsidR="009A27F8" w:rsidRPr="006559A0" w:rsidRDefault="009A27F8" w:rsidP="009A27F8">
            <w:pPr>
              <w:rPr>
                <w:color w:val="000000"/>
                <w:lang w:eastAsia="sk-SK"/>
              </w:rPr>
            </w:pPr>
            <w:r w:rsidRPr="006559A0">
              <w:rPr>
                <w:color w:val="000000"/>
                <w:lang w:eastAsia="sk-SK"/>
              </w:rPr>
              <w:t>Právne postavenie povstaleckého hnutia v kontexte ozbrojeného konfliktu v Sýrii</w:t>
            </w:r>
          </w:p>
        </w:tc>
        <w:tc>
          <w:tcPr>
            <w:tcW w:w="3876" w:type="dxa"/>
            <w:shd w:val="clear" w:color="auto" w:fill="auto"/>
            <w:noWrap/>
            <w:vAlign w:val="center"/>
          </w:tcPr>
          <w:p w:rsidR="009A27F8" w:rsidRDefault="009A27F8" w:rsidP="009A27F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JUDr. Adam Giertl</w:t>
            </w:r>
          </w:p>
        </w:tc>
        <w:tc>
          <w:tcPr>
            <w:tcW w:w="3119" w:type="dxa"/>
            <w:vAlign w:val="center"/>
          </w:tcPr>
          <w:p w:rsidR="009A27F8" w:rsidRPr="00D40B07" w:rsidRDefault="009A27F8" w:rsidP="009A27F8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Mgr. Lukáš Mareček</w:t>
            </w:r>
          </w:p>
        </w:tc>
      </w:tr>
      <w:tr w:rsidR="009A27F8" w:rsidRPr="006F39DD" w:rsidTr="008C1303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:rsidR="009A27F8" w:rsidRDefault="009A27F8" w:rsidP="009A27F8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Chantal Rosa Staruch</w:t>
            </w:r>
          </w:p>
          <w:p w:rsidR="009A27F8" w:rsidRPr="006559A0" w:rsidRDefault="009A27F8" w:rsidP="009A27F8">
            <w:pPr>
              <w:rPr>
                <w:color w:val="000000"/>
                <w:lang w:eastAsia="sk-SK"/>
              </w:rPr>
            </w:pPr>
            <w:r w:rsidRPr="006559A0">
              <w:rPr>
                <w:color w:val="000000"/>
                <w:lang w:eastAsia="sk-SK"/>
              </w:rPr>
              <w:t>Medzinárodné právo reakcie na katastrofy</w:t>
            </w:r>
          </w:p>
        </w:tc>
        <w:tc>
          <w:tcPr>
            <w:tcW w:w="3876" w:type="dxa"/>
            <w:shd w:val="clear" w:color="auto" w:fill="auto"/>
            <w:noWrap/>
            <w:vAlign w:val="center"/>
          </w:tcPr>
          <w:p w:rsidR="009A27F8" w:rsidRDefault="009A27F8" w:rsidP="009A27F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JUDr. Adam Giertl</w:t>
            </w:r>
          </w:p>
        </w:tc>
        <w:tc>
          <w:tcPr>
            <w:tcW w:w="3119" w:type="dxa"/>
            <w:vAlign w:val="center"/>
          </w:tcPr>
          <w:p w:rsidR="009A27F8" w:rsidRPr="00D40B07" w:rsidRDefault="009A27F8" w:rsidP="009A27F8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Mgr. Lucia Bódišová</w:t>
            </w:r>
          </w:p>
        </w:tc>
      </w:tr>
      <w:tr w:rsidR="009A27F8" w:rsidRPr="006F39DD" w:rsidTr="008C1303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:rsidR="009A27F8" w:rsidRDefault="009A27F8" w:rsidP="009A27F8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Martin Rusnák</w:t>
            </w:r>
          </w:p>
          <w:p w:rsidR="009A27F8" w:rsidRPr="006559A0" w:rsidRDefault="009A27F8" w:rsidP="009A27F8">
            <w:pPr>
              <w:rPr>
                <w:color w:val="000000"/>
                <w:lang w:eastAsia="sk-SK"/>
              </w:rPr>
            </w:pPr>
            <w:r w:rsidRPr="006559A0">
              <w:rPr>
                <w:color w:val="000000"/>
                <w:lang w:eastAsia="sk-SK"/>
              </w:rPr>
              <w:t>Bezpečnosť v kyberpriestore a medzinárodné právo</w:t>
            </w:r>
          </w:p>
        </w:tc>
        <w:tc>
          <w:tcPr>
            <w:tcW w:w="3876" w:type="dxa"/>
            <w:shd w:val="clear" w:color="auto" w:fill="auto"/>
            <w:noWrap/>
            <w:vAlign w:val="center"/>
          </w:tcPr>
          <w:p w:rsidR="009A27F8" w:rsidRDefault="009A27F8" w:rsidP="009A27F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JUDr. Adam Giertl</w:t>
            </w:r>
          </w:p>
        </w:tc>
        <w:tc>
          <w:tcPr>
            <w:tcW w:w="3119" w:type="dxa"/>
            <w:vAlign w:val="center"/>
          </w:tcPr>
          <w:p w:rsidR="009A27F8" w:rsidRPr="00D40B07" w:rsidRDefault="009A27F8" w:rsidP="009A27F8">
            <w:pPr>
              <w:jc w:val="center"/>
              <w:rPr>
                <w:color w:val="000000"/>
                <w:lang w:eastAsia="sk-SK"/>
              </w:rPr>
            </w:pPr>
            <w:r w:rsidRPr="008C1303">
              <w:rPr>
                <w:color w:val="000000"/>
                <w:lang w:eastAsia="sk-SK"/>
              </w:rPr>
              <w:t>prof. JUDr. Ján Klučka, CSc</w:t>
            </w:r>
          </w:p>
        </w:tc>
      </w:tr>
      <w:tr w:rsidR="009A27F8" w:rsidRPr="006F39DD" w:rsidTr="008C1303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:rsidR="009A27F8" w:rsidRDefault="009A27F8" w:rsidP="009A27F8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Zuzana Vajdová</w:t>
            </w:r>
          </w:p>
          <w:p w:rsidR="009A27F8" w:rsidRPr="006559A0" w:rsidRDefault="009A27F8" w:rsidP="009A27F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Zmena klímy a medzinárodné práv</w:t>
            </w:r>
          </w:p>
        </w:tc>
        <w:tc>
          <w:tcPr>
            <w:tcW w:w="3876" w:type="dxa"/>
            <w:shd w:val="clear" w:color="auto" w:fill="auto"/>
            <w:noWrap/>
            <w:vAlign w:val="center"/>
          </w:tcPr>
          <w:p w:rsidR="009A27F8" w:rsidRDefault="009A27F8" w:rsidP="009A27F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JUDr. Adam Giertl</w:t>
            </w:r>
          </w:p>
        </w:tc>
        <w:tc>
          <w:tcPr>
            <w:tcW w:w="3119" w:type="dxa"/>
            <w:vAlign w:val="center"/>
          </w:tcPr>
          <w:p w:rsidR="009A27F8" w:rsidRPr="00D40B07" w:rsidRDefault="009A27F8" w:rsidP="009A27F8">
            <w:pPr>
              <w:jc w:val="center"/>
              <w:rPr>
                <w:color w:val="000000"/>
                <w:lang w:eastAsia="sk-SK"/>
              </w:rPr>
            </w:pPr>
            <w:r w:rsidRPr="008C1303">
              <w:rPr>
                <w:color w:val="000000"/>
                <w:lang w:eastAsia="sk-SK"/>
              </w:rPr>
              <w:t>JUDr. Ľudmila Elbert, PhD.</w:t>
            </w:r>
          </w:p>
        </w:tc>
      </w:tr>
    </w:tbl>
    <w:p w:rsidR="004E3A22" w:rsidRPr="00861FFA" w:rsidRDefault="004E3A22" w:rsidP="00861FFA"/>
    <w:sectPr w:rsidR="004E3A22" w:rsidRPr="00861FFA" w:rsidSect="002F4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6A" w:rsidRDefault="00354D6A">
      <w:r>
        <w:separator/>
      </w:r>
    </w:p>
  </w:endnote>
  <w:endnote w:type="continuationSeparator" w:id="0">
    <w:p w:rsidR="00354D6A" w:rsidRDefault="0035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379" w:rsidRDefault="00BD737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379" w:rsidRDefault="00BD737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6A" w:rsidRDefault="00354D6A">
      <w:r>
        <w:separator/>
      </w:r>
    </w:p>
  </w:footnote>
  <w:footnote w:type="continuationSeparator" w:id="0">
    <w:p w:rsidR="00354D6A" w:rsidRDefault="0035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379" w:rsidRDefault="00BD73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379" w:rsidRDefault="00BD737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4E3A22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2520315</wp:posOffset>
          </wp:positionV>
          <wp:extent cx="727075" cy="539750"/>
          <wp:effectExtent l="0" t="0" r="0" b="0"/>
          <wp:wrapNone/>
          <wp:docPr id="85" name="Obrázok 85" descr="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843979" w:rsidRDefault="000B7637" w:rsidP="00843979">
    <w:pPr>
      <w:pStyle w:val="Hlavika"/>
      <w:rPr>
        <w:rFonts w:ascii="Arial" w:hAnsi="Arial" w:cs="Arial"/>
        <w:b/>
        <w:sz w:val="20"/>
        <w:szCs w:val="20"/>
      </w:rPr>
    </w:pPr>
    <w:r w:rsidRPr="000B7637">
      <w:rPr>
        <w:rFonts w:ascii="Arial" w:hAnsi="Arial" w:cs="Arial"/>
        <w:b/>
        <w:sz w:val="20"/>
        <w:szCs w:val="20"/>
      </w:rPr>
      <w:t>Ústav medzinárodného práva a európskeho práva</w:t>
    </w:r>
  </w:p>
  <w:p w:rsidR="00BF355E" w:rsidRDefault="00496235" w:rsidP="00843979">
    <w:pPr>
      <w:pStyle w:val="Hlavika"/>
      <w:rPr>
        <w:rFonts w:ascii="Arial" w:hAnsi="Arial" w:cs="Arial"/>
        <w:b/>
        <w:sz w:val="20"/>
        <w:szCs w:val="20"/>
      </w:rPr>
    </w:pPr>
    <w:hyperlink r:id="rId3" w:history="1">
      <w:r w:rsidR="00BF355E">
        <w:rPr>
          <w:rFonts w:ascii="Arial" w:hAnsi="Arial" w:cs="Arial"/>
          <w:b/>
          <w:sz w:val="16"/>
          <w:szCs w:val="16"/>
        </w:rPr>
        <w:t>doc. JU</w:t>
      </w:r>
      <w:r w:rsidR="00BF355E" w:rsidRPr="00752714">
        <w:rPr>
          <w:rFonts w:ascii="Arial" w:hAnsi="Arial" w:cs="Arial"/>
          <w:b/>
          <w:sz w:val="16"/>
          <w:szCs w:val="16"/>
        </w:rPr>
        <w:t xml:space="preserve">Dr. </w:t>
      </w:r>
      <w:r w:rsidR="00BF355E">
        <w:rPr>
          <w:rFonts w:ascii="Arial" w:hAnsi="Arial" w:cs="Arial"/>
          <w:b/>
          <w:sz w:val="16"/>
          <w:szCs w:val="16"/>
        </w:rPr>
        <w:t>Martina Jánošíková, Ph. D.</w:t>
      </w:r>
    </w:hyperlink>
    <w:r w:rsidR="00BF355E">
      <w:rPr>
        <w:rFonts w:ascii="Arial" w:hAnsi="Arial" w:cs="Arial"/>
        <w:b/>
        <w:sz w:val="16"/>
        <w:szCs w:val="16"/>
      </w:rPr>
      <w:t xml:space="preserve"> - riaditeľka ústavu</w:t>
    </w:r>
  </w:p>
  <w:p w:rsidR="00843979" w:rsidRDefault="00843979" w:rsidP="00843979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5E152D" w:rsidRPr="005E152D" w:rsidRDefault="005E152D" w:rsidP="005E152D">
    <w:pPr>
      <w:pStyle w:val="Hlavika"/>
      <w:spacing w:before="20"/>
      <w:rPr>
        <w:rFonts w:ascii="Arial" w:hAnsi="Arial" w:cs="Arial"/>
        <w:sz w:val="16"/>
        <w:szCs w:val="16"/>
      </w:rPr>
    </w:pPr>
    <w:r w:rsidRPr="005E152D">
      <w:rPr>
        <w:rFonts w:ascii="Arial" w:hAnsi="Arial" w:cs="Arial"/>
        <w:sz w:val="16"/>
        <w:szCs w:val="16"/>
      </w:rPr>
      <w:t>IČO: 00397768, IČ DPH: SK2021157050</w:t>
    </w:r>
  </w:p>
  <w:p w:rsidR="00843979" w:rsidRDefault="005E152D" w:rsidP="005E152D">
    <w:pPr>
      <w:pStyle w:val="Hlavika"/>
      <w:spacing w:before="20"/>
      <w:rPr>
        <w:rFonts w:ascii="Arial" w:hAnsi="Arial" w:cs="Arial"/>
        <w:sz w:val="16"/>
        <w:szCs w:val="16"/>
      </w:rPr>
    </w:pPr>
    <w:r w:rsidRPr="005E152D">
      <w:rPr>
        <w:rFonts w:ascii="Arial" w:hAnsi="Arial" w:cs="Arial"/>
        <w:sz w:val="16"/>
        <w:szCs w:val="16"/>
      </w:rPr>
      <w:t>tel./ VoIP: +421 55 / 234 4</w:t>
    </w:r>
    <w:r>
      <w:rPr>
        <w:rFonts w:ascii="Arial" w:hAnsi="Arial" w:cs="Arial"/>
        <w:sz w:val="16"/>
        <w:szCs w:val="16"/>
      </w:rPr>
      <w:t>155</w:t>
    </w:r>
    <w:r w:rsidRPr="005E152D">
      <w:rPr>
        <w:rFonts w:ascii="Arial" w:hAnsi="Arial" w:cs="Arial"/>
        <w:sz w:val="16"/>
        <w:szCs w:val="16"/>
      </w:rPr>
      <w:t>, fax: +421 55 / 622 53 65</w:t>
    </w:r>
  </w:p>
  <w:p w:rsidR="00E94E6C" w:rsidRDefault="00843979" w:rsidP="00843979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martina.janosikova@upjs.sk, http://www.pravo.upjs.sk</w:t>
    </w:r>
  </w:p>
  <w:p w:rsidR="007B4F11" w:rsidRDefault="007B4F11" w:rsidP="00843979">
    <w:pPr>
      <w:pStyle w:val="Hlavika"/>
      <w:spacing w:before="20"/>
      <w:rPr>
        <w:rFonts w:ascii="Arial" w:hAnsi="Arial" w:cs="Arial"/>
        <w:sz w:val="16"/>
        <w:szCs w:val="16"/>
      </w:rPr>
    </w:pPr>
  </w:p>
  <w:p w:rsidR="007B4F11" w:rsidRDefault="007B4F11" w:rsidP="00843979">
    <w:pPr>
      <w:pStyle w:val="Hlavika"/>
      <w:spacing w:before="20"/>
      <w:rPr>
        <w:rFonts w:ascii="Arial" w:hAnsi="Arial" w:cs="Arial"/>
        <w:sz w:val="16"/>
        <w:szCs w:val="16"/>
      </w:rPr>
    </w:pPr>
  </w:p>
  <w:p w:rsidR="007B4F11" w:rsidRDefault="007B4F11" w:rsidP="00843979">
    <w:pPr>
      <w:pStyle w:val="Hlavika"/>
      <w:spacing w:before="20"/>
      <w:rPr>
        <w:rFonts w:ascii="Arial" w:hAnsi="Arial" w:cs="Arial"/>
        <w:sz w:val="16"/>
        <w:szCs w:val="16"/>
      </w:rPr>
    </w:pPr>
  </w:p>
  <w:p w:rsidR="007B4F11" w:rsidRPr="00E94E6C" w:rsidRDefault="007B4F11" w:rsidP="00843979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D1"/>
    <w:rsid w:val="000414C7"/>
    <w:rsid w:val="00051645"/>
    <w:rsid w:val="0007738D"/>
    <w:rsid w:val="000B7637"/>
    <w:rsid w:val="000C073C"/>
    <w:rsid w:val="000D4F34"/>
    <w:rsid w:val="000F08A4"/>
    <w:rsid w:val="000F59CD"/>
    <w:rsid w:val="0012235B"/>
    <w:rsid w:val="001246AA"/>
    <w:rsid w:val="0018663B"/>
    <w:rsid w:val="00196686"/>
    <w:rsid w:val="001C6708"/>
    <w:rsid w:val="001E162D"/>
    <w:rsid w:val="001F37FD"/>
    <w:rsid w:val="00203CFD"/>
    <w:rsid w:val="002049B9"/>
    <w:rsid w:val="002156F4"/>
    <w:rsid w:val="002512D3"/>
    <w:rsid w:val="00252D3C"/>
    <w:rsid w:val="00280917"/>
    <w:rsid w:val="002A3AAC"/>
    <w:rsid w:val="002C4430"/>
    <w:rsid w:val="002E0B57"/>
    <w:rsid w:val="002E79B6"/>
    <w:rsid w:val="002F34B9"/>
    <w:rsid w:val="002F4DD1"/>
    <w:rsid w:val="003544B6"/>
    <w:rsid w:val="00354D6A"/>
    <w:rsid w:val="00361B68"/>
    <w:rsid w:val="00385C76"/>
    <w:rsid w:val="003968A7"/>
    <w:rsid w:val="003A1078"/>
    <w:rsid w:val="003C7D96"/>
    <w:rsid w:val="003E28FB"/>
    <w:rsid w:val="00416B4D"/>
    <w:rsid w:val="004357DD"/>
    <w:rsid w:val="004608FC"/>
    <w:rsid w:val="00471B32"/>
    <w:rsid w:val="00483638"/>
    <w:rsid w:val="00496235"/>
    <w:rsid w:val="004B5929"/>
    <w:rsid w:val="004E0C21"/>
    <w:rsid w:val="004E3A22"/>
    <w:rsid w:val="00516BCA"/>
    <w:rsid w:val="00534450"/>
    <w:rsid w:val="00584D83"/>
    <w:rsid w:val="00596494"/>
    <w:rsid w:val="005B5797"/>
    <w:rsid w:val="005B60AB"/>
    <w:rsid w:val="005E152D"/>
    <w:rsid w:val="005E6A8A"/>
    <w:rsid w:val="005F19BB"/>
    <w:rsid w:val="005F370B"/>
    <w:rsid w:val="00601563"/>
    <w:rsid w:val="00622806"/>
    <w:rsid w:val="006559A0"/>
    <w:rsid w:val="006D24E9"/>
    <w:rsid w:val="006D61F5"/>
    <w:rsid w:val="006F142B"/>
    <w:rsid w:val="00727B80"/>
    <w:rsid w:val="007329F5"/>
    <w:rsid w:val="00737212"/>
    <w:rsid w:val="007410E7"/>
    <w:rsid w:val="0074572A"/>
    <w:rsid w:val="00792A33"/>
    <w:rsid w:val="00792C6D"/>
    <w:rsid w:val="007B4F11"/>
    <w:rsid w:val="007C5EDC"/>
    <w:rsid w:val="007C714B"/>
    <w:rsid w:val="007D2B82"/>
    <w:rsid w:val="007D3EE5"/>
    <w:rsid w:val="0081249D"/>
    <w:rsid w:val="0081418A"/>
    <w:rsid w:val="00817DEA"/>
    <w:rsid w:val="00823387"/>
    <w:rsid w:val="00824140"/>
    <w:rsid w:val="00843979"/>
    <w:rsid w:val="008472AC"/>
    <w:rsid w:val="00861FFA"/>
    <w:rsid w:val="00864744"/>
    <w:rsid w:val="008660A6"/>
    <w:rsid w:val="008871A2"/>
    <w:rsid w:val="0089528F"/>
    <w:rsid w:val="008B302C"/>
    <w:rsid w:val="008C1303"/>
    <w:rsid w:val="008C5BE0"/>
    <w:rsid w:val="008F259C"/>
    <w:rsid w:val="00926522"/>
    <w:rsid w:val="009825CE"/>
    <w:rsid w:val="009A27F8"/>
    <w:rsid w:val="009A6031"/>
    <w:rsid w:val="00A021E4"/>
    <w:rsid w:val="00A044F0"/>
    <w:rsid w:val="00A35635"/>
    <w:rsid w:val="00A44B7A"/>
    <w:rsid w:val="00A45742"/>
    <w:rsid w:val="00A53EDB"/>
    <w:rsid w:val="00A573BE"/>
    <w:rsid w:val="00A71B48"/>
    <w:rsid w:val="00A757A0"/>
    <w:rsid w:val="00AC2C82"/>
    <w:rsid w:val="00AE1373"/>
    <w:rsid w:val="00B0633E"/>
    <w:rsid w:val="00B51212"/>
    <w:rsid w:val="00B56AD2"/>
    <w:rsid w:val="00B91317"/>
    <w:rsid w:val="00B9141D"/>
    <w:rsid w:val="00BD2988"/>
    <w:rsid w:val="00BD7379"/>
    <w:rsid w:val="00BF355E"/>
    <w:rsid w:val="00C144E2"/>
    <w:rsid w:val="00C2314E"/>
    <w:rsid w:val="00C26AAD"/>
    <w:rsid w:val="00C3722B"/>
    <w:rsid w:val="00C410C1"/>
    <w:rsid w:val="00C60E90"/>
    <w:rsid w:val="00C63926"/>
    <w:rsid w:val="00C836F6"/>
    <w:rsid w:val="00C912A6"/>
    <w:rsid w:val="00CC365D"/>
    <w:rsid w:val="00CD19BB"/>
    <w:rsid w:val="00D038CA"/>
    <w:rsid w:val="00D14D7D"/>
    <w:rsid w:val="00D164A2"/>
    <w:rsid w:val="00D21932"/>
    <w:rsid w:val="00D259A9"/>
    <w:rsid w:val="00D333C2"/>
    <w:rsid w:val="00D47DB9"/>
    <w:rsid w:val="00D84506"/>
    <w:rsid w:val="00DA1EDA"/>
    <w:rsid w:val="00DA6565"/>
    <w:rsid w:val="00E666B7"/>
    <w:rsid w:val="00E94E6C"/>
    <w:rsid w:val="00EC14AE"/>
    <w:rsid w:val="00F21A71"/>
    <w:rsid w:val="00F26970"/>
    <w:rsid w:val="00F27C17"/>
    <w:rsid w:val="00F37838"/>
    <w:rsid w:val="00F811F9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4a83"/>
    </o:shapedefaults>
    <o:shapelayout v:ext="edit">
      <o:idmap v:ext="edit" data="1"/>
    </o:shapelayout>
  </w:shapeDefaults>
  <w:decimalSymbol w:val=","/>
  <w:listSeparator w:val=";"/>
  <w14:docId w14:val="46B50994"/>
  <w15:chartTrackingRefBased/>
  <w15:docId w15:val="{7C8B6F3F-EFBF-418D-9F15-ED79AC85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843979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4E3A22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AC2C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C2C8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ais-old.upjs.sk/servlet/javanet/Report?_template=pw/institucie1/detzam.html.free&amp;cislo=5001822&amp;str=0&amp;jazyk=250112&amp;instit=35000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1087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http://ais-old.upjs.sk/servlet/javanet/Report?_template=pw/institucie1/detzam.html.free&amp;cislo=5001822&amp;str=0&amp;jazyk=250112&amp;instit=350004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Jaroslav Jarema</dc:creator>
  <cp:keywords/>
  <dc:description/>
  <cp:lastModifiedBy>doc. JUDr. Martina Jánošíková Ph.D.</cp:lastModifiedBy>
  <cp:revision>6</cp:revision>
  <cp:lastPrinted>2018-04-16T10:55:00Z</cp:lastPrinted>
  <dcterms:created xsi:type="dcterms:W3CDTF">2018-04-16T10:43:00Z</dcterms:created>
  <dcterms:modified xsi:type="dcterms:W3CDTF">2018-04-26T09:45:00Z</dcterms:modified>
</cp:coreProperties>
</file>