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20630A" w14:paraId="5E639AAC" w14:textId="77777777" w:rsidTr="0062294A">
        <w:trPr>
          <w:trHeight w:val="283"/>
        </w:trPr>
        <w:tc>
          <w:tcPr>
            <w:tcW w:w="8476" w:type="dxa"/>
            <w:gridSpan w:val="4"/>
            <w:shd w:val="clear" w:color="auto" w:fill="A6A6A6" w:themeFill="background1" w:themeFillShade="A6"/>
          </w:tcPr>
          <w:p w14:paraId="73F37886" w14:textId="77777777" w:rsidR="0020630A" w:rsidRPr="00BC1966" w:rsidRDefault="0020630A" w:rsidP="0020630A">
            <w:pPr>
              <w:jc w:val="center"/>
              <w:rPr>
                <w:b/>
                <w:sz w:val="32"/>
                <w:szCs w:val="32"/>
              </w:rPr>
            </w:pPr>
            <w:r w:rsidRPr="00BC1966">
              <w:rPr>
                <w:b/>
                <w:sz w:val="32"/>
                <w:szCs w:val="32"/>
              </w:rPr>
              <w:t>General Information</w:t>
            </w:r>
          </w:p>
        </w:tc>
      </w:tr>
      <w:tr w:rsidR="0020630A" w14:paraId="74BE3BC8" w14:textId="77777777" w:rsidTr="0062294A">
        <w:trPr>
          <w:trHeight w:val="501"/>
        </w:trPr>
        <w:tc>
          <w:tcPr>
            <w:tcW w:w="2118" w:type="dxa"/>
            <w:vMerge w:val="restart"/>
          </w:tcPr>
          <w:p w14:paraId="2E31AB33" w14:textId="77777777" w:rsidR="0020630A" w:rsidRPr="00F95A32" w:rsidRDefault="0020630A" w:rsidP="0020630A">
            <w:pPr>
              <w:rPr>
                <w:b/>
              </w:rPr>
            </w:pPr>
            <w:r w:rsidRPr="00F95A32">
              <w:rPr>
                <w:b/>
              </w:rPr>
              <w:t>Course name</w:t>
            </w:r>
          </w:p>
        </w:tc>
        <w:tc>
          <w:tcPr>
            <w:tcW w:w="2980" w:type="dxa"/>
            <w:vMerge w:val="restart"/>
          </w:tcPr>
          <w:p w14:paraId="4281A0E3" w14:textId="77777777" w:rsidR="0020630A" w:rsidRPr="00351ACC" w:rsidRDefault="0020630A" w:rsidP="0020630A">
            <w:pPr>
              <w:rPr>
                <w:b/>
                <w:lang w:val="en-US"/>
              </w:rPr>
            </w:pPr>
            <w:bookmarkStart w:id="0" w:name="_GoBack"/>
            <w:r w:rsidRPr="00351ACC">
              <w:rPr>
                <w:b/>
                <w:lang w:val="en-US"/>
              </w:rPr>
              <w:t xml:space="preserve">Methodology of Literary Research </w:t>
            </w:r>
          </w:p>
          <w:bookmarkEnd w:id="0"/>
          <w:p w14:paraId="02060ABF" w14:textId="77777777" w:rsidR="0020630A" w:rsidRPr="00F95A32" w:rsidRDefault="0020630A" w:rsidP="0020630A">
            <w:pPr>
              <w:rPr>
                <w:b/>
              </w:rPr>
            </w:pPr>
          </w:p>
        </w:tc>
        <w:tc>
          <w:tcPr>
            <w:tcW w:w="1257" w:type="dxa"/>
          </w:tcPr>
          <w:p w14:paraId="3CD6F28A" w14:textId="77777777" w:rsidR="0020630A" w:rsidRPr="00F95A32" w:rsidRDefault="0020630A" w:rsidP="0020630A">
            <w:pPr>
              <w:rPr>
                <w:b/>
              </w:rPr>
            </w:pPr>
            <w:r w:rsidRPr="00F95A32">
              <w:rPr>
                <w:b/>
              </w:rPr>
              <w:t>ECTS Credits</w:t>
            </w:r>
          </w:p>
        </w:tc>
        <w:tc>
          <w:tcPr>
            <w:tcW w:w="2121" w:type="dxa"/>
          </w:tcPr>
          <w:p w14:paraId="1D2377F9" w14:textId="77777777" w:rsidR="0020630A" w:rsidRPr="00F95A32" w:rsidRDefault="0020630A" w:rsidP="0020630A">
            <w:pPr>
              <w:ind w:firstLine="708"/>
              <w:rPr>
                <w:b/>
              </w:rPr>
            </w:pPr>
            <w:r>
              <w:rPr>
                <w:b/>
              </w:rPr>
              <w:t>5</w:t>
            </w:r>
          </w:p>
        </w:tc>
      </w:tr>
      <w:tr w:rsidR="0020630A" w14:paraId="3C6481F0" w14:textId="77777777" w:rsidTr="0062294A">
        <w:trPr>
          <w:trHeight w:val="501"/>
        </w:trPr>
        <w:tc>
          <w:tcPr>
            <w:tcW w:w="2118" w:type="dxa"/>
            <w:vMerge/>
          </w:tcPr>
          <w:p w14:paraId="41086DEE" w14:textId="77777777" w:rsidR="0020630A" w:rsidRPr="00F95A32" w:rsidRDefault="0020630A" w:rsidP="0020630A">
            <w:pPr>
              <w:rPr>
                <w:b/>
              </w:rPr>
            </w:pPr>
          </w:p>
        </w:tc>
        <w:tc>
          <w:tcPr>
            <w:tcW w:w="2980" w:type="dxa"/>
            <w:vMerge/>
          </w:tcPr>
          <w:p w14:paraId="7B6E0A1D" w14:textId="77777777" w:rsidR="0020630A" w:rsidRPr="00F95A32" w:rsidRDefault="0020630A" w:rsidP="0020630A">
            <w:pPr>
              <w:rPr>
                <w:b/>
              </w:rPr>
            </w:pPr>
          </w:p>
        </w:tc>
        <w:tc>
          <w:tcPr>
            <w:tcW w:w="1257" w:type="dxa"/>
          </w:tcPr>
          <w:p w14:paraId="478705C0" w14:textId="77777777" w:rsidR="0020630A" w:rsidRPr="00F95A32" w:rsidRDefault="0020630A" w:rsidP="0020630A">
            <w:pPr>
              <w:rPr>
                <w:b/>
              </w:rPr>
            </w:pPr>
            <w:r w:rsidRPr="00F95A32">
              <w:rPr>
                <w:b/>
              </w:rPr>
              <w:t>Semester</w:t>
            </w:r>
          </w:p>
        </w:tc>
        <w:tc>
          <w:tcPr>
            <w:tcW w:w="2121" w:type="dxa"/>
          </w:tcPr>
          <w:p w14:paraId="21F48379" w14:textId="77777777" w:rsidR="0020630A" w:rsidRPr="00F95A32" w:rsidRDefault="0020630A" w:rsidP="0020630A">
            <w:pPr>
              <w:rPr>
                <w:b/>
              </w:rPr>
            </w:pPr>
            <w:r>
              <w:rPr>
                <w:b/>
              </w:rPr>
              <w:t>summer</w:t>
            </w:r>
          </w:p>
        </w:tc>
      </w:tr>
      <w:tr w:rsidR="0020630A" w14:paraId="177D59A6" w14:textId="77777777" w:rsidTr="0062294A">
        <w:trPr>
          <w:trHeight w:val="231"/>
        </w:trPr>
        <w:tc>
          <w:tcPr>
            <w:tcW w:w="8476" w:type="dxa"/>
            <w:gridSpan w:val="4"/>
          </w:tcPr>
          <w:p w14:paraId="76D9AAE0" w14:textId="77777777" w:rsidR="0020630A" w:rsidRDefault="0020630A" w:rsidP="0020630A"/>
        </w:tc>
      </w:tr>
      <w:tr w:rsidR="0020630A" w14:paraId="71A2F138" w14:textId="77777777" w:rsidTr="0062294A">
        <w:trPr>
          <w:trHeight w:val="390"/>
        </w:trPr>
        <w:tc>
          <w:tcPr>
            <w:tcW w:w="8476" w:type="dxa"/>
            <w:gridSpan w:val="4"/>
            <w:shd w:val="clear" w:color="auto" w:fill="A6A6A6" w:themeFill="background1" w:themeFillShade="A6"/>
          </w:tcPr>
          <w:p w14:paraId="3EE4FBF6" w14:textId="77777777" w:rsidR="0020630A" w:rsidRPr="00BC1966" w:rsidRDefault="0020630A" w:rsidP="0020630A">
            <w:pPr>
              <w:jc w:val="center"/>
              <w:rPr>
                <w:b/>
                <w:sz w:val="32"/>
                <w:szCs w:val="32"/>
              </w:rPr>
            </w:pPr>
            <w:r w:rsidRPr="00BC1966">
              <w:rPr>
                <w:b/>
                <w:sz w:val="32"/>
                <w:szCs w:val="32"/>
              </w:rPr>
              <w:t>Aims</w:t>
            </w:r>
          </w:p>
        </w:tc>
      </w:tr>
      <w:tr w:rsidR="0020630A" w14:paraId="6FAA3B7D" w14:textId="77777777" w:rsidTr="0062294A">
        <w:trPr>
          <w:trHeight w:val="974"/>
        </w:trPr>
        <w:tc>
          <w:tcPr>
            <w:tcW w:w="8476" w:type="dxa"/>
            <w:gridSpan w:val="4"/>
          </w:tcPr>
          <w:p w14:paraId="130CDDEB" w14:textId="77777777" w:rsidR="0020630A" w:rsidRPr="00BC1966" w:rsidRDefault="0020630A" w:rsidP="0020630A">
            <w:pPr>
              <w:tabs>
                <w:tab w:val="left" w:pos="6390"/>
              </w:tabs>
            </w:pPr>
            <w:r w:rsidRPr="004F3410">
              <w:rPr>
                <w:lang w:val="en-US"/>
              </w:rPr>
              <w:t>Students will acquire basic knowledge of the key concepts and theoretical approaches that shaped 20th century literary criticism and will improve their academic skills: work with secondary and primary sources, seminar discussion based on well-informed argument.</w:t>
            </w:r>
            <w:r>
              <w:tab/>
            </w:r>
          </w:p>
        </w:tc>
      </w:tr>
      <w:tr w:rsidR="0020630A" w14:paraId="06B3A81B" w14:textId="77777777" w:rsidTr="0062294A">
        <w:trPr>
          <w:trHeight w:val="278"/>
        </w:trPr>
        <w:tc>
          <w:tcPr>
            <w:tcW w:w="8476" w:type="dxa"/>
            <w:gridSpan w:val="4"/>
            <w:shd w:val="clear" w:color="auto" w:fill="A6A6A6" w:themeFill="background1" w:themeFillShade="A6"/>
          </w:tcPr>
          <w:p w14:paraId="70B9104F" w14:textId="77777777" w:rsidR="0020630A" w:rsidRPr="00BC1966" w:rsidRDefault="0020630A" w:rsidP="0020630A">
            <w:pPr>
              <w:jc w:val="center"/>
              <w:rPr>
                <w:b/>
                <w:sz w:val="32"/>
                <w:szCs w:val="32"/>
              </w:rPr>
            </w:pPr>
            <w:r w:rsidRPr="00BC1966">
              <w:rPr>
                <w:b/>
                <w:sz w:val="32"/>
                <w:szCs w:val="32"/>
              </w:rPr>
              <w:t>Contents</w:t>
            </w:r>
          </w:p>
        </w:tc>
      </w:tr>
      <w:tr w:rsidR="0020630A" w14:paraId="3D36A8E0" w14:textId="77777777" w:rsidTr="0062294A">
        <w:trPr>
          <w:trHeight w:val="2425"/>
        </w:trPr>
        <w:tc>
          <w:tcPr>
            <w:tcW w:w="8476" w:type="dxa"/>
            <w:gridSpan w:val="4"/>
          </w:tcPr>
          <w:p w14:paraId="3544BB99" w14:textId="77777777" w:rsidR="0020630A" w:rsidRDefault="0020630A" w:rsidP="0020630A">
            <w:pPr>
              <w:rPr>
                <w:lang w:val="en-US"/>
              </w:rPr>
            </w:pPr>
            <w:r w:rsidRPr="004F3410">
              <w:rPr>
                <w:lang w:val="en-US"/>
              </w:rPr>
              <w:t xml:space="preserve">Basic concepts: mimesis, author, interpretation </w:t>
            </w:r>
          </w:p>
          <w:p w14:paraId="28DDA15E" w14:textId="77777777" w:rsidR="0020630A" w:rsidRDefault="0020630A" w:rsidP="0020630A">
            <w:pPr>
              <w:rPr>
                <w:lang w:val="en-US"/>
              </w:rPr>
            </w:pPr>
            <w:r w:rsidRPr="004F3410">
              <w:rPr>
                <w:lang w:val="en-US"/>
              </w:rPr>
              <w:t>Anglo-American Criticism </w:t>
            </w:r>
          </w:p>
          <w:p w14:paraId="5984633F" w14:textId="77777777" w:rsidR="0020630A" w:rsidRDefault="0020630A" w:rsidP="0020630A">
            <w:pPr>
              <w:rPr>
                <w:lang w:val="en-US"/>
              </w:rPr>
            </w:pPr>
            <w:r w:rsidRPr="004F3410">
              <w:rPr>
                <w:lang w:val="en-US"/>
              </w:rPr>
              <w:t>Russian Formalism </w:t>
            </w:r>
          </w:p>
          <w:p w14:paraId="46E04865" w14:textId="77777777" w:rsidR="0020630A" w:rsidRPr="004F3410" w:rsidRDefault="0020630A" w:rsidP="0020630A">
            <w:pPr>
              <w:rPr>
                <w:lang w:val="en-US"/>
              </w:rPr>
            </w:pPr>
            <w:r w:rsidRPr="004F3410">
              <w:rPr>
                <w:lang w:val="en-US"/>
              </w:rPr>
              <w:t xml:space="preserve">Reader-oriented theories </w:t>
            </w:r>
          </w:p>
          <w:p w14:paraId="254622BC" w14:textId="77777777" w:rsidR="0020630A" w:rsidRDefault="0020630A" w:rsidP="0020630A">
            <w:pPr>
              <w:rPr>
                <w:lang w:val="en-US"/>
              </w:rPr>
            </w:pPr>
            <w:r w:rsidRPr="004F3410">
              <w:rPr>
                <w:lang w:val="en-US"/>
              </w:rPr>
              <w:t xml:space="preserve">Structuralist theories/Poststructuralism </w:t>
            </w:r>
          </w:p>
          <w:p w14:paraId="0EAF4A2F" w14:textId="77777777" w:rsidR="0020630A" w:rsidRPr="004F3410" w:rsidRDefault="0020630A" w:rsidP="0020630A">
            <w:pPr>
              <w:rPr>
                <w:lang w:val="en-US"/>
              </w:rPr>
            </w:pPr>
            <w:r w:rsidRPr="004F3410">
              <w:rPr>
                <w:lang w:val="en-US"/>
              </w:rPr>
              <w:t xml:space="preserve">Postmodernism and Postcolonialism Feminism Seminars: </w:t>
            </w:r>
          </w:p>
          <w:p w14:paraId="75BDB647" w14:textId="77777777" w:rsidR="0020630A" w:rsidRDefault="0020630A" w:rsidP="0020630A">
            <w:pPr>
              <w:rPr>
                <w:lang w:val="en-US"/>
              </w:rPr>
            </w:pPr>
          </w:p>
          <w:p w14:paraId="0A06AD65" w14:textId="77777777" w:rsidR="0020630A" w:rsidRDefault="0020630A" w:rsidP="0020630A">
            <w:r w:rsidRPr="004F3410">
              <w:rPr>
                <w:lang w:val="en-US"/>
              </w:rPr>
              <w:t>Lecture handouts, essential readings and exercises will be provided by the teacher (on ffweb).</w:t>
            </w:r>
          </w:p>
        </w:tc>
      </w:tr>
      <w:tr w:rsidR="0020630A" w14:paraId="1E1115D2" w14:textId="77777777" w:rsidTr="0062294A">
        <w:trPr>
          <w:trHeight w:val="270"/>
        </w:trPr>
        <w:tc>
          <w:tcPr>
            <w:tcW w:w="8476" w:type="dxa"/>
            <w:gridSpan w:val="4"/>
            <w:shd w:val="clear" w:color="auto" w:fill="A6A6A6" w:themeFill="background1" w:themeFillShade="A6"/>
          </w:tcPr>
          <w:p w14:paraId="74F96127" w14:textId="77777777" w:rsidR="0020630A" w:rsidRPr="00BC1966" w:rsidRDefault="0020630A" w:rsidP="0020630A">
            <w:pPr>
              <w:jc w:val="center"/>
              <w:rPr>
                <w:b/>
                <w:sz w:val="32"/>
                <w:szCs w:val="32"/>
              </w:rPr>
            </w:pPr>
            <w:r w:rsidRPr="00BC1966">
              <w:rPr>
                <w:b/>
                <w:sz w:val="32"/>
                <w:szCs w:val="32"/>
              </w:rPr>
              <w:t>Evaluation</w:t>
            </w:r>
          </w:p>
        </w:tc>
      </w:tr>
      <w:tr w:rsidR="0020630A" w14:paraId="1D79CAA2" w14:textId="77777777" w:rsidTr="0062294A">
        <w:trPr>
          <w:trHeight w:val="1110"/>
        </w:trPr>
        <w:tc>
          <w:tcPr>
            <w:tcW w:w="8476" w:type="dxa"/>
            <w:gridSpan w:val="4"/>
          </w:tcPr>
          <w:p w14:paraId="107EEE7C" w14:textId="77777777" w:rsidR="0020630A" w:rsidRDefault="0020630A" w:rsidP="0020630A">
            <w:pPr>
              <w:rPr>
                <w:lang w:val="en-US"/>
              </w:rPr>
            </w:pPr>
            <w:r w:rsidRPr="004F3410">
              <w:rPr>
                <w:lang w:val="en-US"/>
              </w:rPr>
              <w:t>Continuous assessment: </w:t>
            </w:r>
          </w:p>
          <w:p w14:paraId="708FD2AD" w14:textId="77777777" w:rsidR="0020630A" w:rsidRDefault="0020630A" w:rsidP="0020630A">
            <w:pPr>
              <w:rPr>
                <w:lang w:val="en-US"/>
              </w:rPr>
            </w:pPr>
            <w:r w:rsidRPr="004F3410">
              <w:rPr>
                <w:lang w:val="en-US"/>
              </w:rPr>
              <w:t>1. Each student is required to have their own copy of seminar materials and come to class prepared. Failing to do so will result in considering the student absent from the given seminar session. </w:t>
            </w:r>
          </w:p>
          <w:p w14:paraId="58922990" w14:textId="77777777" w:rsidR="0020630A" w:rsidRDefault="0020630A" w:rsidP="0020630A">
            <w:pPr>
              <w:rPr>
                <w:lang w:val="en-US"/>
              </w:rPr>
            </w:pPr>
            <w:r w:rsidRPr="004F3410">
              <w:rPr>
                <w:lang w:val="en-US"/>
              </w:rPr>
              <w:t>2. Students will be asked to sit 2 tests (Week 6 and Week 12). </w:t>
            </w:r>
          </w:p>
          <w:p w14:paraId="7A5156BF" w14:textId="77777777" w:rsidR="0020630A" w:rsidRDefault="0020630A" w:rsidP="0020630A">
            <w:r w:rsidRPr="004F3410">
              <w:rPr>
                <w:lang w:val="en-US"/>
              </w:rPr>
              <w:t>NOTICE: IT IS THE TEACHER’S RIGHT TO CHANGE THE DATE OF THE TESTS, IF NECESSARY. THIS CHANGE WILL BE ANNOUNCED ON THE NOTICE BOARD ON THE DEPARTMENT WEBSITE Final assessment: Active participation (20%) + TEST 1 (40 %) + TEST 2 (40%) Mark % A93–100 B86–92 C78–85 D72–77 E65–71 FX64-0</w:t>
            </w:r>
          </w:p>
        </w:tc>
      </w:tr>
      <w:tr w:rsidR="0020630A" w14:paraId="3E341CD6" w14:textId="77777777" w:rsidTr="0062294A">
        <w:trPr>
          <w:trHeight w:val="290"/>
        </w:trPr>
        <w:tc>
          <w:tcPr>
            <w:tcW w:w="8476" w:type="dxa"/>
            <w:gridSpan w:val="4"/>
            <w:shd w:val="clear" w:color="auto" w:fill="A6A6A6" w:themeFill="background1" w:themeFillShade="A6"/>
          </w:tcPr>
          <w:p w14:paraId="645F7C65" w14:textId="77777777" w:rsidR="0020630A" w:rsidRPr="00BC1966" w:rsidRDefault="0020630A" w:rsidP="0020630A">
            <w:pPr>
              <w:jc w:val="center"/>
              <w:rPr>
                <w:b/>
                <w:sz w:val="32"/>
                <w:szCs w:val="32"/>
              </w:rPr>
            </w:pPr>
            <w:r w:rsidRPr="00BC1966">
              <w:rPr>
                <w:b/>
                <w:sz w:val="32"/>
                <w:szCs w:val="32"/>
              </w:rPr>
              <w:t>Bibliography</w:t>
            </w:r>
          </w:p>
        </w:tc>
      </w:tr>
      <w:tr w:rsidR="0020630A" w14:paraId="7181FAB9" w14:textId="77777777" w:rsidTr="0062294A">
        <w:trPr>
          <w:trHeight w:val="1003"/>
        </w:trPr>
        <w:tc>
          <w:tcPr>
            <w:tcW w:w="8476" w:type="dxa"/>
            <w:gridSpan w:val="4"/>
          </w:tcPr>
          <w:p w14:paraId="70431807" w14:textId="77777777" w:rsidR="0020630A" w:rsidRDefault="0020630A" w:rsidP="0020630A">
            <w:pPr>
              <w:rPr>
                <w:lang w:val="en-US"/>
              </w:rPr>
            </w:pPr>
            <w:r w:rsidRPr="004F3410">
              <w:rPr>
                <w:lang w:val="en-US"/>
              </w:rPr>
              <w:t>Rice, Ph., Waugh, P., eds. Modern Literary Theory. London: Hodder Arnold, 2001. </w:t>
            </w:r>
          </w:p>
          <w:p w14:paraId="58FDC006" w14:textId="77777777" w:rsidR="0020630A" w:rsidRDefault="0020630A" w:rsidP="0020630A">
            <w:pPr>
              <w:rPr>
                <w:lang w:val="en-US"/>
              </w:rPr>
            </w:pPr>
            <w:r w:rsidRPr="004F3410">
              <w:rPr>
                <w:lang w:val="en-US"/>
              </w:rPr>
              <w:t>Selden, R., Widdowson, P. A Reader’s Guide to Contemporary Literary Theory, 3rd edition, Harvester Whaetsheaf, 1993. </w:t>
            </w:r>
          </w:p>
          <w:p w14:paraId="19BC8D35" w14:textId="77777777" w:rsidR="0020630A" w:rsidRDefault="0020630A" w:rsidP="0020630A">
            <w:r w:rsidRPr="004F3410">
              <w:rPr>
                <w:lang w:val="en-US"/>
              </w:rPr>
              <w:t>Eagleton, T. Literary Theory. An Introduction. Minneapolis: The University of Minnesota Press, 2003</w:t>
            </w:r>
          </w:p>
        </w:tc>
      </w:tr>
    </w:tbl>
    <w:p w14:paraId="2226F76A" w14:textId="3DF11A46" w:rsidR="00351ACC" w:rsidRPr="0020630A" w:rsidRDefault="00351ACC" w:rsidP="0020630A"/>
    <w:sectPr w:rsidR="00351ACC" w:rsidRPr="0020630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927B5" w14:textId="77777777" w:rsidR="00601FE6" w:rsidRDefault="00601FE6" w:rsidP="00BC1966">
      <w:pPr>
        <w:spacing w:after="0" w:line="240" w:lineRule="auto"/>
      </w:pPr>
      <w:r>
        <w:separator/>
      </w:r>
    </w:p>
  </w:endnote>
  <w:endnote w:type="continuationSeparator" w:id="0">
    <w:p w14:paraId="3009D867" w14:textId="77777777" w:rsidR="00601FE6" w:rsidRDefault="00601FE6"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188D7" w14:textId="77777777" w:rsidR="00601FE6" w:rsidRDefault="00601FE6" w:rsidP="00BC1966">
      <w:pPr>
        <w:spacing w:after="0" w:line="240" w:lineRule="auto"/>
      </w:pPr>
      <w:r>
        <w:separator/>
      </w:r>
    </w:p>
  </w:footnote>
  <w:footnote w:type="continuationSeparator" w:id="0">
    <w:p w14:paraId="7E02214A" w14:textId="77777777" w:rsidR="00601FE6" w:rsidRDefault="00601FE6"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D086" w14:textId="77777777" w:rsidR="00601FE6" w:rsidRDefault="00601FE6">
    <w:pPr>
      <w:pStyle w:val="Header"/>
    </w:pPr>
  </w:p>
  <w:p w14:paraId="1AC576F4" w14:textId="77777777" w:rsidR="00601FE6" w:rsidRDefault="00601FE6">
    <w:pPr>
      <w:pStyle w:val="Header"/>
    </w:pPr>
  </w:p>
  <w:p w14:paraId="2471330D" w14:textId="77777777" w:rsidR="00601FE6" w:rsidRDefault="00601FE6">
    <w:pPr>
      <w:pStyle w:val="Header"/>
    </w:pPr>
    <w:r w:rsidRPr="00BC1966">
      <w:rPr>
        <w:noProof/>
        <w:lang w:val="en-US"/>
      </w:rPr>
      <w:drawing>
        <wp:anchor distT="0" distB="0" distL="114300" distR="114300" simplePos="0" relativeHeight="251658240" behindDoc="1" locked="0" layoutInCell="1" allowOverlap="1" wp14:anchorId="5F232402" wp14:editId="62295C95">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043CF"/>
    <w:rsid w:val="00101D34"/>
    <w:rsid w:val="001E0205"/>
    <w:rsid w:val="001E6EBD"/>
    <w:rsid w:val="0020630A"/>
    <w:rsid w:val="00232A4D"/>
    <w:rsid w:val="002A551C"/>
    <w:rsid w:val="002E6FAE"/>
    <w:rsid w:val="00346574"/>
    <w:rsid w:val="00351ACC"/>
    <w:rsid w:val="004920CC"/>
    <w:rsid w:val="004F3410"/>
    <w:rsid w:val="004F4EB0"/>
    <w:rsid w:val="004F6EF4"/>
    <w:rsid w:val="0051165B"/>
    <w:rsid w:val="00551A51"/>
    <w:rsid w:val="00554C17"/>
    <w:rsid w:val="005A039D"/>
    <w:rsid w:val="00601FE6"/>
    <w:rsid w:val="00637623"/>
    <w:rsid w:val="006F1954"/>
    <w:rsid w:val="00706508"/>
    <w:rsid w:val="0074555E"/>
    <w:rsid w:val="00767F4F"/>
    <w:rsid w:val="00773802"/>
    <w:rsid w:val="00773E44"/>
    <w:rsid w:val="0077683A"/>
    <w:rsid w:val="007B14E7"/>
    <w:rsid w:val="007E2A0D"/>
    <w:rsid w:val="008538B3"/>
    <w:rsid w:val="008548C3"/>
    <w:rsid w:val="00A336F7"/>
    <w:rsid w:val="00AF7F33"/>
    <w:rsid w:val="00BA354A"/>
    <w:rsid w:val="00BC1966"/>
    <w:rsid w:val="00CA5FDE"/>
    <w:rsid w:val="00CB1E9D"/>
    <w:rsid w:val="00CB2E4B"/>
    <w:rsid w:val="00CF05E2"/>
    <w:rsid w:val="00D22756"/>
    <w:rsid w:val="00D45A95"/>
    <w:rsid w:val="00D50502"/>
    <w:rsid w:val="00D717A1"/>
    <w:rsid w:val="00D828AD"/>
    <w:rsid w:val="00E53795"/>
    <w:rsid w:val="00F34025"/>
    <w:rsid w:val="00F53AB9"/>
    <w:rsid w:val="00F6485A"/>
    <w:rsid w:val="00F73235"/>
    <w:rsid w:val="00F738B5"/>
    <w:rsid w:val="00F930CB"/>
    <w:rsid w:val="00F95A3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1356</Characters>
  <Application>Microsoft Macintosh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2015-06-01T04:28:00Z</dcterms:created>
  <dcterms:modified xsi:type="dcterms:W3CDTF">2015-06-01T04:28:00Z</dcterms:modified>
</cp:coreProperties>
</file>