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B7" w:rsidRPr="00716FB7" w:rsidRDefault="00716FB7" w:rsidP="00716FB7">
      <w:pPr>
        <w:jc w:val="both"/>
        <w:rPr>
          <w:b/>
          <w:color w:val="FF0000"/>
        </w:rPr>
      </w:pPr>
      <w:r w:rsidRPr="00716FB7">
        <w:rPr>
          <w:b/>
          <w:color w:val="FF0000"/>
        </w:rPr>
        <w:t xml:space="preserve">ODVYSIELANÉ: 24. marca </w:t>
      </w:r>
      <w:r w:rsidRPr="00716FB7">
        <w:rPr>
          <w:b/>
          <w:color w:val="FF0000"/>
        </w:rPr>
        <w:t>2019</w:t>
      </w:r>
    </w:p>
    <w:p w:rsidR="00716FB7" w:rsidRPr="00716FB7" w:rsidRDefault="00716FB7" w:rsidP="00716FB7">
      <w:pPr>
        <w:jc w:val="both"/>
        <w:rPr>
          <w:b/>
          <w:color w:val="FF0000"/>
        </w:rPr>
      </w:pPr>
      <w:r w:rsidRPr="00716FB7">
        <w:rPr>
          <w:b/>
          <w:color w:val="FF0000"/>
        </w:rPr>
        <w:t xml:space="preserve">RTVS, </w:t>
      </w:r>
      <w:r w:rsidRPr="00716FB7">
        <w:rPr>
          <w:b/>
          <w:color w:val="FF0000"/>
        </w:rPr>
        <w:t xml:space="preserve">STV Jednotka, </w:t>
      </w:r>
      <w:r w:rsidRPr="00716FB7">
        <w:rPr>
          <w:b/>
          <w:color w:val="FF0000"/>
        </w:rPr>
        <w:t xml:space="preserve"> správy o </w:t>
      </w:r>
      <w:r w:rsidRPr="00716FB7">
        <w:rPr>
          <w:b/>
          <w:color w:val="FF0000"/>
        </w:rPr>
        <w:t xml:space="preserve">19:00 </w:t>
      </w:r>
    </w:p>
    <w:p w:rsidR="00716FB7" w:rsidRPr="00716FB7" w:rsidRDefault="00716FB7" w:rsidP="00716FB7">
      <w:pPr>
        <w:jc w:val="both"/>
        <w:rPr>
          <w:b/>
          <w:color w:val="FF0000"/>
        </w:rPr>
      </w:pPr>
      <w:r w:rsidRPr="00716FB7">
        <w:rPr>
          <w:b/>
          <w:color w:val="FF0000"/>
        </w:rPr>
        <w:t>Inovatívne metódy liečby ťažkých chorôb</w:t>
      </w:r>
    </w:p>
    <w:p w:rsidR="00716FB7" w:rsidRDefault="00716FB7" w:rsidP="00716FB7">
      <w:pPr>
        <w:jc w:val="both"/>
      </w:pPr>
      <w:r>
        <w:t xml:space="preserve"> </w:t>
      </w:r>
      <w:r>
        <w:t>Prepis textu:</w:t>
      </w:r>
    </w:p>
    <w:p w:rsidR="00716FB7" w:rsidRDefault="00716FB7" w:rsidP="00716FB7">
      <w:pPr>
        <w:jc w:val="both"/>
      </w:pPr>
      <w:r w:rsidRPr="00716FB7">
        <w:rPr>
          <w:b/>
        </w:rPr>
        <w:t xml:space="preserve">Ľubomír </w:t>
      </w:r>
      <w:proofErr w:type="spellStart"/>
      <w:r w:rsidRPr="00716FB7">
        <w:rPr>
          <w:b/>
        </w:rPr>
        <w:t>Bajaník</w:t>
      </w:r>
      <w:proofErr w:type="spellEnd"/>
      <w:r w:rsidRPr="00716FB7">
        <w:rPr>
          <w:b/>
        </w:rPr>
        <w:t>, moderátor:</w:t>
      </w:r>
      <w:r>
        <w:t xml:space="preserve"> „Aj slovenskí pacienti so závažnými chorobami sa môžu zapojiť do medzinárodných štúdií. Lekári ich budú liečiť liekmi, ktoré sa len testujú. Slovensko je už súčasťou európskeho klinického výskumu ECRIN. Naše výsledky poslúžia ďalším štátom, Slováci zas budú mať rýchlejší prístup k modernejšej liečbe.“</w:t>
      </w:r>
    </w:p>
    <w:p w:rsidR="00716FB7" w:rsidRDefault="00716FB7" w:rsidP="00716FB7">
      <w:pPr>
        <w:jc w:val="both"/>
      </w:pPr>
      <w:r w:rsidRPr="00716FB7">
        <w:rPr>
          <w:b/>
        </w:rPr>
        <w:t xml:space="preserve">Anton </w:t>
      </w:r>
      <w:proofErr w:type="spellStart"/>
      <w:r w:rsidRPr="00716FB7">
        <w:rPr>
          <w:b/>
        </w:rPr>
        <w:t>Gbur</w:t>
      </w:r>
      <w:proofErr w:type="spellEnd"/>
      <w:r w:rsidRPr="00716FB7">
        <w:rPr>
          <w:b/>
        </w:rPr>
        <w:t>, redaktor:</w:t>
      </w:r>
      <w:r>
        <w:t xml:space="preserve"> „Neziskové združenie ECRIN prepája európske vedecké výskumné pracoviská. Lekári, vedci či učitelia v nich pracujú na nových metódach liečby závažných chorôb. Výsledky výskumov si jednotlivé štáty navzájom vymieňajú. Česko je členom ECRIN-u štyri roky, posun zaznamenalo v štúdiu onkologických chorôb.“</w:t>
      </w:r>
    </w:p>
    <w:p w:rsidR="00716FB7" w:rsidRDefault="00716FB7" w:rsidP="00716FB7">
      <w:pPr>
        <w:jc w:val="both"/>
      </w:pPr>
      <w:r w:rsidRPr="00716FB7">
        <w:rPr>
          <w:b/>
        </w:rPr>
        <w:t xml:space="preserve">Beáta </w:t>
      </w:r>
      <w:proofErr w:type="spellStart"/>
      <w:r w:rsidRPr="00716FB7">
        <w:rPr>
          <w:b/>
        </w:rPr>
        <w:t>Čečetková</w:t>
      </w:r>
      <w:proofErr w:type="spellEnd"/>
      <w:r w:rsidRPr="00716FB7">
        <w:rPr>
          <w:b/>
        </w:rPr>
        <w:t>, medicínska riaditeľka SLOVACRIN (preklad z češtiny):</w:t>
      </w:r>
      <w:r>
        <w:t xml:space="preserve"> „Konkrétne zabezpečilo pacientom terapiu v tých možnostiach, kde vlastne ten národný systém zlyháva, kde poisťovne nie sú schopné dané liečivá zabezpečiť.“</w:t>
      </w:r>
    </w:p>
    <w:p w:rsidR="00716FB7" w:rsidRDefault="00716FB7" w:rsidP="00716FB7">
      <w:pPr>
        <w:jc w:val="both"/>
      </w:pPr>
      <w:r w:rsidRPr="00716FB7">
        <w:rPr>
          <w:b/>
        </w:rPr>
        <w:t xml:space="preserve">Anton </w:t>
      </w:r>
      <w:proofErr w:type="spellStart"/>
      <w:r w:rsidRPr="00716FB7">
        <w:rPr>
          <w:b/>
        </w:rPr>
        <w:t>Gbur</w:t>
      </w:r>
      <w:proofErr w:type="spellEnd"/>
      <w:r w:rsidRPr="00716FB7">
        <w:rPr>
          <w:b/>
        </w:rPr>
        <w:t>:</w:t>
      </w:r>
      <w:r>
        <w:t xml:space="preserve"> „Prístup k zahraničným klinickým štúdiám má už aj Slovensko, súčasťou ECRIN-u je od vlaňajšieho septembra. Slovenskí odborníci sa teraz stretli po prvý raz.“</w:t>
      </w:r>
    </w:p>
    <w:p w:rsidR="00716FB7" w:rsidRDefault="00716FB7" w:rsidP="00716FB7">
      <w:pPr>
        <w:jc w:val="both"/>
      </w:pPr>
      <w:r w:rsidRPr="00716FB7">
        <w:rPr>
          <w:b/>
        </w:rPr>
        <w:t>Daniel Pella, dekan LF UPJŠ, generálny riaditeľ SLOVACRIN</w:t>
      </w:r>
      <w:r>
        <w:t>: „Musíme najprv vedieť, v ktorej oblasti, v ktorej inštitúcii a</w:t>
      </w:r>
      <w:bookmarkStart w:id="0" w:name="_GoBack"/>
      <w:bookmarkEnd w:id="0"/>
      <w:r>
        <w:t>ko je vybavený, akými technickými, diagnostickými a laboratórnymi možnosťami disponuje, ktoré liečebné diagnostické metódy ovláda. Zároveň či má schopnosť a kapacity pre klinický výskum. Akonáhle my toto zistenie budeme mať, vieme ho ponúknuť do európskej centrály.“</w:t>
      </w:r>
    </w:p>
    <w:p w:rsidR="00716FB7" w:rsidRDefault="00716FB7" w:rsidP="00716FB7">
      <w:pPr>
        <w:jc w:val="both"/>
      </w:pPr>
      <w:r w:rsidRPr="00716FB7">
        <w:rPr>
          <w:b/>
        </w:rPr>
        <w:t xml:space="preserve">Anton </w:t>
      </w:r>
      <w:proofErr w:type="spellStart"/>
      <w:r w:rsidRPr="00716FB7">
        <w:rPr>
          <w:b/>
        </w:rPr>
        <w:t>Gbur</w:t>
      </w:r>
      <w:proofErr w:type="spellEnd"/>
      <w:r w:rsidRPr="00716FB7">
        <w:rPr>
          <w:b/>
        </w:rPr>
        <w:t>:</w:t>
      </w:r>
      <w:r>
        <w:t xml:space="preserve"> „Komunikáciu so zahraničnými kolegami zastrešuje Univerzita Pavla Jozefa Šafárika v Košiciach.“</w:t>
      </w:r>
    </w:p>
    <w:p w:rsidR="00716FB7" w:rsidRDefault="00716FB7" w:rsidP="00716FB7">
      <w:pPr>
        <w:jc w:val="both"/>
      </w:pPr>
      <w:r w:rsidRPr="00716FB7">
        <w:rPr>
          <w:b/>
        </w:rPr>
        <w:t>Pavol Jarčuška, prorektor UPJŠ v Košiciach:</w:t>
      </w:r>
      <w:r>
        <w:t xml:space="preserve"> „Navzájom si vymieňame skúsenosti a v medicíne to, že máme dáta z rôznych častí sveta, niekedy aj z rôznych zdravotných systémov na nejaké ochorenie, vieme pre tých pacientov lepšie nastaviť liečbu.“</w:t>
      </w:r>
    </w:p>
    <w:p w:rsidR="00AE3A15" w:rsidRDefault="00716FB7" w:rsidP="00716FB7">
      <w:pPr>
        <w:jc w:val="both"/>
      </w:pPr>
      <w:r w:rsidRPr="00716FB7">
        <w:rPr>
          <w:b/>
        </w:rPr>
        <w:t xml:space="preserve">Anton </w:t>
      </w:r>
      <w:proofErr w:type="spellStart"/>
      <w:r w:rsidRPr="00716FB7">
        <w:rPr>
          <w:b/>
        </w:rPr>
        <w:t>Gbur</w:t>
      </w:r>
      <w:proofErr w:type="spellEnd"/>
      <w:r w:rsidRPr="00716FB7">
        <w:rPr>
          <w:b/>
        </w:rPr>
        <w:t>:</w:t>
      </w:r>
      <w:r>
        <w:t xml:space="preserve"> „Naši vedci by sa chceli zamerať najmä na výskum kardiovaskulárnych ochorení. Registrácia nových inovatívnych liekov bude vďaka členstvu v ECRIN-e prebiehať rýchlejšie.“</w:t>
      </w:r>
    </w:p>
    <w:sectPr w:rsidR="00AE3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B7"/>
    <w:rsid w:val="00716FB7"/>
    <w:rsid w:val="00AE3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5C03"/>
  <w15:chartTrackingRefBased/>
  <w15:docId w15:val="{A40108E0-4D11-44AD-9B06-6C7F91D6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Hewlett-Packard Company</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2019-04-01T08:16:00Z</dcterms:created>
  <dcterms:modified xsi:type="dcterms:W3CDTF">2019-04-01T08:17:00Z</dcterms:modified>
</cp:coreProperties>
</file>