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5A" w:rsidRPr="00BD044B" w:rsidRDefault="00267F5A" w:rsidP="00267F5A">
      <w:pPr>
        <w:rPr>
          <w:b/>
          <w:color w:val="FF0000"/>
        </w:rPr>
      </w:pPr>
      <w:r w:rsidRPr="00BD044B">
        <w:rPr>
          <w:b/>
          <w:color w:val="FF0000"/>
        </w:rPr>
        <w:t xml:space="preserve">UVEREJNENÉ: </w:t>
      </w:r>
      <w:r w:rsidRPr="00BD044B">
        <w:rPr>
          <w:b/>
          <w:color w:val="FF0000"/>
        </w:rPr>
        <w:t>30.05.2019</w:t>
      </w:r>
    </w:p>
    <w:p w:rsidR="00267F5A" w:rsidRPr="00BD044B" w:rsidRDefault="00267F5A" w:rsidP="00267F5A">
      <w:pPr>
        <w:rPr>
          <w:b/>
          <w:color w:val="FF0000"/>
        </w:rPr>
      </w:pPr>
      <w:r w:rsidRPr="00BD044B">
        <w:rPr>
          <w:b/>
          <w:color w:val="FF0000"/>
        </w:rPr>
        <w:t>Biomedicína má byť prioritou štátu</w:t>
      </w:r>
    </w:p>
    <w:p w:rsidR="00267F5A" w:rsidRPr="00BD044B" w:rsidRDefault="00267F5A" w:rsidP="00267F5A">
      <w:pPr>
        <w:rPr>
          <w:b/>
          <w:color w:val="FF0000"/>
        </w:rPr>
      </w:pPr>
      <w:r w:rsidRPr="00BD044B">
        <w:rPr>
          <w:b/>
          <w:color w:val="FF0000"/>
        </w:rPr>
        <w:t xml:space="preserve">Časopis </w:t>
      </w:r>
      <w:r w:rsidRPr="00BD044B">
        <w:rPr>
          <w:b/>
          <w:color w:val="FF0000"/>
        </w:rPr>
        <w:t>Trend</w:t>
      </w:r>
    </w:p>
    <w:p w:rsidR="00267F5A" w:rsidRPr="00BD044B" w:rsidRDefault="00267F5A" w:rsidP="00267F5A">
      <w:pPr>
        <w:rPr>
          <w:b/>
          <w:color w:val="FF0000"/>
        </w:rPr>
      </w:pPr>
      <w:r w:rsidRPr="00BD044B">
        <w:rPr>
          <w:b/>
          <w:color w:val="FF0000"/>
        </w:rPr>
        <w:t xml:space="preserve">Autor: Mária </w:t>
      </w:r>
      <w:proofErr w:type="spellStart"/>
      <w:r w:rsidRPr="00BD044B">
        <w:rPr>
          <w:b/>
          <w:color w:val="FF0000"/>
        </w:rPr>
        <w:t>Hunková</w:t>
      </w:r>
      <w:proofErr w:type="spellEnd"/>
    </w:p>
    <w:p w:rsidR="00267F5A" w:rsidRPr="00BD044B" w:rsidRDefault="00267F5A" w:rsidP="00267F5A">
      <w:pPr>
        <w:rPr>
          <w:b/>
        </w:rPr>
      </w:pPr>
    </w:p>
    <w:p w:rsidR="00267F5A" w:rsidRPr="00BD044B" w:rsidRDefault="00267F5A" w:rsidP="00267F5A">
      <w:pPr>
        <w:rPr>
          <w:b/>
        </w:rPr>
      </w:pPr>
      <w:r w:rsidRPr="00BD044B">
        <w:rPr>
          <w:b/>
        </w:rPr>
        <w:t>Do vedy a výskumu dávame podstatne menej, ako je priemer Európskej únie. Pripravujeme sa o</w:t>
      </w:r>
      <w:r w:rsidR="00BD044B" w:rsidRPr="00BD044B">
        <w:rPr>
          <w:b/>
        </w:rPr>
        <w:t> </w:t>
      </w:r>
      <w:r w:rsidRPr="00BD044B">
        <w:rPr>
          <w:b/>
        </w:rPr>
        <w:t>zdravšiu</w:t>
      </w:r>
      <w:r w:rsidR="00BD044B" w:rsidRPr="00BD044B">
        <w:rPr>
          <w:b/>
        </w:rPr>
        <w:t xml:space="preserve"> </w:t>
      </w:r>
      <w:r w:rsidRPr="00BD044B">
        <w:rPr>
          <w:b/>
        </w:rPr>
        <w:t>populáciu i o pracovné miesta</w:t>
      </w:r>
    </w:p>
    <w:p w:rsidR="00267F5A" w:rsidRDefault="00267F5A" w:rsidP="00267F5A">
      <w:r>
        <w:t>Investície do medicínskeho výskumu prinášajú krajinám nielen ekonomické, ale hlavne zdravotné benefity.</w:t>
      </w:r>
    </w:p>
    <w:p w:rsidR="00267F5A" w:rsidRDefault="00267F5A" w:rsidP="00267F5A">
      <w:r>
        <w:t>Modernejšie diagnostické postupy, liečba i lieky vedú k úspore vo výdavkoch zdravotníckych zariadení a</w:t>
      </w:r>
      <w:r w:rsidR="009749DB">
        <w:t> </w:t>
      </w:r>
      <w:r>
        <w:t>k</w:t>
      </w:r>
      <w:r w:rsidR="009749DB">
        <w:t xml:space="preserve"> </w:t>
      </w:r>
      <w:r>
        <w:t>zlepšeniu zdravia obyvateľstva. Veda a výskum sú však vždy beh na dlhú trať, preto takmer nikdy nepatria medzi</w:t>
      </w:r>
      <w:r w:rsidR="009749DB">
        <w:t xml:space="preserve"> </w:t>
      </w:r>
      <w:r>
        <w:t>priority vlády, volenej zväčša na kratšie časové obdobie.</w:t>
      </w:r>
    </w:p>
    <w:p w:rsidR="00267F5A" w:rsidRDefault="00267F5A" w:rsidP="00267F5A">
      <w:r>
        <w:t>Príkladom toho je aj Slovensko, ktoré má ekonomiku postavenú hlavne na výrobe. Zástupcovia štátu sa</w:t>
      </w:r>
      <w:r w:rsidR="009749DB">
        <w:t xml:space="preserve"> </w:t>
      </w:r>
      <w:r>
        <w:t>prostredníctvom investičných stimulov pravidelne snažia do našej krajiny dotiahnuť najmä veľké automobilky.</w:t>
      </w:r>
    </w:p>
    <w:p w:rsidR="00267F5A" w:rsidRDefault="00267F5A" w:rsidP="00267F5A">
      <w:r>
        <w:t>Vlani napríklad vláda schválila pre siedmich investorov štátnu pomoc za 29,5 milióna eur.</w:t>
      </w:r>
      <w:r w:rsidR="009749DB">
        <w:t xml:space="preserve"> </w:t>
      </w:r>
    </w:p>
    <w:p w:rsidR="00267F5A" w:rsidRPr="009749DB" w:rsidRDefault="00267F5A" w:rsidP="00267F5A">
      <w:pPr>
        <w:rPr>
          <w:b/>
        </w:rPr>
      </w:pPr>
      <w:r w:rsidRPr="009749DB">
        <w:rPr>
          <w:b/>
        </w:rPr>
        <w:t>Musíme stavať na vedomostiach</w:t>
      </w:r>
    </w:p>
    <w:p w:rsidR="00267F5A" w:rsidRDefault="00267F5A" w:rsidP="00267F5A">
      <w:r>
        <w:t>Táto štátna politika sa nám môže čoskoro vypomstiť. Slováci už neposkytujú takú lacnú pracovnú silu ako</w:t>
      </w:r>
      <w:r w:rsidR="009749DB">
        <w:t xml:space="preserve"> </w:t>
      </w:r>
      <w:r>
        <w:t>donedávna, čo môže viesť zahraničné firmy k tomu, aby presúvali výrobu do lacnejších krajín. Vďaka</w:t>
      </w:r>
      <w:r w:rsidR="009749DB">
        <w:t xml:space="preserve"> </w:t>
      </w:r>
      <w:r>
        <w:t>pravidelnému zvyšovaniu platov dosiahla na Slovensku vo štvrtom štvrťroku 2018 priemerná mesačná nominálna</w:t>
      </w:r>
      <w:r w:rsidR="009749DB">
        <w:t xml:space="preserve"> </w:t>
      </w:r>
      <w:r>
        <w:t>mzda v hospodárstve 1 101 eur. Pomaly, ale isto atakuje hranicu, pri ktorej podľa ekonómov začínajú spoločnosti</w:t>
      </w:r>
      <w:r w:rsidR="009749DB">
        <w:t xml:space="preserve"> </w:t>
      </w:r>
      <w:r>
        <w:t>baliť kufre. Ak na to kompetentní nezareagujú, krajine hrozí, že dopadne podobne ako Portugalsko, ktoré bolo</w:t>
      </w:r>
      <w:r w:rsidR="009749DB">
        <w:t xml:space="preserve"> </w:t>
      </w:r>
      <w:r>
        <w:t xml:space="preserve">treba počas poslednej hospodárskej krízy zachraňovať z </w:t>
      </w:r>
      <w:proofErr w:type="spellStart"/>
      <w:r>
        <w:t>eurovalu</w:t>
      </w:r>
      <w:proofErr w:type="spellEnd"/>
      <w:r>
        <w:t>. Doplatilo na vstup nových členských krajín do</w:t>
      </w:r>
      <w:r w:rsidR="009749DB">
        <w:t xml:space="preserve"> </w:t>
      </w:r>
      <w:r>
        <w:t>Európskej únie, kam sa presmerovala väčšina investícií. To isté sa môže stať Slovensku, ak sa eurozóna rozšíri o</w:t>
      </w:r>
      <w:r w:rsidR="009749DB">
        <w:t xml:space="preserve"> </w:t>
      </w:r>
      <w:r>
        <w:t>Srbsko. Prístupové rokovania chcú Srbi ukončiť do konca tohto roka.</w:t>
      </w:r>
    </w:p>
    <w:p w:rsidR="00267F5A" w:rsidRDefault="00267F5A" w:rsidP="00267F5A">
      <w:r>
        <w:t>Aby sme sa tomu vyhli, treba začať stavať slovenskú ekonomiku viac na vedomostiach než na výrobe.</w:t>
      </w:r>
    </w:p>
    <w:p w:rsidR="00267F5A" w:rsidRDefault="00267F5A" w:rsidP="00267F5A">
      <w:r>
        <w:t>Budúcnosťou pre prosperovanie krajiny je veda a výskum. Investície do tejto oblasti u nás sú však v porovnaní s</w:t>
      </w:r>
      <w:r w:rsidR="00E94CC2">
        <w:t xml:space="preserve"> </w:t>
      </w:r>
      <w:r>
        <w:t>inými krajinami príliš nízke. Podľa Štatistického úradu SR boli v roku 2017 na úrovni 0,88 percenta HDP, priemer</w:t>
      </w:r>
      <w:r w:rsidR="00E94CC2">
        <w:t xml:space="preserve"> </w:t>
      </w:r>
      <w:r>
        <w:t>krajín EÚ je 2,08 percenta.</w:t>
      </w:r>
    </w:p>
    <w:p w:rsidR="00267F5A" w:rsidRPr="00E94CC2" w:rsidRDefault="00267F5A" w:rsidP="00267F5A">
      <w:pPr>
        <w:rPr>
          <w:b/>
        </w:rPr>
      </w:pPr>
      <w:proofErr w:type="spellStart"/>
      <w:r w:rsidRPr="00E94CC2">
        <w:rPr>
          <w:b/>
        </w:rPr>
        <w:t>Podfinancovaná</w:t>
      </w:r>
      <w:proofErr w:type="spellEnd"/>
      <w:r w:rsidRPr="00E94CC2">
        <w:rPr>
          <w:b/>
        </w:rPr>
        <w:t xml:space="preserve"> oblasť</w:t>
      </w:r>
    </w:p>
    <w:p w:rsidR="00267F5A" w:rsidRDefault="00267F5A" w:rsidP="00267F5A">
      <w:r>
        <w:t>S investíciami priamo do biomedicíny, do odvetvia, ktoré využíva prírodovedecké princípy v klinickej praxi, je</w:t>
      </w:r>
      <w:r w:rsidR="00E94CC2">
        <w:t xml:space="preserve"> </w:t>
      </w:r>
      <w:r>
        <w:t xml:space="preserve">to ešte horšie. „Na Slovensku je biomedicína výrazne </w:t>
      </w:r>
      <w:proofErr w:type="spellStart"/>
      <w:r>
        <w:t>podfinancovaná</w:t>
      </w:r>
      <w:proofErr w:type="spellEnd"/>
      <w:r>
        <w:t xml:space="preserve"> a medzirezortne roztrieštená – výskum</w:t>
      </w:r>
      <w:r w:rsidR="00E94CC2">
        <w:t xml:space="preserve"> </w:t>
      </w:r>
      <w:r>
        <w:t>zastrešuje ministerstvo školstva, vedy, výskumu a športu, ministerstvo zdravotníctva a ministerstvo hospodárstva.</w:t>
      </w:r>
    </w:p>
    <w:p w:rsidR="00267F5A" w:rsidRDefault="00267F5A" w:rsidP="00267F5A">
      <w:r>
        <w:t>Nie je vytvorené dostatočne prepojenie a spolupráca medzi poskytovateľmi zdravotnej starostlivosti a</w:t>
      </w:r>
      <w:r w:rsidR="00E94CC2">
        <w:t xml:space="preserve"> </w:t>
      </w:r>
      <w:r>
        <w:t>výskumnými inštitúciami. Pritom do vedy a výskumu v biomedicíne dávame mnohonásobne menej, ako je priemer</w:t>
      </w:r>
      <w:r w:rsidR="00E94CC2">
        <w:t xml:space="preserve"> </w:t>
      </w:r>
      <w:r>
        <w:t>Európskej únie. Aj v rámci Vyšehradskej štvorky investuje Slovensko do tejto oblasti najmenej,“ hodnotí aktuálny</w:t>
      </w:r>
    </w:p>
    <w:p w:rsidR="00267F5A" w:rsidRDefault="00267F5A" w:rsidP="00267F5A">
      <w:r>
        <w:lastRenderedPageBreak/>
        <w:t>stav riaditeľka Inštitútu výskumu a vývoja ministerstva zdravotníctva Ivica Kvietiková.</w:t>
      </w:r>
    </w:p>
    <w:p w:rsidR="00267F5A" w:rsidRDefault="00267F5A" w:rsidP="00267F5A">
      <w:r>
        <w:t>Výskum v biomedicíne, ktorý v sebe zahŕňa výskum a vývoj diagnostiky, inovatívnych terapeutických postupov</w:t>
      </w:r>
      <w:r w:rsidR="00E94CC2">
        <w:t xml:space="preserve"> </w:t>
      </w:r>
      <w:r>
        <w:t>liečby vrátane vývoja nových liekov a zdravotníckych technológií, je financovaný prevažne zo štrukturálnych</w:t>
      </w:r>
      <w:r w:rsidR="00E94CC2">
        <w:t xml:space="preserve"> </w:t>
      </w:r>
      <w:r>
        <w:t>fondov EÚ. Investície zo štátneho rozpočtu či z privátneho sektora predstavujú len zlomok.</w:t>
      </w:r>
    </w:p>
    <w:p w:rsidR="00267F5A" w:rsidRDefault="00267F5A" w:rsidP="00267F5A">
      <w:r>
        <w:t xml:space="preserve">Exminister financií Peter </w:t>
      </w:r>
      <w:proofErr w:type="spellStart"/>
      <w:r>
        <w:t>Kažimír</w:t>
      </w:r>
      <w:proofErr w:type="spellEnd"/>
      <w:r>
        <w:t xml:space="preserve"> sa v minulosti vyjadril, že zvyšovať zdroje zo štátnej kasy netreba, keď</w:t>
      </w:r>
      <w:r w:rsidR="00E94CC2">
        <w:t xml:space="preserve"> </w:t>
      </w:r>
      <w:r>
        <w:t>možno využiť eurofondy. Ibaže sa nevyužívajú. Napríklad zdroje z operačného programu Výskum a inovácie sa</w:t>
      </w:r>
      <w:r w:rsidR="00E94CC2">
        <w:t xml:space="preserve"> </w:t>
      </w:r>
      <w:r>
        <w:t xml:space="preserve">čerpajú na 9,7 percenta. A to sa ešte ministerstvo školstva chválilo, že po nástupe Martiny </w:t>
      </w:r>
      <w:proofErr w:type="spellStart"/>
      <w:r>
        <w:t>Lubyovej</w:t>
      </w:r>
      <w:proofErr w:type="spellEnd"/>
      <w:r>
        <w:t xml:space="preserve"> na čelo</w:t>
      </w:r>
      <w:r w:rsidR="00E94CC2">
        <w:t xml:space="preserve"> </w:t>
      </w:r>
      <w:r>
        <w:t>rezortu sa čerpanie zdvojnásobilo.</w:t>
      </w:r>
    </w:p>
    <w:p w:rsidR="00267F5A" w:rsidRDefault="00267F5A" w:rsidP="00267F5A">
      <w:r>
        <w:t>Sú dva hlavné dôvody, pre ktoré sa zdroje nemíňajú. Prvý je náročná a zdĺhavá byrokracia, ktorá odrádza</w:t>
      </w:r>
      <w:r w:rsidR="00E94CC2">
        <w:t xml:space="preserve"> </w:t>
      </w:r>
      <w:r>
        <w:t>vedcov žiadať o peniaze na projekty a spomaľuje procesy. V dôsledku toho už vlani Slovensko prišlo o</w:t>
      </w:r>
      <w:r w:rsidR="00E94CC2">
        <w:t> </w:t>
      </w:r>
      <w:r>
        <w:t>27</w:t>
      </w:r>
      <w:r w:rsidR="00E94CC2">
        <w:t xml:space="preserve"> </w:t>
      </w:r>
      <w:r>
        <w:t>miliónov eur, ktoré nestihlo využiť. Druhým dôvodom je spôsob, akým sa eurofondy rozdávajú.</w:t>
      </w:r>
    </w:p>
    <w:p w:rsidR="00267F5A" w:rsidRPr="00350055" w:rsidRDefault="00267F5A" w:rsidP="00267F5A">
      <w:pPr>
        <w:rPr>
          <w:b/>
        </w:rPr>
      </w:pPr>
      <w:r w:rsidRPr="00350055">
        <w:rPr>
          <w:b/>
        </w:rPr>
        <w:t>Firmy nedávajú, ale dostávajú</w:t>
      </w:r>
    </w:p>
    <w:p w:rsidR="00267F5A" w:rsidRDefault="00267F5A" w:rsidP="00267F5A">
      <w:r>
        <w:t>V minulosti ich dostávali aj firmy, ktoré sa nikdy vedou a výskumom nezaoberali. Európska komisia pre</w:t>
      </w:r>
      <w:r w:rsidR="00350055">
        <w:t xml:space="preserve"> </w:t>
      </w:r>
      <w:r>
        <w:t>zvláštne prideľovanie peňazí pozastavila platby v štyroch výzvach na ministerstve školstva a rezortu zakázala</w:t>
      </w:r>
      <w:r w:rsidR="00350055">
        <w:t xml:space="preserve"> </w:t>
      </w:r>
      <w:r>
        <w:t>podpisovať nové zmluvy s prijímateľmi dotácií. Slovensko v dôsledku toho prišlo o ďalších 81 miliónov eur.</w:t>
      </w:r>
    </w:p>
    <w:p w:rsidR="00267F5A" w:rsidRDefault="00267F5A" w:rsidP="00267F5A">
      <w:r>
        <w:t xml:space="preserve">Vtedajší minister školstva Peter </w:t>
      </w:r>
      <w:proofErr w:type="spellStart"/>
      <w:r>
        <w:t>Plavčan</w:t>
      </w:r>
      <w:proofErr w:type="spellEnd"/>
      <w:r>
        <w:t xml:space="preserve"> musel odstúpiť. Štúdia Európskej komisie z roku 2017 uvádza, že</w:t>
      </w:r>
      <w:r w:rsidR="00350055">
        <w:t xml:space="preserve"> </w:t>
      </w:r>
      <w:r>
        <w:t>financovanie výskumu a inovácií z verejných zdrojov pôsobí ako katalyzátor na zvýšenie podielu financovania zo</w:t>
      </w:r>
      <w:r w:rsidR="00350055">
        <w:t xml:space="preserve"> </w:t>
      </w:r>
      <w:r>
        <w:t>strany súkromného sektora. Ak sa však dotácie rozdávajú pochybným spôsobom, štát sa nemôže spoliehať na to,</w:t>
      </w:r>
      <w:r w:rsidR="00350055">
        <w:t xml:space="preserve"> </w:t>
      </w:r>
      <w:r>
        <w:t>že vedu a výskum potiahnu aj súkromné investície serióznych spoločností. V súčasnosti nemajú na to žiadnu</w:t>
      </w:r>
      <w:r w:rsidR="00350055">
        <w:t xml:space="preserve"> </w:t>
      </w:r>
      <w:r>
        <w:t>motiváciu. Čísla hovoria samy za seba. Kým napríklad v Rakúsku dáva privátny sektor do vedy a výskumu 2,2</w:t>
      </w:r>
      <w:r w:rsidR="00350055">
        <w:t xml:space="preserve"> </w:t>
      </w:r>
      <w:r>
        <w:t>percenta HDP a v Českej republike 1,13 percenta, na Slovensku súkromné investície dosahujú len 0,48 percenta</w:t>
      </w:r>
      <w:r w:rsidR="00350055">
        <w:t xml:space="preserve"> </w:t>
      </w:r>
      <w:r>
        <w:t>HDP. Cesta, ako to zmeniť, je vytvoriť lepšie podmienky, respektíve stabilné a transparentné prostredie.</w:t>
      </w:r>
    </w:p>
    <w:p w:rsidR="00267F5A" w:rsidRDefault="00267F5A" w:rsidP="00267F5A">
      <w:r>
        <w:t>Posledné roky sa o to snažia najmä na ministerstve zdravotníctva. Zmeny, ktoré v tejto oblasti za posledné</w:t>
      </w:r>
      <w:r w:rsidR="00350055">
        <w:t xml:space="preserve"> </w:t>
      </w:r>
      <w:r>
        <w:t xml:space="preserve">obdobie zaviedli, by mohli inšpirovať aj ministerstvo školstva. Prvým krokom bolo, že rezort Andrey </w:t>
      </w:r>
      <w:proofErr w:type="spellStart"/>
      <w:r>
        <w:t>Kalavskej</w:t>
      </w:r>
      <w:proofErr w:type="spellEnd"/>
      <w:r w:rsidR="00350055">
        <w:t xml:space="preserve"> </w:t>
      </w:r>
      <w:r>
        <w:t xml:space="preserve">zriadil ešte za jej predchodcu Tomáša </w:t>
      </w:r>
      <w:proofErr w:type="spellStart"/>
      <w:r>
        <w:t>Druckera</w:t>
      </w:r>
      <w:proofErr w:type="spellEnd"/>
      <w:r>
        <w:t xml:space="preserve"> v novembri 2016 odbor výskumu a vývoja a odbor verejného</w:t>
      </w:r>
      <w:r w:rsidR="00350055">
        <w:t xml:space="preserve"> </w:t>
      </w:r>
      <w:r>
        <w:t>zdravia, skríningu a prevencie. Ich úlohou je koordinovať vedeckovýskumné aktivity v zdravotníctve.</w:t>
      </w:r>
    </w:p>
    <w:p w:rsidR="00267F5A" w:rsidRPr="00350055" w:rsidRDefault="00267F5A" w:rsidP="00267F5A">
      <w:pPr>
        <w:rPr>
          <w:b/>
        </w:rPr>
      </w:pPr>
      <w:r w:rsidRPr="00350055">
        <w:rPr>
          <w:b/>
        </w:rPr>
        <w:t>Hodnotiť budú cudzí experti</w:t>
      </w:r>
    </w:p>
    <w:p w:rsidR="00267F5A" w:rsidRDefault="00267F5A" w:rsidP="00267F5A">
      <w:r>
        <w:t>Prvý odbor, ktorý sa premenoval na Inštitút výskumu a vývoja, vypracoval dlhodobú stratégiu rozvoja výskumu</w:t>
      </w:r>
      <w:r w:rsidR="00350055">
        <w:t xml:space="preserve"> </w:t>
      </w:r>
      <w:r>
        <w:t>a vývoja, najmä v biomedicíne, ktorá doteraz absentovala. Jeho úlohou je usmerňovať výskumnú činnosť v</w:t>
      </w:r>
      <w:r w:rsidR="00350055">
        <w:t xml:space="preserve"> </w:t>
      </w:r>
      <w:r>
        <w:t>zdravotníctve, stanovovať národné priority v biomedicíne a navrhovať systémové a legislatívne riešenia.</w:t>
      </w:r>
    </w:p>
    <w:p w:rsidR="00267F5A" w:rsidRDefault="00267F5A" w:rsidP="00267F5A">
      <w:r>
        <w:t>Spoločne so sekciou financovania pripravil inštitút novelu zákona o poskytovaní dotácií v</w:t>
      </w:r>
      <w:r w:rsidR="00350055">
        <w:t> </w:t>
      </w:r>
      <w:r>
        <w:t>pôsobnosti</w:t>
      </w:r>
      <w:r w:rsidR="00350055">
        <w:t xml:space="preserve"> </w:t>
      </w:r>
      <w:r>
        <w:t xml:space="preserve">ministerstva zdravotníctva, ktorá má zvýšiť objektívnosť, efektívnosť a kvalitu vyhodnocovania </w:t>
      </w:r>
      <w:r w:rsidR="00350055">
        <w:t xml:space="preserve"> ž</w:t>
      </w:r>
      <w:r>
        <w:t>iadostí o</w:t>
      </w:r>
      <w:r w:rsidR="00350055">
        <w:t xml:space="preserve"> </w:t>
      </w:r>
      <w:r>
        <w:t>poskytnutie finančnej pomoci. Konkrétne tak, že prostredníctvom vybranej akreditovanej právnickej osoby, ktorá</w:t>
      </w:r>
      <w:r w:rsidR="00350055">
        <w:t xml:space="preserve"> </w:t>
      </w:r>
      <w:r>
        <w:t>má dostatok nezávislých externých zahraničných hodnotiteľov, sa vypracujú hodnotiace posudky projektových</w:t>
      </w:r>
      <w:r w:rsidR="00350055">
        <w:t xml:space="preserve"> </w:t>
      </w:r>
      <w:r>
        <w:t>žiadostí v oblasti výskumu a vývoja. „Slovensko je malá krajina s malou vedeckou komunitou. Nemôžeme mať</w:t>
      </w:r>
      <w:r w:rsidR="00350055">
        <w:t xml:space="preserve"> </w:t>
      </w:r>
      <w:r>
        <w:t>domácich hodnotiteľov, pretože v podstate všetci sú v potenciálnom konflikte záujmov,“ vysvetľuje dôvod zmien I.</w:t>
      </w:r>
      <w:r w:rsidR="00350055">
        <w:t xml:space="preserve"> </w:t>
      </w:r>
      <w:r>
        <w:t>Kvietiková.</w:t>
      </w:r>
    </w:p>
    <w:p w:rsidR="00267F5A" w:rsidRDefault="00267F5A" w:rsidP="00267F5A">
      <w:r>
        <w:lastRenderedPageBreak/>
        <w:t>Novela má zaviesť tiež nové hodnotiace kritériá a postup na vyhodnocovanie žiadostí. Má upraviť spôsob</w:t>
      </w:r>
      <w:r w:rsidR="00350055">
        <w:t xml:space="preserve"> </w:t>
      </w:r>
      <w:r>
        <w:t>financovania tak, aby sa 80 percent z celkovej hodnoty projektu hradilo zo štátneho rozpočtu a 20 percentami by</w:t>
      </w:r>
      <w:r w:rsidR="00350055">
        <w:t xml:space="preserve"> </w:t>
      </w:r>
      <w:r>
        <w:t>sa spolupodieľal žiadateľ o dotáciu. Ten už nebude mať podmienku, aby predtým najmenej tri roky vykonával</w:t>
      </w:r>
      <w:r w:rsidR="00350055">
        <w:t xml:space="preserve"> </w:t>
      </w:r>
      <w:r>
        <w:t xml:space="preserve">vedeckovýskumnú činnosť. Ministerstvo to vysvetľuje tak, že </w:t>
      </w:r>
      <w:proofErr w:type="spellStart"/>
      <w:r>
        <w:t>start-up</w:t>
      </w:r>
      <w:proofErr w:type="spellEnd"/>
      <w:r>
        <w:t xml:space="preserve">, respektíve </w:t>
      </w:r>
      <w:proofErr w:type="spellStart"/>
      <w:r>
        <w:t>spin-off</w:t>
      </w:r>
      <w:proofErr w:type="spellEnd"/>
      <w:r>
        <w:t xml:space="preserve"> firmy môžu existovať</w:t>
      </w:r>
      <w:r w:rsidR="00350055">
        <w:t xml:space="preserve"> </w:t>
      </w:r>
      <w:r>
        <w:t>kratší čas, ale majú vysoký inovatívny potenciál a pridanú hodnotu aj prostredníctvom práv ochrany duševného</w:t>
      </w:r>
      <w:r w:rsidR="00350055">
        <w:t xml:space="preserve"> </w:t>
      </w:r>
      <w:r>
        <w:t>vlastníctva, najmä patentov.</w:t>
      </w:r>
    </w:p>
    <w:p w:rsidR="00267F5A" w:rsidRPr="00A36268" w:rsidRDefault="00267F5A" w:rsidP="00267F5A">
      <w:pPr>
        <w:rPr>
          <w:b/>
        </w:rPr>
      </w:pPr>
      <w:r w:rsidRPr="00A36268">
        <w:rPr>
          <w:b/>
        </w:rPr>
        <w:t>Podpora najlepších</w:t>
      </w:r>
    </w:p>
    <w:p w:rsidR="00267F5A" w:rsidRDefault="00267F5A" w:rsidP="00267F5A">
      <w:r>
        <w:t>Ambíciou ministerstva zdravotníctva je vytvoriť na Slovensku takzvaný inkubátor. To znamená prostredie na</w:t>
      </w:r>
      <w:r w:rsidR="00A36268">
        <w:t xml:space="preserve"> </w:t>
      </w:r>
      <w:r>
        <w:t xml:space="preserve">rozbeh potenciálnych </w:t>
      </w:r>
      <w:proofErr w:type="spellStart"/>
      <w:r>
        <w:t>start-upov</w:t>
      </w:r>
      <w:proofErr w:type="spellEnd"/>
      <w:r>
        <w:t>, najmä v oblasti onkológie. Zahraniční experti, ktorých chce rezort priviezť</w:t>
      </w:r>
      <w:r w:rsidR="00A36268">
        <w:t xml:space="preserve"> </w:t>
      </w:r>
      <w:r>
        <w:t>napríklad z Rakúska, Česka alebo Nemecka by spolu s našimi odborníkmi mali pomôcť slovenským vedcom</w:t>
      </w:r>
      <w:r w:rsidR="00A36268">
        <w:t xml:space="preserve"> </w:t>
      </w:r>
      <w:r>
        <w:t>rozvíjať inovatívne produkty, ktoré vzídu z ich biomedicínskeho výskumu. „Budú ich učiť a mentorovať, napríklad</w:t>
      </w:r>
      <w:r w:rsidR="00A36268">
        <w:t xml:space="preserve"> </w:t>
      </w:r>
      <w:r>
        <w:t xml:space="preserve">ako vytvoriť </w:t>
      </w:r>
      <w:proofErr w:type="spellStart"/>
      <w:r>
        <w:t>biznisový</w:t>
      </w:r>
      <w:proofErr w:type="spellEnd"/>
      <w:r>
        <w:t xml:space="preserve"> plán, ako si nastaviť patentovú ochranu, pripraviť prezentácie pre investorov, až do</w:t>
      </w:r>
      <w:r w:rsidR="00A36268">
        <w:t xml:space="preserve"> </w:t>
      </w:r>
      <w:r>
        <w:t>momentu, kým nezískajú prvé investorské peniaze,“ hovorí I. Kvietiková.</w:t>
      </w:r>
    </w:p>
    <w:p w:rsidR="00267F5A" w:rsidRDefault="00267F5A" w:rsidP="00267F5A">
      <w:r>
        <w:t>Zahraničným expertom by sa mali preplácať iba cestovné náklady, aby sa nedostali do konfliktu záujmov. Má</w:t>
      </w:r>
      <w:r w:rsidR="00A36268">
        <w:t xml:space="preserve"> </w:t>
      </w:r>
      <w:r>
        <w:t>ísť totiž o ľudí z biznisu, ktorí by eventuálne mohli sami investovať do perspektívneho slovenského vynálezu.</w:t>
      </w:r>
    </w:p>
    <w:p w:rsidR="00267F5A" w:rsidRDefault="00267F5A" w:rsidP="00267F5A">
      <w:r>
        <w:t>Jednou z prvých aktivít Inštitútu výskumu a vývoja bol prieskum slovenského trhu, aby identifikoval najlepších</w:t>
      </w:r>
      <w:r w:rsidR="00A36268">
        <w:t xml:space="preserve"> </w:t>
      </w:r>
      <w:r>
        <w:t>slovenských výskumníkov a inovatívne myšlienky, ktoré majú potenciál zlepšiť zdravotnú starostlivosť. Aj keď</w:t>
      </w:r>
      <w:r w:rsidR="00A36268">
        <w:t xml:space="preserve"> </w:t>
      </w:r>
      <w:r>
        <w:t>podľa ministerstva nebolo hlavným cieľom vytvárať nejaké rebríčky, analýza ukázala hrubú biomedicínsku mapu</w:t>
      </w:r>
      <w:r w:rsidR="00A36268">
        <w:t xml:space="preserve"> </w:t>
      </w:r>
      <w:r>
        <w:t>a výskumné priority. Spomedzi top sto vedcov na Slovensku sa 37 percent venovalo výskumu rakoviny, 16</w:t>
      </w:r>
      <w:r w:rsidR="00A36268">
        <w:t xml:space="preserve"> </w:t>
      </w:r>
      <w:r>
        <w:t>percent neurologickým témam a 13 percent kardiovaskulárnym.</w:t>
      </w:r>
    </w:p>
    <w:p w:rsidR="00267F5A" w:rsidRDefault="00267F5A" w:rsidP="00267F5A">
      <w:r>
        <w:t>S najlepšími vedeckými pracovníkmi chce rezort spolupracovať, pomáhať im a prepájať ich so zahraničnými</w:t>
      </w:r>
      <w:r w:rsidR="00A36268">
        <w:t xml:space="preserve"> </w:t>
      </w:r>
      <w:r>
        <w:t>vedcami a firmami. Úspešným úvodným projektom je podpora tímu vedca Jána Tkáča z Chemického ústavu</w:t>
      </w:r>
      <w:r w:rsidR="008F4F46">
        <w:t xml:space="preserve"> </w:t>
      </w:r>
      <w:r>
        <w:t xml:space="preserve">Slovenskej akadémie vied, ktorému sa podarilo vyvinúť diagnostické testy na rakovinu prostaty a </w:t>
      </w:r>
      <w:r w:rsidR="008F4F46">
        <w:t>pr</w:t>
      </w:r>
      <w:r>
        <w:t>sníka. Ako</w:t>
      </w:r>
      <w:r w:rsidR="008F4F46">
        <w:t xml:space="preserve"> </w:t>
      </w:r>
      <w:r>
        <w:t>povedali sami vedci, aj vďaka podpore rezortu získal tento tím prestížny európsky grant, takzvaného vedeckého</w:t>
      </w:r>
      <w:r w:rsidR="008F4F46">
        <w:t xml:space="preserve"> </w:t>
      </w:r>
      <w:proofErr w:type="spellStart"/>
      <w:r>
        <w:t>Oscara</w:t>
      </w:r>
      <w:proofErr w:type="spellEnd"/>
      <w:r>
        <w:t>.</w:t>
      </w:r>
    </w:p>
    <w:p w:rsidR="00267F5A" w:rsidRDefault="00267F5A" w:rsidP="00267F5A">
      <w:r>
        <w:t>Prostriedky z grantu sa majú použiť na prenos výsledkov základného výskumu do biomedicínskej praxe.</w:t>
      </w:r>
    </w:p>
    <w:p w:rsidR="00267F5A" w:rsidRDefault="00267F5A" w:rsidP="00267F5A">
      <w:r>
        <w:t>Projekt zahŕňa komerčnú stratégiu, spôsob naplnenia regulačných podmienok, marketingovú stratégiu a predaj,</w:t>
      </w:r>
      <w:r w:rsidR="00223EDC">
        <w:t xml:space="preserve"> </w:t>
      </w:r>
      <w:r>
        <w:t>cenovú analýzu a analýzu ekonomického potenciálu produktu. Tým majú byť klinické testy pre onkologické</w:t>
      </w:r>
      <w:r w:rsidR="00683DC3">
        <w:t xml:space="preserve"> </w:t>
      </w:r>
      <w:r>
        <w:t>pracoviská a nemocnice a takisto domáce testy pre bežnú verejnosť. Na trh by ich mohli uviesť v roku 2021.</w:t>
      </w:r>
    </w:p>
    <w:p w:rsidR="00267F5A" w:rsidRPr="00683DC3" w:rsidRDefault="00267F5A" w:rsidP="00267F5A">
      <w:pPr>
        <w:rPr>
          <w:b/>
        </w:rPr>
      </w:pPr>
      <w:r w:rsidRPr="00683DC3">
        <w:rPr>
          <w:b/>
        </w:rPr>
        <w:t>Opatrenia proti korupcii</w:t>
      </w:r>
    </w:p>
    <w:p w:rsidR="00267F5A" w:rsidRDefault="00267F5A" w:rsidP="00267F5A">
      <w:r>
        <w:t xml:space="preserve">Ďalšou métou je zriadenie takzvanej </w:t>
      </w:r>
      <w:proofErr w:type="spellStart"/>
      <w:r>
        <w:t>biobanky</w:t>
      </w:r>
      <w:proofErr w:type="spellEnd"/>
      <w:r>
        <w:t>, lebo Slovensko je posledná krajina v Európe, ktorá ju nemá.</w:t>
      </w:r>
    </w:p>
    <w:p w:rsidR="00267F5A" w:rsidRDefault="00267F5A" w:rsidP="00267F5A">
      <w:r>
        <w:t>Na porovnanie, v Česku otvárali už siedmu, pričom zo štátneho rozpočtu na to poskytli 100 miliónov českých</w:t>
      </w:r>
      <w:r w:rsidR="00683DC3">
        <w:t xml:space="preserve"> </w:t>
      </w:r>
      <w:r>
        <w:t xml:space="preserve">korún. </w:t>
      </w:r>
      <w:proofErr w:type="spellStart"/>
      <w:r>
        <w:t>Biobanka</w:t>
      </w:r>
      <w:proofErr w:type="spellEnd"/>
      <w:r>
        <w:t xml:space="preserve"> je pre biomedicínsky výskum veľmi dôležitá, pretože sa v nej uchovávajú biologické vzorky</w:t>
      </w:r>
      <w:r w:rsidR="00683DC3">
        <w:t xml:space="preserve"> </w:t>
      </w:r>
      <w:r>
        <w:t>potrebné na výskum. V súčasnosti ich slovenskí vedci musia odkupovať zo zahraničia, čo stojí veľké peniaze.</w:t>
      </w:r>
    </w:p>
    <w:p w:rsidR="00267F5A" w:rsidRDefault="00267F5A" w:rsidP="00267F5A">
      <w:r>
        <w:lastRenderedPageBreak/>
        <w:t>Novelou zákona o poskytovateľoch zdravotnej starostlivosti sa majú definovať podmienky vydávania povolenia na</w:t>
      </w:r>
      <w:r w:rsidR="00683DC3">
        <w:t xml:space="preserve"> </w:t>
      </w:r>
      <w:r>
        <w:t xml:space="preserve">prevádzku </w:t>
      </w:r>
      <w:proofErr w:type="spellStart"/>
      <w:r>
        <w:t>biobanky</w:t>
      </w:r>
      <w:proofErr w:type="spellEnd"/>
      <w:r>
        <w:t xml:space="preserve"> a jej personálneho a materiálno-technického zabezpečenia.</w:t>
      </w:r>
    </w:p>
    <w:p w:rsidR="00267F5A" w:rsidRDefault="00267F5A" w:rsidP="00267F5A">
      <w:r>
        <w:t>Nelegislatívnym materiálom, ktorý má zamedziť korupcii, ale aj pomôcť vytvoriť akúsi mapu pracovísk</w:t>
      </w:r>
      <w:r w:rsidR="00683DC3">
        <w:t xml:space="preserve"> </w:t>
      </w:r>
      <w:r>
        <w:t>zaoberajúcich sa klinickým výskumom, je príkaz ministerky z novembra minulého roka. Ním sa pre štátne</w:t>
      </w:r>
      <w:r w:rsidR="00683DC3">
        <w:t xml:space="preserve"> </w:t>
      </w:r>
      <w:r>
        <w:t>nemocnice zaviedla povinnosť zriadiť odbor biomedicínskeho výskumu a klinického skúšania. Zároveň sa</w:t>
      </w:r>
      <w:r w:rsidR="00683DC3">
        <w:t xml:space="preserve"> </w:t>
      </w:r>
      <w:r>
        <w:t>stanovili minimálne pracovné pozície na týchto odboroch a postupy pri uzatváraní zmluvy medzi zdravotníckym</w:t>
      </w:r>
      <w:r w:rsidR="00683DC3">
        <w:t xml:space="preserve"> </w:t>
      </w:r>
      <w:r>
        <w:t>zariadením a zadávateľom klinickej štúdie. Rezort k tomuto príkazu chystá presný vzor dvojjazyčných zmlúv</w:t>
      </w:r>
      <w:r w:rsidR="00683DC3">
        <w:t xml:space="preserve"> </w:t>
      </w:r>
      <w:r>
        <w:t xml:space="preserve">nielen medzi nemocnicou a </w:t>
      </w:r>
      <w:proofErr w:type="spellStart"/>
      <w:r>
        <w:t>farmafirmou</w:t>
      </w:r>
      <w:proofErr w:type="spellEnd"/>
      <w:r>
        <w:t xml:space="preserve">, ale aj </w:t>
      </w:r>
      <w:proofErr w:type="spellStart"/>
      <w:r>
        <w:t>farmafirmou</w:t>
      </w:r>
      <w:proofErr w:type="spellEnd"/>
      <w:r>
        <w:t xml:space="preserve"> a hlavným riešiteľom štúdie.</w:t>
      </w:r>
    </w:p>
    <w:p w:rsidR="00267F5A" w:rsidRDefault="00267F5A" w:rsidP="00267F5A">
      <w:r>
        <w:t>Je stanovené pravidlo, že do 30 dní od podania žiadosti o klinickú štúdiu sa musí zdravotnícke zariadenie v</w:t>
      </w:r>
      <w:r w:rsidR="00683DC3">
        <w:t xml:space="preserve"> </w:t>
      </w:r>
      <w:r>
        <w:t>pôsobnosti ministerstva zdravotníctva vyjadriť, či súhlasí s jej vykonaním vo svojich priestoroch. Ak nebude</w:t>
      </w:r>
      <w:r w:rsidR="00683DC3">
        <w:t xml:space="preserve"> </w:t>
      </w:r>
      <w:r>
        <w:t>súhlasiť, je povinné uviesť dôvody. Tie bude preverovať rezort, aby sa zabránilo neodôvodnenému blokovaniu</w:t>
      </w:r>
      <w:r w:rsidR="00683DC3">
        <w:t xml:space="preserve"> </w:t>
      </w:r>
      <w:r>
        <w:t>štúdií zo strany manažmentu. Má sa tým eliminovať aj prípadné vyberanie „všimného“ za odobrenie klinického</w:t>
      </w:r>
      <w:r w:rsidR="00683DC3">
        <w:t xml:space="preserve"> </w:t>
      </w:r>
      <w:r>
        <w:t>skúšania.</w:t>
      </w:r>
    </w:p>
    <w:p w:rsidR="00267F5A" w:rsidRPr="004D6DA6" w:rsidRDefault="00267F5A" w:rsidP="00267F5A">
      <w:pPr>
        <w:rPr>
          <w:b/>
          <w:highlight w:val="lightGray"/>
        </w:rPr>
      </w:pPr>
      <w:r w:rsidRPr="004D6DA6">
        <w:rPr>
          <w:b/>
          <w:highlight w:val="lightGray"/>
        </w:rPr>
        <w:t>Národná výskumná infraštruktúra</w:t>
      </w:r>
    </w:p>
    <w:p w:rsidR="00267F5A" w:rsidRPr="004D6DA6" w:rsidRDefault="00267F5A" w:rsidP="00267F5A">
      <w:pPr>
        <w:rPr>
          <w:highlight w:val="lightGray"/>
        </w:rPr>
      </w:pPr>
      <w:r w:rsidRPr="004D6DA6">
        <w:rPr>
          <w:highlight w:val="lightGray"/>
        </w:rPr>
        <w:t>Väčší prístup k inovatívnej liečbe a novým liekom, ktoré nie sú bežne dostupné, by mali mať pacienti aj vďaka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vstupu Slovenska ako pozorovateľa do siete ECRIN (</w:t>
      </w:r>
      <w:proofErr w:type="spellStart"/>
      <w:r w:rsidRPr="004D6DA6">
        <w:rPr>
          <w:highlight w:val="lightGray"/>
        </w:rPr>
        <w:t>European</w:t>
      </w:r>
      <w:proofErr w:type="spellEnd"/>
      <w:r w:rsidRPr="004D6DA6">
        <w:rPr>
          <w:highlight w:val="lightGray"/>
        </w:rPr>
        <w:t xml:space="preserve"> </w:t>
      </w:r>
      <w:proofErr w:type="spellStart"/>
      <w:r w:rsidRPr="004D6DA6">
        <w:rPr>
          <w:highlight w:val="lightGray"/>
        </w:rPr>
        <w:t>Clinical</w:t>
      </w:r>
      <w:proofErr w:type="spellEnd"/>
      <w:r w:rsidRPr="004D6DA6">
        <w:rPr>
          <w:highlight w:val="lightGray"/>
        </w:rPr>
        <w:t xml:space="preserve"> </w:t>
      </w:r>
      <w:proofErr w:type="spellStart"/>
      <w:r w:rsidRPr="004D6DA6">
        <w:rPr>
          <w:highlight w:val="lightGray"/>
        </w:rPr>
        <w:t>Research</w:t>
      </w:r>
      <w:proofErr w:type="spellEnd"/>
      <w:r w:rsidRPr="004D6DA6">
        <w:rPr>
          <w:highlight w:val="lightGray"/>
        </w:rPr>
        <w:t xml:space="preserve"> </w:t>
      </w:r>
      <w:proofErr w:type="spellStart"/>
      <w:r w:rsidRPr="004D6DA6">
        <w:rPr>
          <w:highlight w:val="lightGray"/>
        </w:rPr>
        <w:t>Infrastructure</w:t>
      </w:r>
      <w:proofErr w:type="spellEnd"/>
      <w:r w:rsidRPr="004D6DA6">
        <w:rPr>
          <w:highlight w:val="lightGray"/>
        </w:rPr>
        <w:t xml:space="preserve"> </w:t>
      </w:r>
      <w:proofErr w:type="spellStart"/>
      <w:r w:rsidRPr="004D6DA6">
        <w:rPr>
          <w:highlight w:val="lightGray"/>
        </w:rPr>
        <w:t>Network</w:t>
      </w:r>
      <w:proofErr w:type="spellEnd"/>
      <w:r w:rsidRPr="004D6DA6">
        <w:rPr>
          <w:highlight w:val="lightGray"/>
        </w:rPr>
        <w:t>)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prostredníctvom národného partnera SLOVACRIN-u, ktorý sídli pri Lekárskej fakulte UPJŠ v Košiciach.</w:t>
      </w:r>
    </w:p>
    <w:p w:rsidR="00267F5A" w:rsidRPr="004D6DA6" w:rsidRDefault="00267F5A" w:rsidP="00267F5A">
      <w:pPr>
        <w:rPr>
          <w:highlight w:val="lightGray"/>
        </w:rPr>
      </w:pPr>
      <w:r w:rsidRPr="004D6DA6">
        <w:rPr>
          <w:highlight w:val="lightGray"/>
        </w:rPr>
        <w:t>Výhodou nášho zapojenia do ECRIN-u je najmä to, že slovenskí vedci, lekári a výskumníci majú teraz možnosť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spolupracovať s rovnako zameranými pracoviskami v Európe, ktoré sú špičkou v oblasti klinického výskumu.</w:t>
      </w:r>
    </w:p>
    <w:p w:rsidR="00267F5A" w:rsidRPr="004D6DA6" w:rsidRDefault="00267F5A" w:rsidP="00267F5A">
      <w:pPr>
        <w:rPr>
          <w:highlight w:val="lightGray"/>
        </w:rPr>
      </w:pPr>
      <w:r w:rsidRPr="004D6DA6">
        <w:rPr>
          <w:highlight w:val="lightGray"/>
        </w:rPr>
        <w:t>„Inovatívna liečba býva často veľmi nákladná, ďalším benefitom je teda významná úspora financií pre naše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 xml:space="preserve">zdravotné poisťovne. Ďalšou výhodou je vytvorenie prepojenia, takzvaných </w:t>
      </w:r>
      <w:proofErr w:type="spellStart"/>
      <w:r w:rsidRPr="004D6DA6">
        <w:rPr>
          <w:highlight w:val="lightGray"/>
        </w:rPr>
        <w:t>road</w:t>
      </w:r>
      <w:proofErr w:type="spellEnd"/>
      <w:r w:rsidRPr="004D6DA6">
        <w:rPr>
          <w:highlight w:val="lightGray"/>
        </w:rPr>
        <w:t xml:space="preserve"> </w:t>
      </w:r>
      <w:proofErr w:type="spellStart"/>
      <w:r w:rsidRPr="004D6DA6">
        <w:rPr>
          <w:highlight w:val="lightGray"/>
        </w:rPr>
        <w:t>map</w:t>
      </w:r>
      <w:proofErr w:type="spellEnd"/>
      <w:r w:rsidRPr="004D6DA6">
        <w:rPr>
          <w:highlight w:val="lightGray"/>
        </w:rPr>
        <w:t xml:space="preserve"> klinických pracovísk, ktoré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sa podieľajú najmä na akademickom klinickom výskume v Slovenskej republike,“ zdôrazňuje šéfka Inštitútu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výskumu a vývoja.</w:t>
      </w:r>
    </w:p>
    <w:p w:rsidR="00267F5A" w:rsidRDefault="00267F5A" w:rsidP="00267F5A">
      <w:r w:rsidRPr="004D6DA6">
        <w:rPr>
          <w:highlight w:val="lightGray"/>
        </w:rPr>
        <w:t>Medicínska riaditeľka SLOVACRIN-u Beáta Čečetková dodáva, že slovenskí výskumníci teraz majú možnosť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ponúknuť svoje znalosti a neskôr realizovať aj vlastné výskumné nápady, od čoho ich doteraz okrem nedostatku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financií odrádzala náročná administratíva. SLOVACRIN im v tomto smere môže pomôcť a po rady sa prípadne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obrátiť na zahraničných partnerov. V oblasti klinického skúšania Slovensko zaostáva. V susednej Českej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republike sa do štúdií zapája takmer trojnásobne viac pacientov ako u nás. Kým na Slovensku sa vlani zúčastnilo</w:t>
      </w:r>
      <w:r w:rsidR="000222EF" w:rsidRPr="004D6DA6">
        <w:rPr>
          <w:highlight w:val="lightGray"/>
        </w:rPr>
        <w:t xml:space="preserve"> </w:t>
      </w:r>
      <w:r w:rsidRPr="004D6DA6">
        <w:rPr>
          <w:highlight w:val="lightGray"/>
        </w:rPr>
        <w:t>na klinickom skúšaní 6 927 pacientov, v Česku to bolo 21 530.</w:t>
      </w:r>
    </w:p>
    <w:p w:rsidR="00267F5A" w:rsidRPr="004D6DA6" w:rsidRDefault="00267F5A" w:rsidP="00267F5A">
      <w:pPr>
        <w:rPr>
          <w:b/>
        </w:rPr>
      </w:pPr>
      <w:r w:rsidRPr="004D6DA6">
        <w:rPr>
          <w:b/>
        </w:rPr>
        <w:t>Potreba zahraničných expertov</w:t>
      </w:r>
    </w:p>
    <w:p w:rsidR="00267F5A" w:rsidRDefault="00267F5A" w:rsidP="00267F5A">
      <w:r>
        <w:t>Pri plnení úloh Inštitút výskumu a vývoja spolupracuje s viacerými inštitúciami. Jednou z nich je Vedecká rada</w:t>
      </w:r>
      <w:r w:rsidR="00C3226F">
        <w:t xml:space="preserve"> </w:t>
      </w:r>
      <w:r>
        <w:t xml:space="preserve">Ministerstva zdravotníctva SR. </w:t>
      </w:r>
      <w:proofErr w:type="spellStart"/>
      <w:r>
        <w:t>Vlaniboli</w:t>
      </w:r>
      <w:proofErr w:type="spellEnd"/>
      <w:r>
        <w:t xml:space="preserve"> za jej členov prvýkrát vymenovaní odborníci zo slovenských inovatívnych</w:t>
      </w:r>
      <w:r w:rsidR="00C3226F">
        <w:t xml:space="preserve"> </w:t>
      </w:r>
      <w:r>
        <w:t>biotechnologických firiem a zahraniční experti. Cieľom bolo takto prepojiť akademický a privátny sektor a</w:t>
      </w:r>
      <w:r w:rsidR="00C3226F">
        <w:t> </w:t>
      </w:r>
      <w:r>
        <w:t>vytvoriť</w:t>
      </w:r>
      <w:r w:rsidR="00C3226F">
        <w:t xml:space="preserve"> </w:t>
      </w:r>
      <w:r>
        <w:t xml:space="preserve">predpoklad spolupráce a rozvoja vedy na Slovensku. Podľa I. </w:t>
      </w:r>
      <w:proofErr w:type="spellStart"/>
      <w:r>
        <w:t>Kvietikovej</w:t>
      </w:r>
      <w:proofErr w:type="spellEnd"/>
      <w:r>
        <w:t xml:space="preserve"> môžu títo zahraniční experti Slovákom</w:t>
      </w:r>
      <w:r w:rsidR="00C3226F">
        <w:t xml:space="preserve"> </w:t>
      </w:r>
      <w:r>
        <w:t>odovzdať know-how a posilniť rozvoj medzinárodnej spolupráce s prestížnymi pracoviskami v zahraničí.</w:t>
      </w:r>
    </w:p>
    <w:p w:rsidR="00C3226F" w:rsidRDefault="00267F5A" w:rsidP="00267F5A">
      <w:r>
        <w:t>„Nedokážeme motivovať mladých vedcov či pritiahnuť zo zahraničia slovenské vedecké špičky, ak im tu</w:t>
      </w:r>
      <w:r w:rsidR="00C3226F">
        <w:t xml:space="preserve"> </w:t>
      </w:r>
      <w:r>
        <w:t xml:space="preserve">nevytvoríme optimálne podmienky. Sami to nedokážeme, pretože </w:t>
      </w:r>
      <w:r w:rsidR="00C3226F">
        <w:t>excelentná veda bola, je a bude</w:t>
      </w:r>
      <w:r w:rsidR="00C3226F">
        <w:br/>
      </w:r>
      <w:r>
        <w:t>medzinárodná,“ dodáva.</w:t>
      </w:r>
      <w:r w:rsidR="00C3226F">
        <w:t xml:space="preserve"> </w:t>
      </w:r>
      <w:bookmarkStart w:id="0" w:name="_GoBack"/>
      <w:bookmarkEnd w:id="0"/>
    </w:p>
    <w:sectPr w:rsidR="00C3226F" w:rsidSect="00234C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5A"/>
    <w:rsid w:val="000222EF"/>
    <w:rsid w:val="00223EDC"/>
    <w:rsid w:val="00234C8E"/>
    <w:rsid w:val="00267F5A"/>
    <w:rsid w:val="00350055"/>
    <w:rsid w:val="004D6DA6"/>
    <w:rsid w:val="00683DC3"/>
    <w:rsid w:val="007E49FF"/>
    <w:rsid w:val="008F4F46"/>
    <w:rsid w:val="009749DB"/>
    <w:rsid w:val="00A36268"/>
    <w:rsid w:val="00BD044B"/>
    <w:rsid w:val="00C3226F"/>
    <w:rsid w:val="00E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B248"/>
  <w15:chartTrackingRefBased/>
  <w15:docId w15:val="{274378A0-CACD-4164-894B-AA978B4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1949</Words>
  <Characters>11112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2019-06-13T09:50:00Z</dcterms:created>
  <dcterms:modified xsi:type="dcterms:W3CDTF">2019-06-13T09:55:00Z</dcterms:modified>
</cp:coreProperties>
</file>