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bookmarkEnd w:id="0"/>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696"/>
        <w:gridCol w:w="992"/>
        <w:gridCol w:w="776"/>
        <w:gridCol w:w="2232"/>
      </w:tblGrid>
      <w:tr w:rsidR="001B0BB8" w:rsidRPr="007673FA" w14:paraId="56E939D3" w14:textId="77777777" w:rsidTr="00FB476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68" w:type="dxa"/>
            <w:gridSpan w:val="2"/>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476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69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68" w:type="dxa"/>
            <w:gridSpan w:val="2"/>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476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69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68" w:type="dxa"/>
            <w:gridSpan w:val="2"/>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D848135" w:rsidR="001903D7" w:rsidRPr="007673FA" w:rsidRDefault="00AA0AF4" w:rsidP="0017358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73588">
              <w:rPr>
                <w:rFonts w:ascii="Verdana" w:hAnsi="Verdana" w:cs="Arial"/>
                <w:color w:val="002060"/>
                <w:sz w:val="20"/>
                <w:lang w:val="en-GB"/>
              </w:rPr>
              <w:t>18</w:t>
            </w:r>
            <w:r w:rsidRPr="007673FA">
              <w:rPr>
                <w:rFonts w:ascii="Verdana" w:hAnsi="Verdana" w:cs="Arial"/>
                <w:color w:val="002060"/>
                <w:sz w:val="20"/>
                <w:lang w:val="en-GB"/>
              </w:rPr>
              <w:t>/20</w:t>
            </w:r>
            <w:r w:rsidR="00173588">
              <w:rPr>
                <w:rFonts w:ascii="Verdana" w:hAnsi="Verdana" w:cs="Arial"/>
                <w:color w:val="002060"/>
                <w:sz w:val="20"/>
                <w:lang w:val="en-GB"/>
              </w:rPr>
              <w:t>19</w:t>
            </w:r>
          </w:p>
        </w:tc>
      </w:tr>
      <w:tr w:rsidR="00FB4767" w:rsidRPr="007673FA" w14:paraId="56E939E2" w14:textId="77777777" w:rsidTr="00FB4767">
        <w:tc>
          <w:tcPr>
            <w:tcW w:w="2232" w:type="dxa"/>
            <w:shd w:val="clear" w:color="auto" w:fill="FFFFFF"/>
          </w:tcPr>
          <w:p w14:paraId="56E939DE" w14:textId="77777777" w:rsidR="00FB4767" w:rsidRPr="007673FA" w:rsidRDefault="00FB4767" w:rsidP="00FB476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696" w:type="dxa"/>
            <w:shd w:val="clear" w:color="auto" w:fill="FFFFFF"/>
          </w:tcPr>
          <w:p w14:paraId="7D587A01" w14:textId="77777777" w:rsidR="00FB4767" w:rsidRPr="007673FA" w:rsidRDefault="00FB4767" w:rsidP="00FB4767">
            <w:pPr>
              <w:shd w:val="clear" w:color="auto" w:fill="FFFFFF"/>
              <w:spacing w:after="120"/>
              <w:ind w:right="-993"/>
              <w:jc w:val="left"/>
              <w:rPr>
                <w:rFonts w:ascii="Verdana" w:hAnsi="Verdana" w:cs="Arial"/>
                <w:b/>
                <w:color w:val="002060"/>
                <w:sz w:val="20"/>
                <w:lang w:val="en-GB"/>
              </w:rPr>
            </w:pPr>
          </w:p>
        </w:tc>
        <w:tc>
          <w:tcPr>
            <w:tcW w:w="992" w:type="dxa"/>
            <w:shd w:val="clear" w:color="auto" w:fill="FFFFFF"/>
          </w:tcPr>
          <w:p w14:paraId="7881B79B" w14:textId="2652D193" w:rsidR="00FB4767" w:rsidRPr="007673FA" w:rsidRDefault="00FB4767" w:rsidP="00FB4767">
            <w:pPr>
              <w:shd w:val="clear" w:color="auto" w:fill="FFFFFF"/>
              <w:spacing w:after="120"/>
              <w:ind w:right="-993"/>
              <w:jc w:val="left"/>
              <w:rPr>
                <w:rFonts w:ascii="Verdana" w:hAnsi="Verdana" w:cs="Arial"/>
                <w:b/>
                <w:color w:val="002060"/>
                <w:sz w:val="20"/>
                <w:lang w:val="en-GB"/>
              </w:rPr>
            </w:pPr>
            <w:r w:rsidRPr="00FB4767">
              <w:rPr>
                <w:rFonts w:ascii="Verdana" w:hAnsi="Verdana" w:cs="Arial"/>
                <w:sz w:val="20"/>
                <w:lang w:val="en-GB"/>
              </w:rPr>
              <w:t>Tel.</w:t>
            </w:r>
          </w:p>
        </w:tc>
        <w:tc>
          <w:tcPr>
            <w:tcW w:w="3008" w:type="dxa"/>
            <w:gridSpan w:val="2"/>
            <w:shd w:val="clear" w:color="auto" w:fill="FFFFFF"/>
          </w:tcPr>
          <w:p w14:paraId="56E939E1" w14:textId="4385793E" w:rsidR="00FB4767" w:rsidRPr="007673FA" w:rsidRDefault="00FB4767" w:rsidP="00FB4767">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73588" w:rsidRPr="009F5B61" w14:paraId="56E939EA" w14:textId="77777777" w:rsidTr="00CF3BB1">
        <w:trPr>
          <w:trHeight w:val="314"/>
        </w:trPr>
        <w:tc>
          <w:tcPr>
            <w:tcW w:w="2228" w:type="dxa"/>
            <w:shd w:val="clear" w:color="auto" w:fill="FFFFFF"/>
          </w:tcPr>
          <w:p w14:paraId="56E939E5" w14:textId="77777777"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D18D306"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1" w14:textId="77777777" w:rsidTr="00173588">
        <w:trPr>
          <w:trHeight w:val="393"/>
        </w:trPr>
        <w:tc>
          <w:tcPr>
            <w:tcW w:w="2228" w:type="dxa"/>
            <w:shd w:val="clear" w:color="auto" w:fill="FFFFFF"/>
          </w:tcPr>
          <w:p w14:paraId="56E939EB" w14:textId="2A9960D0"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D" w14:textId="6F953045" w:rsidR="00173588" w:rsidRPr="00173588" w:rsidRDefault="00173588" w:rsidP="0017358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6684" w:type="dxa"/>
            <w:gridSpan w:val="3"/>
            <w:shd w:val="clear" w:color="auto" w:fill="FFFFFF"/>
          </w:tcPr>
          <w:p w14:paraId="56E939F0" w14:textId="44A58768" w:rsidR="00173588" w:rsidRPr="005E466D" w:rsidRDefault="00FB4767"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w:t>
            </w:r>
          </w:p>
        </w:tc>
      </w:tr>
      <w:tr w:rsidR="00173588" w:rsidRPr="005E466D" w14:paraId="1F6BF636" w14:textId="77777777" w:rsidTr="00502436">
        <w:trPr>
          <w:trHeight w:val="314"/>
        </w:trPr>
        <w:tc>
          <w:tcPr>
            <w:tcW w:w="2228" w:type="dxa"/>
            <w:shd w:val="clear" w:color="auto" w:fill="FFFFFF"/>
          </w:tcPr>
          <w:p w14:paraId="4B15700A" w14:textId="1D488CFB"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6684" w:type="dxa"/>
            <w:gridSpan w:val="3"/>
            <w:shd w:val="clear" w:color="auto" w:fill="FFFFFF"/>
          </w:tcPr>
          <w:p w14:paraId="35BFF021" w14:textId="77777777"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6" w14:textId="77777777" w:rsidTr="00107B17">
        <w:trPr>
          <w:trHeight w:val="472"/>
        </w:trPr>
        <w:tc>
          <w:tcPr>
            <w:tcW w:w="2228" w:type="dxa"/>
            <w:shd w:val="clear" w:color="auto" w:fill="FFFFFF"/>
          </w:tcPr>
          <w:p w14:paraId="56E939F2"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173588" w:rsidRPr="005E466D" w:rsidRDefault="00173588" w:rsidP="00173588">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173588" w:rsidRPr="005E466D" w:rsidRDefault="00173588" w:rsidP="0017358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152497EB" w:rsidR="00173588" w:rsidRPr="005E466D" w:rsidRDefault="00173588" w:rsidP="00173588">
            <w:pPr>
              <w:shd w:val="clear" w:color="auto" w:fill="FFFFFF"/>
              <w:ind w:right="-993"/>
              <w:jc w:val="left"/>
              <w:rPr>
                <w:rFonts w:ascii="Verdana" w:hAnsi="Verdana" w:cs="Arial"/>
                <w:b/>
                <w:sz w:val="20"/>
                <w:lang w:val="en-GB"/>
              </w:rPr>
            </w:pPr>
          </w:p>
        </w:tc>
      </w:tr>
      <w:tr w:rsidR="00173588" w:rsidRPr="00173588" w14:paraId="56E939FC" w14:textId="77777777" w:rsidTr="00107B17">
        <w:trPr>
          <w:trHeight w:val="811"/>
        </w:trPr>
        <w:tc>
          <w:tcPr>
            <w:tcW w:w="2228" w:type="dxa"/>
            <w:shd w:val="clear" w:color="auto" w:fill="FFFFFF"/>
          </w:tcPr>
          <w:p w14:paraId="56E939F7"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9DBDEF8" w:rsidR="00173588" w:rsidRPr="005E466D" w:rsidRDefault="00173588" w:rsidP="00173588">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56E939F9" w14:textId="77777777" w:rsidR="00173588"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73588" w:rsidRPr="00C17AB2"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3059913" w:rsidR="00173588" w:rsidRPr="00173588" w:rsidRDefault="00173588" w:rsidP="00173588">
            <w:pPr>
              <w:shd w:val="clear" w:color="auto" w:fill="FFFFFF"/>
              <w:ind w:right="-993"/>
              <w:jc w:val="left"/>
              <w:rPr>
                <w:rFonts w:ascii="Verdana" w:hAnsi="Verdana" w:cs="Arial"/>
                <w:color w:val="002060"/>
                <w:sz w:val="16"/>
                <w:szCs w:val="16"/>
                <w:lang w:val="fr-BE"/>
              </w:rPr>
            </w:pPr>
          </w:p>
        </w:tc>
      </w:tr>
      <w:tr w:rsidR="00173588" w:rsidRPr="005F0E76" w14:paraId="56E93A03" w14:textId="77777777" w:rsidTr="00107B17">
        <w:trPr>
          <w:trHeight w:val="811"/>
        </w:trPr>
        <w:tc>
          <w:tcPr>
            <w:tcW w:w="2228" w:type="dxa"/>
            <w:shd w:val="clear" w:color="auto" w:fill="FFFFFF"/>
          </w:tcPr>
          <w:p w14:paraId="56E939FF" w14:textId="2C05C13D" w:rsidR="00173588" w:rsidRPr="00800D27" w:rsidRDefault="00173588" w:rsidP="00173588">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73588" w:rsidRPr="00800D27" w:rsidRDefault="00173588" w:rsidP="0017358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73588" w:rsidRPr="00782942" w:rsidRDefault="00173588" w:rsidP="0017358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73588" w:rsidRPr="00F8532D" w:rsidRDefault="00173588" w:rsidP="0017358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73588" w:rsidRDefault="00FB4767" w:rsidP="0017358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&lt;250 employees</w:t>
            </w:r>
          </w:p>
          <w:p w14:paraId="56E93A02" w14:textId="07E57920" w:rsidR="00173588" w:rsidRPr="00F8532D" w:rsidRDefault="00FB4767" w:rsidP="0017358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157"/>
      </w:tblGrid>
      <w:tr w:rsidR="00A75662" w:rsidRPr="007673FA" w14:paraId="56E93A0A" w14:textId="77777777" w:rsidTr="00FB4767">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56E93A07" w14:textId="39556A9F" w:rsidR="00A75662" w:rsidRPr="007673FA" w:rsidRDefault="00FB476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Pavol Jozef Šafárik University in Košice</w:t>
            </w:r>
          </w:p>
        </w:tc>
        <w:tc>
          <w:tcPr>
            <w:tcW w:w="1985" w:type="dxa"/>
            <w:vMerge w:val="restart"/>
            <w:shd w:val="clear" w:color="auto" w:fill="FFFFFF"/>
          </w:tcPr>
          <w:p w14:paraId="70C098D8" w14:textId="5344D5FD" w:rsidR="00FB4767" w:rsidRDefault="00FB4767" w:rsidP="00FB4767">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A08" w14:textId="096487F6" w:rsidR="00A75662" w:rsidRPr="007673FA" w:rsidRDefault="00A75662" w:rsidP="00FB4767">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B4767">
        <w:trPr>
          <w:trHeight w:val="371"/>
        </w:trPr>
        <w:tc>
          <w:tcPr>
            <w:tcW w:w="2232" w:type="dxa"/>
            <w:shd w:val="clear" w:color="auto" w:fill="FFFFFF"/>
          </w:tcPr>
          <w:p w14:paraId="56E93A0B" w14:textId="27B48451"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554" w:type="dxa"/>
            <w:shd w:val="clear" w:color="auto" w:fill="FFFFFF"/>
          </w:tcPr>
          <w:p w14:paraId="56E93A0E" w14:textId="57720AE5" w:rsidR="00A75662" w:rsidRPr="007673FA" w:rsidRDefault="00FB476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KOSICE02</w:t>
            </w:r>
          </w:p>
        </w:tc>
        <w:tc>
          <w:tcPr>
            <w:tcW w:w="1985"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B4767">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0140C" w14:textId="77777777" w:rsidR="007967A9" w:rsidRDefault="00FB4767" w:rsidP="00FB476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Šrobárova 2</w:t>
            </w:r>
          </w:p>
          <w:p w14:paraId="56E93A13" w14:textId="2FBDF9DC" w:rsidR="00FB4767" w:rsidRPr="007673FA" w:rsidRDefault="00FB4767" w:rsidP="00FB476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Košice 04180</w:t>
            </w:r>
          </w:p>
        </w:tc>
        <w:tc>
          <w:tcPr>
            <w:tcW w:w="1985"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5799A63" w:rsidR="007967A9" w:rsidRPr="007673FA" w:rsidRDefault="00FB4767" w:rsidP="00FB4767">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7967A9" w:rsidRPr="00EF398E" w14:paraId="56E93A1B" w14:textId="77777777" w:rsidTr="00FB4767">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2EA8B252" w14:textId="77777777" w:rsidR="00FB4767" w:rsidRPr="00173588" w:rsidRDefault="00FB4767" w:rsidP="00FB4767">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18CDC6E3" w14:textId="77777777" w:rsidR="00FB4767" w:rsidRDefault="00FB4767" w:rsidP="00FB4767">
            <w:pPr>
              <w:shd w:val="clear" w:color="auto" w:fill="FFFFFF"/>
              <w:spacing w:after="0"/>
              <w:ind w:right="-993"/>
              <w:jc w:val="left"/>
              <w:rPr>
                <w:rFonts w:ascii="Verdana" w:hAnsi="Verdana" w:cs="Arial"/>
                <w:color w:val="002060"/>
                <w:sz w:val="16"/>
                <w:szCs w:val="16"/>
                <w:lang w:val="en-GB"/>
              </w:rPr>
            </w:pPr>
          </w:p>
          <w:p w14:paraId="2953B6CD" w14:textId="77777777" w:rsidR="00FB4767" w:rsidRPr="00173588" w:rsidRDefault="00FB4767" w:rsidP="00FB4767">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A18" w14:textId="0B98A321" w:rsidR="007967A9" w:rsidRPr="00782942" w:rsidRDefault="00FB4767" w:rsidP="00FB4767">
            <w:pPr>
              <w:shd w:val="clear" w:color="auto" w:fill="FFFFFF"/>
              <w:spacing w:after="120"/>
              <w:ind w:right="-993"/>
              <w:jc w:val="left"/>
              <w:rPr>
                <w:rFonts w:ascii="Verdana" w:hAnsi="Verdana" w:cs="Arial"/>
                <w:sz w:val="20"/>
                <w:lang w:val="en-GB"/>
              </w:rPr>
            </w:pPr>
            <w:r w:rsidRPr="00173588">
              <w:rPr>
                <w:rFonts w:ascii="Verdana" w:hAnsi="Verdana" w:cs="Arial"/>
                <w:color w:val="002060"/>
                <w:sz w:val="16"/>
                <w:szCs w:val="16"/>
                <w:lang w:val="en-GB"/>
              </w:rPr>
              <w:t>Coordinator</w:t>
            </w:r>
          </w:p>
        </w:tc>
        <w:tc>
          <w:tcPr>
            <w:tcW w:w="1985"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A5B3F04" w14:textId="77777777" w:rsidR="00FB4767" w:rsidRDefault="00FB4767" w:rsidP="00FB4767">
            <w:pPr>
              <w:shd w:val="clear" w:color="auto" w:fill="FFFFFF"/>
              <w:ind w:right="-993"/>
              <w:jc w:val="left"/>
              <w:rPr>
                <w:rFonts w:ascii="Verdana" w:hAnsi="Verdana" w:cs="Arial"/>
                <w:color w:val="002060"/>
                <w:sz w:val="16"/>
                <w:szCs w:val="16"/>
                <w:lang w:val="fr-BE"/>
              </w:rPr>
            </w:pPr>
            <w:hyperlink r:id="rId11" w:history="1">
              <w:r w:rsidRPr="00DA7C69">
                <w:rPr>
                  <w:rStyle w:val="Hypertextovprepojenie"/>
                  <w:rFonts w:ascii="Verdana" w:hAnsi="Verdana" w:cs="Arial"/>
                  <w:sz w:val="16"/>
                  <w:szCs w:val="16"/>
                  <w:lang w:val="hu-HU"/>
                </w:rPr>
                <w:t>m</w:t>
              </w:r>
              <w:r w:rsidRPr="00DA7C69">
                <w:rPr>
                  <w:rStyle w:val="Hypertextovprepojenie"/>
                  <w:rFonts w:ascii="Verdana" w:hAnsi="Verdana" w:cs="Arial"/>
                  <w:sz w:val="16"/>
                  <w:szCs w:val="16"/>
                  <w:lang w:val="fr-BE"/>
                </w:rPr>
                <w:t>aria.vasilova@upjs.sk</w:t>
              </w:r>
            </w:hyperlink>
          </w:p>
          <w:p w14:paraId="56E93A1A" w14:textId="098D394C" w:rsidR="007967A9" w:rsidRPr="00EF398E" w:rsidRDefault="00FB4767" w:rsidP="00FB4767">
            <w:pPr>
              <w:shd w:val="clear" w:color="auto" w:fill="FFFFFF"/>
              <w:spacing w:after="120"/>
              <w:ind w:right="-993"/>
              <w:jc w:val="left"/>
              <w:rPr>
                <w:rFonts w:ascii="Verdana" w:hAnsi="Verdana" w:cs="Arial"/>
                <w:b/>
                <w:color w:val="002060"/>
                <w:sz w:val="20"/>
                <w:lang w:val="fr-BE"/>
              </w:rPr>
            </w:pPr>
            <w:r>
              <w:rPr>
                <w:rFonts w:ascii="Verdana" w:hAnsi="Verdana" w:cs="Arial"/>
                <w:color w:val="002060"/>
                <w:sz w:val="16"/>
                <w:szCs w:val="16"/>
                <w:lang w:val="fr-BE"/>
              </w:rPr>
              <w:t>+421 55 234 1159</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2FC3A70" w14:textId="77777777" w:rsidR="00173588" w:rsidRPr="00490F95" w:rsidRDefault="00173588" w:rsidP="0017358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15ACB3B" w14:textId="77777777" w:rsidR="00173588" w:rsidRPr="00490F95" w:rsidRDefault="00173588" w:rsidP="0017358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56E93A4D" w14:textId="27AE6349" w:rsidR="00377526" w:rsidRPr="00FB4767" w:rsidRDefault="00173588" w:rsidP="00FB476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0EBE879" w14:textId="3A14CDC4" w:rsidR="00FB4767" w:rsidRPr="00490F95" w:rsidRDefault="00FB4767" w:rsidP="00FB476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t>
            </w:r>
            <w:r>
              <w:rPr>
                <w:rFonts w:ascii="Verdana" w:hAnsi="Verdana" w:cs="Calibri"/>
                <w:sz w:val="20"/>
                <w:lang w:val="en-GB"/>
              </w:rPr>
              <w:t xml:space="preserve">inviting </w:t>
            </w:r>
            <w:r>
              <w:rPr>
                <w:rFonts w:ascii="Verdana" w:hAnsi="Verdana" w:cs="Calibri"/>
                <w:sz w:val="20"/>
                <w:lang w:val="en-GB"/>
              </w:rPr>
              <w:t>workplace</w:t>
            </w:r>
            <w:r w:rsidRPr="00490F95">
              <w:rPr>
                <w:rFonts w:ascii="Verdana" w:hAnsi="Verdana" w:cs="Calibri"/>
                <w:sz w:val="20"/>
                <w:lang w:val="en-GB"/>
              </w:rPr>
              <w:t>:</w:t>
            </w:r>
          </w:p>
          <w:p w14:paraId="0542400E" w14:textId="77777777" w:rsidR="00FB4767" w:rsidRDefault="00FB4767" w:rsidP="00FB476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9A0013F" w14:textId="77777777" w:rsidR="00FB4767" w:rsidRDefault="00FB4767" w:rsidP="00FB4767">
            <w:pPr>
              <w:tabs>
                <w:tab w:val="left" w:pos="3348"/>
                <w:tab w:val="left" w:pos="6183"/>
                <w:tab w:val="left" w:pos="6892"/>
              </w:tabs>
              <w:spacing w:after="0"/>
              <w:rPr>
                <w:rFonts w:ascii="Verdana" w:hAnsi="Verdana" w:cs="Calibri"/>
                <w:sz w:val="20"/>
                <w:lang w:val="en-GB"/>
              </w:rPr>
            </w:pPr>
          </w:p>
          <w:p w14:paraId="6A5CB583" w14:textId="77777777" w:rsidR="00FB4767" w:rsidRDefault="00FB4767" w:rsidP="00FB476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Vice-Dean for International Relations:</w:t>
            </w:r>
          </w:p>
          <w:p w14:paraId="01AC4473" w14:textId="77777777" w:rsidR="00FB4767" w:rsidRDefault="00FB4767" w:rsidP="00FB476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48CAABCB" w14:textId="77777777" w:rsidR="00FB4767" w:rsidRDefault="00FB4767" w:rsidP="00FB4767">
            <w:pPr>
              <w:tabs>
                <w:tab w:val="left" w:pos="3348"/>
                <w:tab w:val="left" w:pos="6183"/>
                <w:tab w:val="left" w:pos="6892"/>
              </w:tabs>
              <w:spacing w:after="0"/>
              <w:rPr>
                <w:rFonts w:ascii="Verdana" w:hAnsi="Verdana" w:cs="Calibri"/>
                <w:sz w:val="20"/>
                <w:lang w:val="en-GB"/>
              </w:rPr>
            </w:pPr>
          </w:p>
          <w:p w14:paraId="222D778C" w14:textId="77777777" w:rsidR="00FB4767" w:rsidRDefault="00FB4767" w:rsidP="00FB476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Mária Vasiľová, PhD.</w:t>
            </w:r>
          </w:p>
          <w:p w14:paraId="4B26A17C" w14:textId="77777777" w:rsidR="00377526" w:rsidRDefault="00FB4767" w:rsidP="00FB476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Signature:                                                                           Date:</w:t>
            </w:r>
          </w:p>
          <w:p w14:paraId="56E93A52" w14:textId="454FF673" w:rsidR="00FB4767" w:rsidRPr="00490F95" w:rsidRDefault="00FB4767" w:rsidP="00FB4767">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967F" w14:textId="77777777" w:rsidR="000B6F86" w:rsidRDefault="000B6F86">
      <w:r>
        <w:separator/>
      </w:r>
    </w:p>
  </w:endnote>
  <w:endnote w:type="continuationSeparator" w:id="0">
    <w:p w14:paraId="2BEA7DAC" w14:textId="77777777" w:rsidR="000B6F86" w:rsidRDefault="000B6F8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ta"/>
          <w:jc w:val="center"/>
        </w:pPr>
        <w:r>
          <w:fldChar w:fldCharType="begin"/>
        </w:r>
        <w:r>
          <w:instrText xml:space="preserve"> PAGE   \* MERGEFORMAT </w:instrText>
        </w:r>
        <w:r>
          <w:fldChar w:fldCharType="separate"/>
        </w:r>
        <w:r w:rsidR="00FB476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795B" w14:textId="77777777" w:rsidR="000B6F86" w:rsidRDefault="000B6F86">
      <w:r>
        <w:separator/>
      </w:r>
    </w:p>
  </w:footnote>
  <w:footnote w:type="continuationSeparator" w:id="0">
    <w:p w14:paraId="1E0E5F8A" w14:textId="77777777" w:rsidR="000B6F86" w:rsidRDefault="000B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86"/>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8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7ED"/>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C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54B"/>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767"/>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C7CB8919-AF88-47A3-8495-E8DAD20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D5B6549-2D1D-4CB9-B683-70197512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510</Words>
  <Characters>2909</Characters>
  <Application>Microsoft Office Word</Application>
  <DocSecurity>4</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3413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Viktória Giannakos</cp:lastModifiedBy>
  <cp:revision>2</cp:revision>
  <cp:lastPrinted>2018-03-16T17:29:00Z</cp:lastPrinted>
  <dcterms:created xsi:type="dcterms:W3CDTF">2018-08-23T06:12:00Z</dcterms:created>
  <dcterms:modified xsi:type="dcterms:W3CDTF">2018-08-23T06:12:00Z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