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14" w:rsidRDefault="00BB27F9" w:rsidP="00195D4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XII</w:t>
      </w:r>
      <w:r w:rsidR="008C3F14">
        <w:rPr>
          <w:rFonts w:ascii="Garamond" w:hAnsi="Garamond"/>
          <w:b/>
          <w:sz w:val="24"/>
          <w:szCs w:val="24"/>
        </w:rPr>
        <w:t>.</w:t>
      </w:r>
      <w:r w:rsidR="00766336" w:rsidRPr="008C3F14">
        <w:rPr>
          <w:rFonts w:ascii="Garamond" w:hAnsi="Garamond"/>
          <w:b/>
          <w:sz w:val="24"/>
          <w:szCs w:val="24"/>
        </w:rPr>
        <w:t xml:space="preserve"> študentské sympózi</w:t>
      </w:r>
      <w:r>
        <w:rPr>
          <w:rFonts w:ascii="Garamond" w:hAnsi="Garamond"/>
          <w:b/>
          <w:sz w:val="24"/>
          <w:szCs w:val="24"/>
        </w:rPr>
        <w:t>um</w:t>
      </w:r>
      <w:r w:rsidR="00766336" w:rsidRPr="008C3F14">
        <w:rPr>
          <w:rFonts w:ascii="Garamond" w:hAnsi="Garamond"/>
          <w:b/>
          <w:sz w:val="24"/>
          <w:szCs w:val="24"/>
        </w:rPr>
        <w:t xml:space="preserve"> z</w:t>
      </w:r>
      <w:r>
        <w:rPr>
          <w:rFonts w:ascii="Garamond" w:hAnsi="Garamond"/>
          <w:b/>
          <w:sz w:val="24"/>
          <w:szCs w:val="24"/>
        </w:rPr>
        <w:t xml:space="preserve"> medzinárodného a európskeho </w:t>
      </w:r>
      <w:r w:rsidR="00766336" w:rsidRPr="008C3F14">
        <w:rPr>
          <w:rFonts w:ascii="Garamond" w:hAnsi="Garamond"/>
          <w:b/>
          <w:sz w:val="24"/>
          <w:szCs w:val="24"/>
        </w:rPr>
        <w:t>práva</w:t>
      </w:r>
    </w:p>
    <w:p w:rsidR="00195D4F" w:rsidRPr="00195D4F" w:rsidRDefault="00195D4F" w:rsidP="00B40CEE">
      <w:pPr>
        <w:spacing w:after="0" w:line="276" w:lineRule="auto"/>
        <w:jc w:val="center"/>
        <w:rPr>
          <w:rFonts w:ascii="Garamond" w:hAnsi="Garamond"/>
          <w:b/>
          <w:sz w:val="40"/>
          <w:szCs w:val="24"/>
        </w:rPr>
      </w:pPr>
    </w:p>
    <w:p w:rsidR="008C3F14" w:rsidRPr="00195D4F" w:rsidRDefault="00766336" w:rsidP="00195D4F">
      <w:pPr>
        <w:spacing w:after="0" w:line="276" w:lineRule="auto"/>
        <w:jc w:val="center"/>
        <w:rPr>
          <w:rFonts w:ascii="Garamond" w:hAnsi="Garamond" w:cs="Times New Roman"/>
          <w:b/>
          <w:i/>
          <w:sz w:val="32"/>
          <w:szCs w:val="32"/>
        </w:rPr>
      </w:pPr>
      <w:r w:rsidRPr="008C3F14">
        <w:rPr>
          <w:rFonts w:ascii="Garamond" w:hAnsi="Garamond"/>
          <w:b/>
          <w:sz w:val="32"/>
          <w:szCs w:val="32"/>
        </w:rPr>
        <w:t>„</w:t>
      </w:r>
      <w:r w:rsidR="00BB27F9">
        <w:rPr>
          <w:rFonts w:ascii="Garamond" w:hAnsi="Garamond" w:cs="Times New Roman"/>
          <w:b/>
          <w:i/>
          <w:sz w:val="32"/>
          <w:szCs w:val="32"/>
        </w:rPr>
        <w:t>Medzinárodné a európske právo v kinematografii</w:t>
      </w:r>
      <w:r w:rsidRPr="008C3F14">
        <w:rPr>
          <w:rFonts w:ascii="Garamond" w:hAnsi="Garamond"/>
          <w:b/>
          <w:sz w:val="32"/>
          <w:szCs w:val="32"/>
        </w:rPr>
        <w:t>“</w:t>
      </w:r>
    </w:p>
    <w:p w:rsidR="00195D4F" w:rsidRPr="00195D4F" w:rsidRDefault="00195D4F" w:rsidP="00B40CEE">
      <w:pPr>
        <w:pStyle w:val="Odsekzoznamu"/>
        <w:spacing w:after="0" w:line="276" w:lineRule="auto"/>
        <w:ind w:left="928"/>
        <w:jc w:val="both"/>
        <w:rPr>
          <w:rFonts w:ascii="Garamond" w:hAnsi="Garamond"/>
          <w:b/>
          <w:sz w:val="40"/>
          <w:szCs w:val="24"/>
        </w:rPr>
      </w:pPr>
    </w:p>
    <w:p w:rsidR="00195D4F" w:rsidRPr="00195D4F" w:rsidRDefault="00195D4F" w:rsidP="00195D4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195D4F">
        <w:rPr>
          <w:rFonts w:ascii="Garamond" w:hAnsi="Garamond"/>
          <w:sz w:val="24"/>
          <w:szCs w:val="24"/>
        </w:rPr>
        <w:t>Milé študentky a študenti,</w:t>
      </w:r>
    </w:p>
    <w:p w:rsidR="00195D4F" w:rsidRPr="00195D4F" w:rsidRDefault="00195D4F" w:rsidP="00195D4F">
      <w:pPr>
        <w:pStyle w:val="Odsekzoznamu"/>
        <w:spacing w:after="0" w:line="276" w:lineRule="auto"/>
        <w:ind w:left="0"/>
        <w:jc w:val="both"/>
        <w:rPr>
          <w:rFonts w:ascii="Garamond" w:hAnsi="Garamond"/>
          <w:sz w:val="14"/>
          <w:szCs w:val="24"/>
        </w:rPr>
      </w:pPr>
    </w:p>
    <w:p w:rsidR="00AE0B45" w:rsidRDefault="00E530AF" w:rsidP="00195D4F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ako po minulé roky, tak aj </w:t>
      </w:r>
      <w:r w:rsidR="00AE0B45">
        <w:rPr>
          <w:rFonts w:ascii="Garamond" w:hAnsi="Garamond"/>
          <w:sz w:val="24"/>
          <w:szCs w:val="24"/>
        </w:rPr>
        <w:t xml:space="preserve">v roku 2019 </w:t>
      </w:r>
      <w:r>
        <w:rPr>
          <w:rFonts w:ascii="Garamond" w:hAnsi="Garamond"/>
          <w:sz w:val="24"/>
          <w:szCs w:val="24"/>
        </w:rPr>
        <w:t>bude Ústav medzinárodného a európskeho práva organizovať</w:t>
      </w:r>
      <w:r w:rsidR="00AE0B4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študentské sympózi</w:t>
      </w:r>
      <w:r w:rsidR="00331E15">
        <w:rPr>
          <w:rFonts w:ascii="Garamond" w:hAnsi="Garamond"/>
          <w:sz w:val="24"/>
          <w:szCs w:val="24"/>
        </w:rPr>
        <w:t>um</w:t>
      </w:r>
      <w:r w:rsidR="00AE0B45">
        <w:rPr>
          <w:rFonts w:ascii="Garamond" w:hAnsi="Garamond"/>
          <w:sz w:val="24"/>
          <w:szCs w:val="24"/>
        </w:rPr>
        <w:t xml:space="preserve"> z medzinárodného a európskeho práva, ktorý </w:t>
      </w:r>
      <w:r w:rsidR="00AE0B45" w:rsidRPr="00195D4F">
        <w:rPr>
          <w:rFonts w:ascii="Garamond" w:hAnsi="Garamond"/>
          <w:sz w:val="24"/>
          <w:szCs w:val="24"/>
        </w:rPr>
        <w:t>ponúka priestor pre diskusiu študentov a vyjadrenie názorov na aktuálne otázky týkajúce sa medzinárodného práva a európskeho práva</w:t>
      </w:r>
      <w:r w:rsidR="00AE0B45">
        <w:rPr>
          <w:rFonts w:ascii="Garamond" w:hAnsi="Garamond"/>
          <w:sz w:val="24"/>
          <w:szCs w:val="24"/>
        </w:rPr>
        <w:t>.</w:t>
      </w:r>
      <w:r w:rsidR="00331E15">
        <w:rPr>
          <w:rFonts w:ascii="Garamond" w:hAnsi="Garamond"/>
          <w:sz w:val="24"/>
          <w:szCs w:val="24"/>
        </w:rPr>
        <w:t xml:space="preserve"> V poradí už XII. ročník študentského sympózia z medzinárodného a európskeho práva sa zameria na svetoznáme filmy, v ktorých sú prítomné inštitúty medzinárodného a európskeho práva</w:t>
      </w:r>
      <w:r w:rsidR="008753F1">
        <w:rPr>
          <w:rFonts w:ascii="Garamond" w:hAnsi="Garamond"/>
          <w:sz w:val="24"/>
          <w:szCs w:val="24"/>
        </w:rPr>
        <w:t xml:space="preserve">. </w:t>
      </w:r>
    </w:p>
    <w:p w:rsidR="00195D4F" w:rsidRDefault="00195D4F" w:rsidP="00AE0B45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8C3F14" w:rsidRPr="00EC2B3A" w:rsidRDefault="008753F1" w:rsidP="005D184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753F1">
        <w:rPr>
          <w:rFonts w:ascii="Garamond" w:hAnsi="Garamond"/>
          <w:sz w:val="24"/>
          <w:szCs w:val="24"/>
        </w:rPr>
        <w:t xml:space="preserve">Členovia Ústavu medzinárodného práva a európskeho práva radi privítajú všetkých študentov a študentky, ktorí </w:t>
      </w:r>
      <w:r w:rsidR="00686AD9" w:rsidRPr="00686AD9">
        <w:rPr>
          <w:rFonts w:ascii="Garamond" w:hAnsi="Garamond"/>
          <w:sz w:val="24"/>
          <w:szCs w:val="24"/>
        </w:rPr>
        <w:t>sú ochotní podeliť sa o poznatky, postreh</w:t>
      </w:r>
      <w:r w:rsidR="00686AD9">
        <w:rPr>
          <w:rFonts w:ascii="Garamond" w:hAnsi="Garamond"/>
          <w:sz w:val="24"/>
          <w:szCs w:val="24"/>
        </w:rPr>
        <w:t xml:space="preserve">y z medzinárodného humanitárneho, diplomatického, trestného, či morského práva, </w:t>
      </w:r>
      <w:r w:rsidR="00686AD9" w:rsidRPr="00686AD9">
        <w:rPr>
          <w:rFonts w:ascii="Garamond" w:hAnsi="Garamond"/>
          <w:sz w:val="24"/>
          <w:szCs w:val="24"/>
        </w:rPr>
        <w:t>pripraviť si prezentáciu a napísať odborný príspevok na niektorú z navrhovaných tém</w:t>
      </w:r>
      <w:r w:rsidR="00686AD9">
        <w:rPr>
          <w:rFonts w:ascii="Garamond" w:hAnsi="Garamond"/>
          <w:sz w:val="24"/>
          <w:szCs w:val="24"/>
        </w:rPr>
        <w:t>.</w:t>
      </w:r>
    </w:p>
    <w:p w:rsidR="00766336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 </w:t>
      </w:r>
    </w:p>
    <w:p w:rsidR="005D1848" w:rsidRPr="008C3F14" w:rsidRDefault="005D1848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Kedy</w:t>
      </w:r>
      <w:r w:rsidR="007E339B">
        <w:rPr>
          <w:rFonts w:ascii="Garamond" w:hAnsi="Garamond"/>
          <w:b/>
          <w:sz w:val="24"/>
          <w:szCs w:val="24"/>
        </w:rPr>
        <w:t xml:space="preserve"> a kde</w:t>
      </w:r>
      <w:r w:rsidRPr="008C3F14">
        <w:rPr>
          <w:rFonts w:ascii="Garamond" w:hAnsi="Garamond"/>
          <w:b/>
          <w:sz w:val="24"/>
          <w:szCs w:val="24"/>
        </w:rPr>
        <w:t xml:space="preserve">? </w:t>
      </w:r>
      <w:r w:rsidR="002B3212">
        <w:rPr>
          <w:rFonts w:ascii="Garamond" w:hAnsi="Garamond"/>
          <w:sz w:val="24"/>
          <w:szCs w:val="24"/>
        </w:rPr>
        <w:t>29. marec na Právnickej fakulte Univerzity P.J. Šafárika v Košiciach</w:t>
      </w:r>
    </w:p>
    <w:p w:rsidR="001B549D" w:rsidRDefault="00766336" w:rsidP="00195D4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Kto sa môže prihlásiť?</w:t>
      </w:r>
      <w:r w:rsidR="00B40CEE">
        <w:rPr>
          <w:rFonts w:ascii="Garamond" w:hAnsi="Garamond"/>
          <w:b/>
          <w:sz w:val="24"/>
          <w:szCs w:val="24"/>
        </w:rPr>
        <w:t xml:space="preserve"> </w:t>
      </w:r>
      <w:r w:rsidRPr="00B40CEE">
        <w:rPr>
          <w:rFonts w:ascii="Garamond" w:hAnsi="Garamond"/>
          <w:sz w:val="24"/>
          <w:szCs w:val="24"/>
        </w:rPr>
        <w:t xml:space="preserve">Sympózium je určené pre študentov </w:t>
      </w:r>
      <w:r w:rsidR="00B40CEE" w:rsidRPr="00B40CEE">
        <w:rPr>
          <w:rFonts w:ascii="Garamond" w:hAnsi="Garamond"/>
          <w:sz w:val="24"/>
          <w:szCs w:val="24"/>
        </w:rPr>
        <w:t>druhého až piateho ročníka</w:t>
      </w:r>
      <w:r w:rsidRPr="00B40CEE">
        <w:rPr>
          <w:rFonts w:ascii="Garamond" w:hAnsi="Garamond"/>
          <w:sz w:val="24"/>
          <w:szCs w:val="24"/>
        </w:rPr>
        <w:t xml:space="preserve"> Právnickej</w:t>
      </w:r>
      <w:r w:rsidR="008F267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701719">
        <w:rPr>
          <w:rFonts w:ascii="Garamond" w:hAnsi="Garamond"/>
          <w:sz w:val="24"/>
          <w:szCs w:val="24"/>
        </w:rPr>
        <w:t>fakulty Univerzity P.J. Šafárika v Košiciach.</w:t>
      </w:r>
    </w:p>
    <w:p w:rsidR="001B549D" w:rsidRDefault="001B549D" w:rsidP="00195D4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Dokedy je možné sa prihlásiť? </w:t>
      </w:r>
      <w:r>
        <w:rPr>
          <w:rFonts w:ascii="Garamond" w:hAnsi="Garamond"/>
          <w:sz w:val="24"/>
          <w:szCs w:val="24"/>
        </w:rPr>
        <w:t>24. február 2019</w:t>
      </w:r>
    </w:p>
    <w:p w:rsidR="00031BAA" w:rsidRPr="00031BAA" w:rsidRDefault="00122B0B" w:rsidP="00195D4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Ako</w:t>
      </w:r>
      <w:r w:rsidR="00031BAA">
        <w:rPr>
          <w:rFonts w:ascii="Garamond" w:hAnsi="Garamond"/>
          <w:b/>
          <w:sz w:val="24"/>
          <w:szCs w:val="24"/>
        </w:rPr>
        <w:t xml:space="preserve"> sa prihlásiť? </w:t>
      </w:r>
      <w:r>
        <w:rPr>
          <w:rFonts w:ascii="Garamond" w:hAnsi="Garamond"/>
          <w:sz w:val="24"/>
          <w:szCs w:val="24"/>
        </w:rPr>
        <w:t xml:space="preserve">mailom na </w:t>
      </w:r>
      <w:hyperlink r:id="rId6" w:history="1">
        <w:r w:rsidR="00B9729A" w:rsidRPr="00DE7B03">
          <w:rPr>
            <w:rStyle w:val="Hypertextovprepojenie"/>
            <w:rFonts w:ascii="Garamond" w:hAnsi="Garamond"/>
            <w:sz w:val="24"/>
            <w:szCs w:val="24"/>
          </w:rPr>
          <w:t>lucia.bodisova@student.upjs.sk</w:t>
        </w:r>
      </w:hyperlink>
      <w:r w:rsidR="00031BAA">
        <w:rPr>
          <w:rFonts w:ascii="Garamond" w:hAnsi="Garamond"/>
          <w:sz w:val="24"/>
          <w:szCs w:val="24"/>
        </w:rPr>
        <w:t xml:space="preserve"> </w:t>
      </w:r>
    </w:p>
    <w:p w:rsidR="00766336" w:rsidRPr="008C3F14" w:rsidRDefault="00701719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40CEE" w:rsidRPr="00C018CE" w:rsidRDefault="00B40CEE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  <w:sectPr w:rsidR="00B40CEE" w:rsidRPr="00C018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336" w:rsidRPr="00C018CE" w:rsidRDefault="00766336" w:rsidP="00D84104">
      <w:pPr>
        <w:pStyle w:val="Odsekzoznamu"/>
        <w:spacing w:after="0" w:line="276" w:lineRule="auto"/>
        <w:ind w:left="0" w:right="71"/>
        <w:jc w:val="both"/>
        <w:rPr>
          <w:rFonts w:ascii="Garamond" w:hAnsi="Garamond"/>
          <w:b/>
          <w:sz w:val="24"/>
          <w:szCs w:val="24"/>
        </w:rPr>
      </w:pPr>
      <w:r w:rsidRPr="00C018CE">
        <w:rPr>
          <w:rFonts w:ascii="Garamond" w:hAnsi="Garamond"/>
          <w:b/>
          <w:sz w:val="24"/>
          <w:szCs w:val="24"/>
        </w:rPr>
        <w:t xml:space="preserve">V prípade akýchkoľvek ďalších </w:t>
      </w:r>
      <w:r w:rsidR="00B40CEE" w:rsidRPr="00C018CE">
        <w:rPr>
          <w:rFonts w:ascii="Garamond" w:hAnsi="Garamond"/>
          <w:b/>
          <w:sz w:val="24"/>
          <w:szCs w:val="24"/>
        </w:rPr>
        <w:t>otázok</w:t>
      </w:r>
      <w:r w:rsidR="00D84104" w:rsidRPr="00C018CE">
        <w:rPr>
          <w:rFonts w:ascii="Garamond" w:hAnsi="Garamond"/>
          <w:b/>
          <w:sz w:val="24"/>
          <w:szCs w:val="24"/>
        </w:rPr>
        <w:t xml:space="preserve"> </w:t>
      </w:r>
      <w:r w:rsidR="00B40CEE" w:rsidRPr="00C018CE">
        <w:rPr>
          <w:rFonts w:ascii="Garamond" w:hAnsi="Garamond"/>
          <w:b/>
          <w:sz w:val="24"/>
          <w:szCs w:val="24"/>
        </w:rPr>
        <w:t>kontaktuj</w:t>
      </w:r>
      <w:r w:rsidR="00B9729A">
        <w:rPr>
          <w:rFonts w:ascii="Garamond" w:hAnsi="Garamond"/>
          <w:b/>
          <w:sz w:val="24"/>
          <w:szCs w:val="24"/>
        </w:rPr>
        <w:t>t</w:t>
      </w:r>
      <w:r w:rsidR="00B40CEE" w:rsidRPr="00C018CE">
        <w:rPr>
          <w:rFonts w:ascii="Garamond" w:hAnsi="Garamond"/>
          <w:b/>
          <w:sz w:val="24"/>
          <w:szCs w:val="24"/>
        </w:rPr>
        <w:t>e:</w:t>
      </w:r>
    </w:p>
    <w:p w:rsidR="00745E75" w:rsidRPr="00C018CE" w:rsidRDefault="00745E75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12"/>
          <w:szCs w:val="24"/>
        </w:rPr>
      </w:pPr>
    </w:p>
    <w:p w:rsidR="00895E88" w:rsidRDefault="00B9729A" w:rsidP="00B40CEE">
      <w:pPr>
        <w:pStyle w:val="Odsekzoznamu"/>
        <w:spacing w:after="0" w:line="276" w:lineRule="auto"/>
        <w:ind w:left="0"/>
        <w:jc w:val="both"/>
        <w:rPr>
          <w:rStyle w:val="Hypertextovprepojenie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textovprepojenie"/>
          <w:rFonts w:ascii="Garamond" w:hAnsi="Garamond"/>
          <w:color w:val="auto"/>
          <w:sz w:val="24"/>
          <w:szCs w:val="24"/>
          <w:u w:val="none"/>
        </w:rPr>
        <w:t>Mgr. Lucia Bódišová</w:t>
      </w:r>
    </w:p>
    <w:p w:rsidR="00766336" w:rsidRPr="00C018CE" w:rsidRDefault="008F2670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hyperlink r:id="rId7" w:history="1">
        <w:r w:rsidR="002758F8" w:rsidRPr="00DE7B03">
          <w:rPr>
            <w:rStyle w:val="Hypertextovprepojenie"/>
            <w:rFonts w:ascii="Garamond" w:hAnsi="Garamond"/>
            <w:sz w:val="24"/>
            <w:szCs w:val="24"/>
          </w:rPr>
          <w:t>lucia.bodisova@student.upjs.sk</w:t>
        </w:r>
      </w:hyperlink>
    </w:p>
    <w:p w:rsidR="00B40CEE" w:rsidRPr="00C018C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40CEE" w:rsidRPr="00C018C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018CE" w:rsidRPr="00C018CE" w:rsidRDefault="00C018CE" w:rsidP="006C6F1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6C6F14" w:rsidRPr="00B9729A" w:rsidRDefault="006C6F14" w:rsidP="006C6F1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</w:rPr>
      </w:pPr>
      <w:r w:rsidRPr="00B9729A">
        <w:rPr>
          <w:rFonts w:ascii="Garamond" w:hAnsi="Garamond"/>
          <w:b/>
          <w:sz w:val="24"/>
        </w:rPr>
        <w:t>Garantom študentského sympózia je</w:t>
      </w:r>
    </w:p>
    <w:p w:rsidR="00FA5C18" w:rsidRPr="00B9729A" w:rsidRDefault="006C6F14" w:rsidP="00701719">
      <w:pPr>
        <w:autoSpaceDE w:val="0"/>
        <w:autoSpaceDN w:val="0"/>
        <w:adjustRightInd w:val="0"/>
        <w:spacing w:before="60"/>
        <w:jc w:val="center"/>
        <w:rPr>
          <w:rFonts w:ascii="Garamond" w:hAnsi="Garamond"/>
          <w:b/>
          <w:sz w:val="24"/>
        </w:rPr>
      </w:pPr>
      <w:r w:rsidRPr="00B9729A">
        <w:rPr>
          <w:rFonts w:ascii="Garamond" w:hAnsi="Garamond"/>
          <w:b/>
          <w:sz w:val="24"/>
        </w:rPr>
        <w:t>prof. JUDr. Ján Klučka, CSc.</w:t>
      </w:r>
    </w:p>
    <w:p w:rsidR="001B549D" w:rsidRDefault="001B549D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br w:type="page"/>
      </w:r>
    </w:p>
    <w:p w:rsidR="008D4C26" w:rsidRDefault="00C415F6" w:rsidP="00195D4F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Té</w:t>
      </w:r>
      <w:r w:rsidR="00BB27F9">
        <w:rPr>
          <w:rFonts w:ascii="Garamond" w:hAnsi="Garamond" w:cs="Times New Roman"/>
          <w:b/>
          <w:sz w:val="28"/>
          <w:szCs w:val="28"/>
        </w:rPr>
        <w:t>m</w:t>
      </w:r>
      <w:r>
        <w:rPr>
          <w:rFonts w:ascii="Garamond" w:hAnsi="Garamond" w:cs="Times New Roman"/>
          <w:b/>
          <w:sz w:val="28"/>
          <w:szCs w:val="28"/>
        </w:rPr>
        <w:t xml:space="preserve">y </w:t>
      </w:r>
      <w:r w:rsidR="00BB27F9">
        <w:rPr>
          <w:rFonts w:ascii="Garamond" w:hAnsi="Garamond" w:cs="Times New Roman"/>
          <w:b/>
          <w:sz w:val="28"/>
          <w:szCs w:val="28"/>
        </w:rPr>
        <w:t>XII</w:t>
      </w:r>
      <w:r w:rsidR="008D4C26" w:rsidRPr="008D4C26">
        <w:rPr>
          <w:rFonts w:ascii="Garamond" w:hAnsi="Garamond" w:cs="Times New Roman"/>
          <w:b/>
          <w:sz w:val="28"/>
          <w:szCs w:val="28"/>
        </w:rPr>
        <w:t>.</w:t>
      </w:r>
      <w:r w:rsidR="00BB27F9">
        <w:rPr>
          <w:rFonts w:ascii="Garamond" w:hAnsi="Garamond" w:cs="Times New Roman"/>
          <w:b/>
          <w:sz w:val="28"/>
          <w:szCs w:val="28"/>
        </w:rPr>
        <w:t xml:space="preserve"> </w:t>
      </w:r>
      <w:r w:rsidR="008D4C26" w:rsidRPr="008D4C26">
        <w:rPr>
          <w:rFonts w:ascii="Garamond" w:hAnsi="Garamond" w:cs="Times New Roman"/>
          <w:b/>
          <w:sz w:val="28"/>
          <w:szCs w:val="28"/>
        </w:rPr>
        <w:t>študentského sympózia z</w:t>
      </w:r>
      <w:r w:rsidR="00BB27F9">
        <w:rPr>
          <w:rFonts w:ascii="Garamond" w:hAnsi="Garamond" w:cs="Times New Roman"/>
          <w:b/>
          <w:sz w:val="28"/>
          <w:szCs w:val="28"/>
        </w:rPr>
        <w:t> medzinárodného a európskeho</w:t>
      </w:r>
      <w:r w:rsidR="008D4C26" w:rsidRPr="008D4C26">
        <w:rPr>
          <w:rFonts w:ascii="Garamond" w:hAnsi="Garamond" w:cs="Times New Roman"/>
          <w:b/>
          <w:sz w:val="28"/>
          <w:szCs w:val="28"/>
        </w:rPr>
        <w:t xml:space="preserve"> práva</w:t>
      </w:r>
    </w:p>
    <w:p w:rsidR="008D4C26" w:rsidRPr="008D4C26" w:rsidRDefault="00053F26" w:rsidP="008D4C2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(</w:t>
      </w:r>
      <w:r w:rsidR="00BB27F9">
        <w:rPr>
          <w:rFonts w:ascii="Garamond" w:hAnsi="Garamond" w:cs="Times New Roman"/>
          <w:b/>
          <w:sz w:val="28"/>
          <w:szCs w:val="28"/>
        </w:rPr>
        <w:t>29</w:t>
      </w:r>
      <w:r w:rsidR="008D4C26" w:rsidRPr="008D4C26">
        <w:rPr>
          <w:rFonts w:ascii="Garamond" w:hAnsi="Garamond" w:cs="Times New Roman"/>
          <w:b/>
          <w:sz w:val="28"/>
          <w:szCs w:val="28"/>
        </w:rPr>
        <w:t xml:space="preserve">. </w:t>
      </w:r>
      <w:r w:rsidR="00BB27F9">
        <w:rPr>
          <w:rFonts w:ascii="Garamond" w:hAnsi="Garamond" w:cs="Times New Roman"/>
          <w:b/>
          <w:sz w:val="28"/>
          <w:szCs w:val="28"/>
        </w:rPr>
        <w:t>marec</w:t>
      </w:r>
      <w:r w:rsidR="00C415F6">
        <w:rPr>
          <w:rFonts w:ascii="Garamond" w:hAnsi="Garamond" w:cs="Times New Roman"/>
          <w:b/>
          <w:sz w:val="28"/>
          <w:szCs w:val="28"/>
        </w:rPr>
        <w:t xml:space="preserve"> 2019</w:t>
      </w:r>
      <w:r>
        <w:rPr>
          <w:rFonts w:ascii="Garamond" w:hAnsi="Garamond" w:cs="Times New Roman"/>
          <w:b/>
          <w:sz w:val="28"/>
          <w:szCs w:val="28"/>
        </w:rPr>
        <w:t>,</w:t>
      </w:r>
      <w:r w:rsidR="008D4C26" w:rsidRPr="008D4C26">
        <w:rPr>
          <w:rFonts w:ascii="Garamond" w:hAnsi="Garamond" w:cs="Times New Roman"/>
          <w:b/>
          <w:sz w:val="28"/>
          <w:szCs w:val="28"/>
        </w:rPr>
        <w:t xml:space="preserve"> </w:t>
      </w:r>
      <w:r w:rsidR="00BB27F9">
        <w:rPr>
          <w:rFonts w:ascii="Garamond" w:hAnsi="Garamond" w:cs="Times New Roman"/>
          <w:b/>
          <w:sz w:val="28"/>
          <w:szCs w:val="28"/>
        </w:rPr>
        <w:t>Právnická fakulta UPJŠ v Košiciach</w:t>
      </w:r>
      <w:r w:rsidR="008D4C26" w:rsidRPr="008D4C26">
        <w:rPr>
          <w:rFonts w:ascii="Garamond" w:hAnsi="Garamond" w:cs="Times New Roman"/>
          <w:b/>
          <w:sz w:val="28"/>
          <w:szCs w:val="28"/>
        </w:rPr>
        <w:t>)</w:t>
      </w:r>
    </w:p>
    <w:p w:rsidR="008D4C26" w:rsidRDefault="008D4C26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B40CEE" w:rsidRPr="0070299A" w:rsidRDefault="005D3FA2" w:rsidP="008D4C26">
      <w:pPr>
        <w:spacing w:after="0" w:line="276" w:lineRule="auto"/>
        <w:jc w:val="center"/>
        <w:rPr>
          <w:rFonts w:ascii="Garamond" w:hAnsi="Garamond" w:cs="Times New Roman"/>
          <w:b/>
          <w:i/>
          <w:sz w:val="32"/>
          <w:szCs w:val="32"/>
        </w:rPr>
      </w:pPr>
      <w:r w:rsidRPr="0070299A">
        <w:rPr>
          <w:rFonts w:ascii="Garamond" w:hAnsi="Garamond" w:cs="Times New Roman"/>
          <w:b/>
          <w:i/>
          <w:sz w:val="32"/>
          <w:szCs w:val="32"/>
        </w:rPr>
        <w:t>„Medzinárodné a európske právo v kinematografii“</w:t>
      </w:r>
    </w:p>
    <w:p w:rsidR="0070299A" w:rsidRPr="0070299A" w:rsidRDefault="0070299A" w:rsidP="0070299A">
      <w:pPr>
        <w:pStyle w:val="Default"/>
        <w:rPr>
          <w:rFonts w:ascii="Garamond" w:hAnsi="Garamond"/>
        </w:rPr>
      </w:pP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proofErr w:type="spellStart"/>
      <w:r w:rsidRPr="0070299A">
        <w:rPr>
          <w:rFonts w:ascii="Garamond" w:hAnsi="Garamond"/>
          <w:i/>
          <w:iCs/>
          <w:sz w:val="24"/>
          <w:szCs w:val="24"/>
        </w:rPr>
        <w:t>Argo</w:t>
      </w:r>
      <w:proofErr w:type="spellEnd"/>
      <w:r w:rsidRPr="0070299A">
        <w:rPr>
          <w:rFonts w:ascii="Garamond" w:hAnsi="Garamond"/>
          <w:i/>
          <w:iCs/>
          <w:sz w:val="24"/>
          <w:szCs w:val="24"/>
        </w:rPr>
        <w:t>: Nebezpečný útek</w:t>
      </w:r>
      <w:r w:rsidRPr="0070299A">
        <w:rPr>
          <w:rFonts w:ascii="Garamond" w:hAnsi="Garamond"/>
          <w:sz w:val="24"/>
          <w:szCs w:val="24"/>
        </w:rPr>
        <w:t xml:space="preserve"> (</w:t>
      </w:r>
      <w:r w:rsidRPr="0070299A">
        <w:rPr>
          <w:rFonts w:ascii="Garamond" w:hAnsi="Garamond"/>
          <w:sz w:val="24"/>
          <w:szCs w:val="24"/>
          <w:lang w:val="es-ES_tradnl"/>
        </w:rPr>
        <w:t>Argo, 2012</w:t>
      </w:r>
      <w:r w:rsidRPr="0070299A">
        <w:rPr>
          <w:rFonts w:ascii="Garamond" w:hAnsi="Garamond"/>
          <w:sz w:val="24"/>
          <w:szCs w:val="24"/>
        </w:rPr>
        <w:t>, USA)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  <w:lang w:val="en-US"/>
        </w:rPr>
      </w:pPr>
      <w:r w:rsidRPr="0070299A">
        <w:rPr>
          <w:rFonts w:ascii="Garamond" w:hAnsi="Garamond"/>
          <w:i/>
          <w:iCs/>
          <w:sz w:val="24"/>
          <w:szCs w:val="24"/>
          <w:lang w:val="en-US"/>
        </w:rPr>
        <w:t xml:space="preserve">Barry Seal: </w:t>
      </w:r>
      <w:proofErr w:type="spellStart"/>
      <w:r w:rsidRPr="0070299A">
        <w:rPr>
          <w:rFonts w:ascii="Garamond" w:hAnsi="Garamond"/>
          <w:i/>
          <w:iCs/>
          <w:sz w:val="24"/>
          <w:szCs w:val="24"/>
          <w:lang w:val="en-US"/>
        </w:rPr>
        <w:t>Nebesk</w:t>
      </w:r>
      <w:proofErr w:type="spellEnd"/>
      <w:r w:rsidRPr="0070299A">
        <w:rPr>
          <w:rFonts w:ascii="Garamond" w:hAnsi="Garamond"/>
          <w:i/>
          <w:iCs/>
          <w:sz w:val="24"/>
          <w:szCs w:val="24"/>
          <w:lang w:val="it-IT"/>
        </w:rPr>
        <w:t xml:space="preserve">ý </w:t>
      </w:r>
      <w:r w:rsidRPr="0070299A">
        <w:rPr>
          <w:rFonts w:ascii="Garamond" w:hAnsi="Garamond"/>
          <w:i/>
          <w:iCs/>
          <w:sz w:val="24"/>
          <w:szCs w:val="24"/>
          <w:lang w:val="fr-FR"/>
        </w:rPr>
        <w:t>gauner</w:t>
      </w:r>
      <w:r w:rsidRPr="0070299A">
        <w:rPr>
          <w:rFonts w:ascii="Garamond" w:hAnsi="Garamond"/>
          <w:sz w:val="24"/>
          <w:szCs w:val="24"/>
          <w:lang w:val="fr-FR"/>
        </w:rPr>
        <w:t xml:space="preserve"> (</w:t>
      </w:r>
      <w:r w:rsidRPr="0070299A">
        <w:rPr>
          <w:rFonts w:ascii="Garamond" w:hAnsi="Garamond"/>
          <w:sz w:val="24"/>
          <w:szCs w:val="24"/>
          <w:lang w:val="en-US"/>
        </w:rPr>
        <w:t>American made</w:t>
      </w:r>
      <w:r w:rsidRPr="0070299A">
        <w:rPr>
          <w:rFonts w:ascii="Garamond" w:hAnsi="Garamond"/>
          <w:sz w:val="24"/>
          <w:szCs w:val="24"/>
          <w:lang w:val="it-IT"/>
        </w:rPr>
        <w:t>, 2017, USA/Japonsko)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r w:rsidRPr="0070299A">
        <w:rPr>
          <w:rFonts w:ascii="Garamond" w:hAnsi="Garamond"/>
          <w:i/>
          <w:iCs/>
          <w:sz w:val="24"/>
          <w:szCs w:val="24"/>
        </w:rPr>
        <w:t>Bez dc</w:t>
      </w:r>
      <w:r w:rsidRPr="0070299A">
        <w:rPr>
          <w:rFonts w:ascii="Garamond" w:hAnsi="Garamond"/>
          <w:i/>
          <w:iCs/>
          <w:sz w:val="24"/>
          <w:szCs w:val="24"/>
          <w:lang w:val="fr-FR"/>
        </w:rPr>
        <w:t>é</w:t>
      </w:r>
      <w:r w:rsidRPr="0070299A">
        <w:rPr>
          <w:rFonts w:ascii="Garamond" w:hAnsi="Garamond"/>
          <w:i/>
          <w:iCs/>
          <w:sz w:val="24"/>
          <w:szCs w:val="24"/>
        </w:rPr>
        <w:t>ry neodídem</w:t>
      </w:r>
      <w:r w:rsidRPr="0070299A">
        <w:rPr>
          <w:rFonts w:ascii="Garamond" w:hAnsi="Garamond"/>
          <w:sz w:val="24"/>
          <w:szCs w:val="24"/>
        </w:rPr>
        <w:t xml:space="preserve"> (</w:t>
      </w:r>
      <w:r w:rsidRPr="0070299A">
        <w:rPr>
          <w:rFonts w:ascii="Garamond" w:hAnsi="Garamond"/>
          <w:sz w:val="24"/>
          <w:szCs w:val="24"/>
          <w:lang w:val="en-US"/>
        </w:rPr>
        <w:t>Not Without My Daughter, 1991</w:t>
      </w:r>
      <w:r w:rsidRPr="0070299A">
        <w:rPr>
          <w:rFonts w:ascii="Garamond" w:hAnsi="Garamond"/>
          <w:sz w:val="24"/>
          <w:szCs w:val="24"/>
        </w:rPr>
        <w:t>, USA)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tabs>
          <w:tab w:val="left" w:pos="3828"/>
        </w:tabs>
        <w:spacing w:line="408" w:lineRule="auto"/>
        <w:rPr>
          <w:rFonts w:ascii="Garamond" w:hAnsi="Garamond"/>
          <w:sz w:val="24"/>
          <w:szCs w:val="24"/>
          <w:lang w:val="it-IT"/>
        </w:rPr>
      </w:pPr>
      <w:r w:rsidRPr="0070299A">
        <w:rPr>
          <w:rFonts w:ascii="Garamond" w:hAnsi="Garamond"/>
          <w:i/>
          <w:iCs/>
          <w:sz w:val="24"/>
          <w:szCs w:val="24"/>
          <w:lang w:val="it-IT"/>
        </w:rPr>
        <w:t>Cena slobody</w:t>
      </w:r>
      <w:r w:rsidRPr="0070299A">
        <w:rPr>
          <w:rFonts w:ascii="Garamond" w:hAnsi="Garamond"/>
          <w:sz w:val="24"/>
          <w:szCs w:val="24"/>
          <w:lang w:val="it-IT"/>
        </w:rPr>
        <w:t xml:space="preserve"> (</w:t>
      </w:r>
      <w:r w:rsidRPr="0070299A">
        <w:rPr>
          <w:rFonts w:ascii="Garamond" w:hAnsi="Garamond"/>
          <w:sz w:val="24"/>
          <w:szCs w:val="24"/>
          <w:lang w:val="en-US"/>
        </w:rPr>
        <w:t>The</w:t>
      </w:r>
      <w:r w:rsidRPr="0070299A">
        <w:rPr>
          <w:rFonts w:ascii="Garamond" w:hAnsi="Garamond"/>
          <w:sz w:val="24"/>
          <w:szCs w:val="24"/>
          <w:lang w:val="it-IT"/>
        </w:rPr>
        <w:t> </w:t>
      </w:r>
      <w:r w:rsidRPr="0070299A">
        <w:rPr>
          <w:rFonts w:ascii="Garamond" w:hAnsi="Garamond"/>
          <w:sz w:val="24"/>
          <w:szCs w:val="24"/>
          <w:lang w:val="en-US"/>
        </w:rPr>
        <w:t>Good Lie</w:t>
      </w:r>
      <w:r w:rsidRPr="0070299A">
        <w:rPr>
          <w:rFonts w:ascii="Garamond" w:hAnsi="Garamond"/>
          <w:sz w:val="24"/>
          <w:szCs w:val="24"/>
          <w:lang w:val="it-IT"/>
        </w:rPr>
        <w:t>, 2014, USA/Keňa/India)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r w:rsidRPr="0070299A">
        <w:rPr>
          <w:rFonts w:ascii="Garamond" w:hAnsi="Garamond"/>
          <w:i/>
          <w:iCs/>
          <w:sz w:val="24"/>
          <w:szCs w:val="24"/>
        </w:rPr>
        <w:t>Dáma v zlatom</w:t>
      </w:r>
      <w:r w:rsidRPr="0070299A">
        <w:rPr>
          <w:rFonts w:ascii="Garamond" w:hAnsi="Garamond"/>
          <w:sz w:val="24"/>
          <w:szCs w:val="24"/>
          <w:lang w:val="en-US"/>
        </w:rPr>
        <w:t xml:space="preserve"> (Woman in Gold, 2015</w:t>
      </w:r>
      <w:r w:rsidRPr="0070299A">
        <w:rPr>
          <w:rFonts w:ascii="Garamond" w:hAnsi="Garamond"/>
          <w:sz w:val="24"/>
          <w:szCs w:val="24"/>
          <w:lang w:val="de-DE"/>
        </w:rPr>
        <w:t xml:space="preserve">, </w:t>
      </w:r>
      <w:proofErr w:type="spellStart"/>
      <w:r w:rsidRPr="0070299A">
        <w:rPr>
          <w:rFonts w:ascii="Garamond" w:hAnsi="Garamond"/>
          <w:sz w:val="24"/>
          <w:szCs w:val="24"/>
          <w:lang w:val="de-DE"/>
        </w:rPr>
        <w:t>Ve</w:t>
      </w:r>
      <w:r w:rsidRPr="0070299A">
        <w:rPr>
          <w:rFonts w:ascii="Garamond" w:hAnsi="Garamond"/>
          <w:sz w:val="24"/>
          <w:szCs w:val="24"/>
        </w:rPr>
        <w:t>ľká</w:t>
      </w:r>
      <w:proofErr w:type="spellEnd"/>
      <w:r w:rsidRPr="0070299A">
        <w:rPr>
          <w:rFonts w:ascii="Garamond" w:hAnsi="Garamond"/>
          <w:sz w:val="24"/>
          <w:szCs w:val="24"/>
        </w:rPr>
        <w:t xml:space="preserve"> Británia)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r w:rsidRPr="0070299A">
        <w:rPr>
          <w:rFonts w:ascii="Garamond" w:hAnsi="Garamond"/>
          <w:i/>
          <w:iCs/>
          <w:sz w:val="24"/>
          <w:szCs w:val="24"/>
        </w:rPr>
        <w:t>Domček z kariet</w:t>
      </w:r>
      <w:r w:rsidRPr="0070299A">
        <w:rPr>
          <w:rFonts w:ascii="Garamond" w:hAnsi="Garamond"/>
          <w:sz w:val="24"/>
          <w:szCs w:val="24"/>
          <w:lang w:val="en-US"/>
        </w:rPr>
        <w:t xml:space="preserve"> (House of Cards, 3. s</w:t>
      </w:r>
      <w:r w:rsidRPr="0070299A">
        <w:rPr>
          <w:rFonts w:ascii="Garamond" w:hAnsi="Garamond"/>
          <w:sz w:val="24"/>
          <w:szCs w:val="24"/>
          <w:lang w:val="fr-FR"/>
        </w:rPr>
        <w:t>é</w:t>
      </w:r>
      <w:r w:rsidRPr="0070299A">
        <w:rPr>
          <w:rFonts w:ascii="Garamond" w:hAnsi="Garamond"/>
          <w:sz w:val="24"/>
          <w:szCs w:val="24"/>
          <w:lang w:val="pt-PT"/>
        </w:rPr>
        <w:t>ria, 2015</w:t>
      </w:r>
      <w:r w:rsidRPr="0070299A">
        <w:rPr>
          <w:rFonts w:ascii="Garamond" w:hAnsi="Garamond"/>
          <w:sz w:val="24"/>
          <w:szCs w:val="24"/>
        </w:rPr>
        <w:t>, USA)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  <w:lang w:val="de-DE"/>
        </w:rPr>
      </w:pPr>
      <w:r w:rsidRPr="0070299A">
        <w:rPr>
          <w:rFonts w:ascii="Garamond" w:hAnsi="Garamond"/>
          <w:i/>
          <w:iCs/>
          <w:sz w:val="24"/>
          <w:szCs w:val="24"/>
          <w:lang w:val="de-DE"/>
        </w:rPr>
        <w:t>Hotel Rwanda</w:t>
      </w:r>
      <w:r w:rsidRPr="0070299A">
        <w:rPr>
          <w:rFonts w:ascii="Garamond" w:hAnsi="Garamond"/>
          <w:sz w:val="24"/>
          <w:szCs w:val="24"/>
          <w:lang w:val="it-IT"/>
        </w:rPr>
        <w:t xml:space="preserve"> (Hotel Rwanda, 2004, Veľká Británia/USA/Taliansko/JAR)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  <w:lang w:val="de-DE"/>
        </w:rPr>
      </w:pPr>
      <w:proofErr w:type="spellStart"/>
      <w:r w:rsidRPr="0070299A">
        <w:rPr>
          <w:rFonts w:ascii="Garamond" w:hAnsi="Garamond"/>
          <w:i/>
          <w:iCs/>
          <w:sz w:val="24"/>
          <w:szCs w:val="24"/>
          <w:lang w:val="de-DE"/>
        </w:rPr>
        <w:t>Kapit</w:t>
      </w:r>
      <w:r w:rsidRPr="0070299A">
        <w:rPr>
          <w:rFonts w:ascii="Garamond" w:hAnsi="Garamond"/>
          <w:i/>
          <w:iCs/>
          <w:sz w:val="24"/>
          <w:szCs w:val="24"/>
        </w:rPr>
        <w:t>án</w:t>
      </w:r>
      <w:proofErr w:type="spellEnd"/>
      <w:r w:rsidRPr="0070299A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70299A">
        <w:rPr>
          <w:rFonts w:ascii="Garamond" w:hAnsi="Garamond"/>
          <w:i/>
          <w:iCs/>
          <w:sz w:val="24"/>
          <w:szCs w:val="24"/>
        </w:rPr>
        <w:t>Phillips</w:t>
      </w:r>
      <w:proofErr w:type="spellEnd"/>
      <w:r w:rsidRPr="0070299A">
        <w:rPr>
          <w:rFonts w:ascii="Garamond" w:hAnsi="Garamond"/>
          <w:i/>
          <w:iCs/>
          <w:sz w:val="24"/>
          <w:szCs w:val="24"/>
        </w:rPr>
        <w:t xml:space="preserve">: Prepadnutie lode Alabama </w:t>
      </w:r>
      <w:r w:rsidRPr="0070299A">
        <w:rPr>
          <w:rFonts w:ascii="Garamond" w:hAnsi="Garamond"/>
          <w:sz w:val="24"/>
          <w:szCs w:val="24"/>
        </w:rPr>
        <w:t>(</w:t>
      </w:r>
      <w:r w:rsidRPr="0070299A">
        <w:rPr>
          <w:rFonts w:ascii="Garamond" w:hAnsi="Garamond"/>
          <w:sz w:val="24"/>
          <w:szCs w:val="24"/>
          <w:lang w:val="en-US"/>
        </w:rPr>
        <w:t xml:space="preserve">Captain </w:t>
      </w:r>
      <w:proofErr w:type="spellStart"/>
      <w:r w:rsidRPr="0070299A">
        <w:rPr>
          <w:rFonts w:ascii="Garamond" w:hAnsi="Garamond"/>
          <w:sz w:val="24"/>
          <w:szCs w:val="24"/>
          <w:lang w:val="en-US"/>
        </w:rPr>
        <w:t>Philllips</w:t>
      </w:r>
      <w:proofErr w:type="spellEnd"/>
      <w:r w:rsidRPr="0070299A">
        <w:rPr>
          <w:rFonts w:ascii="Garamond" w:hAnsi="Garamond"/>
          <w:sz w:val="24"/>
          <w:szCs w:val="24"/>
          <w:lang w:val="en-US"/>
        </w:rPr>
        <w:t xml:space="preserve">, </w:t>
      </w:r>
      <w:r w:rsidRPr="0070299A">
        <w:rPr>
          <w:rFonts w:ascii="Garamond" w:hAnsi="Garamond"/>
          <w:sz w:val="24"/>
          <w:szCs w:val="24"/>
          <w:lang w:val="it-IT"/>
        </w:rPr>
        <w:t>2013, USA)</w:t>
      </w:r>
    </w:p>
    <w:p w:rsidR="0070299A" w:rsidRPr="00A5576F" w:rsidRDefault="0070299A" w:rsidP="00A5576F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r w:rsidRPr="0070299A">
        <w:rPr>
          <w:rFonts w:ascii="Garamond" w:hAnsi="Garamond"/>
          <w:i/>
          <w:iCs/>
          <w:sz w:val="24"/>
          <w:szCs w:val="24"/>
        </w:rPr>
        <w:t xml:space="preserve">Kráľovná Alžbeta: Zlatý vek </w:t>
      </w:r>
      <w:r w:rsidRPr="0070299A">
        <w:rPr>
          <w:rFonts w:ascii="Garamond" w:hAnsi="Garamond"/>
          <w:sz w:val="24"/>
          <w:szCs w:val="24"/>
          <w:lang w:val="en-US"/>
        </w:rPr>
        <w:t>(</w:t>
      </w:r>
      <w:r w:rsidR="00DF5B6D">
        <w:rPr>
          <w:rFonts w:ascii="Garamond" w:hAnsi="Garamond"/>
          <w:sz w:val="24"/>
          <w:szCs w:val="24"/>
          <w:lang w:val="en-US"/>
        </w:rPr>
        <w:t xml:space="preserve">Elizabeth: The Golden Age, 2007, </w:t>
      </w:r>
      <w:proofErr w:type="spellStart"/>
      <w:r w:rsidR="00DF5B6D">
        <w:rPr>
          <w:rFonts w:ascii="Garamond" w:hAnsi="Garamond"/>
          <w:sz w:val="24"/>
          <w:szCs w:val="24"/>
          <w:lang w:val="en-US"/>
        </w:rPr>
        <w:t>Veľká</w:t>
      </w:r>
      <w:proofErr w:type="spellEnd"/>
      <w:r w:rsidR="00DF5B6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F5B6D">
        <w:rPr>
          <w:rFonts w:ascii="Garamond" w:hAnsi="Garamond"/>
          <w:sz w:val="24"/>
          <w:szCs w:val="24"/>
          <w:lang w:val="en-US"/>
        </w:rPr>
        <w:t>Británia</w:t>
      </w:r>
      <w:proofErr w:type="spellEnd"/>
      <w:r w:rsidR="00DF5B6D">
        <w:rPr>
          <w:rFonts w:ascii="Garamond" w:hAnsi="Garamond"/>
          <w:sz w:val="24"/>
          <w:szCs w:val="24"/>
          <w:lang w:val="en-US"/>
        </w:rPr>
        <w:t>/</w:t>
      </w:r>
      <w:proofErr w:type="spellStart"/>
      <w:r w:rsidR="00DF5B6D">
        <w:rPr>
          <w:rFonts w:ascii="Garamond" w:hAnsi="Garamond"/>
          <w:sz w:val="24"/>
          <w:szCs w:val="24"/>
          <w:lang w:val="en-US"/>
        </w:rPr>
        <w:t>Francúzsko</w:t>
      </w:r>
      <w:proofErr w:type="spellEnd"/>
      <w:r w:rsidR="00DF5B6D">
        <w:rPr>
          <w:rFonts w:ascii="Garamond" w:hAnsi="Garamond"/>
          <w:sz w:val="24"/>
          <w:szCs w:val="24"/>
          <w:lang w:val="en-US"/>
        </w:rPr>
        <w:t>/USA</w:t>
      </w:r>
      <w:r w:rsidRPr="00A5576F">
        <w:rPr>
          <w:rFonts w:ascii="Garamond" w:hAnsi="Garamond"/>
          <w:sz w:val="24"/>
          <w:szCs w:val="24"/>
        </w:rPr>
        <w:t>/Nemecko)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  <w:lang w:val="en-US"/>
        </w:rPr>
      </w:pPr>
      <w:r w:rsidRPr="0070299A">
        <w:rPr>
          <w:rFonts w:ascii="Garamond" w:hAnsi="Garamond"/>
          <w:i/>
          <w:iCs/>
          <w:sz w:val="24"/>
          <w:szCs w:val="24"/>
          <w:lang w:val="en-US"/>
        </w:rPr>
        <w:t>M*A*S*H</w:t>
      </w:r>
      <w:r w:rsidRPr="0070299A">
        <w:rPr>
          <w:rFonts w:ascii="Garamond" w:hAnsi="Garamond"/>
          <w:sz w:val="24"/>
          <w:szCs w:val="24"/>
          <w:lang w:val="en-US"/>
        </w:rPr>
        <w:t xml:space="preserve"> </w:t>
      </w:r>
      <w:r w:rsidRPr="0070299A">
        <w:rPr>
          <w:rFonts w:ascii="Garamond" w:hAnsi="Garamond"/>
          <w:sz w:val="24"/>
          <w:szCs w:val="24"/>
          <w:lang w:val="it-IT"/>
        </w:rPr>
        <w:t>(</w:t>
      </w:r>
      <w:r w:rsidRPr="0070299A">
        <w:rPr>
          <w:rFonts w:ascii="Garamond" w:hAnsi="Garamond"/>
          <w:sz w:val="24"/>
          <w:szCs w:val="24"/>
          <w:lang w:val="en-US"/>
        </w:rPr>
        <w:t xml:space="preserve">M*A*S*H, </w:t>
      </w:r>
      <w:r w:rsidRPr="0070299A">
        <w:rPr>
          <w:rFonts w:ascii="Garamond" w:hAnsi="Garamond"/>
          <w:sz w:val="24"/>
          <w:szCs w:val="24"/>
          <w:lang w:val="it-IT"/>
        </w:rPr>
        <w:t>1972 - 1983, USA)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r w:rsidRPr="0070299A">
        <w:rPr>
          <w:rFonts w:ascii="Garamond" w:hAnsi="Garamond"/>
          <w:i/>
          <w:iCs/>
          <w:sz w:val="24"/>
          <w:szCs w:val="24"/>
        </w:rPr>
        <w:t>Norimberský proces</w:t>
      </w:r>
      <w:r w:rsidRPr="0070299A">
        <w:rPr>
          <w:rFonts w:ascii="Garamond" w:hAnsi="Garamond"/>
          <w:sz w:val="24"/>
          <w:szCs w:val="24"/>
        </w:rPr>
        <w:t xml:space="preserve"> (</w:t>
      </w:r>
      <w:r w:rsidRPr="0070299A">
        <w:rPr>
          <w:rFonts w:ascii="Garamond" w:hAnsi="Garamond"/>
          <w:sz w:val="24"/>
          <w:szCs w:val="24"/>
          <w:lang w:val="en-US"/>
        </w:rPr>
        <w:t>Nuremberg, 2000</w:t>
      </w:r>
      <w:r w:rsidRPr="0070299A">
        <w:rPr>
          <w:rFonts w:ascii="Garamond" w:hAnsi="Garamond"/>
          <w:sz w:val="24"/>
          <w:szCs w:val="24"/>
        </w:rPr>
        <w:t>, Kanada/USA)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  <w:lang w:val="it-IT"/>
        </w:rPr>
      </w:pPr>
      <w:r w:rsidRPr="0070299A">
        <w:rPr>
          <w:rFonts w:ascii="Garamond" w:hAnsi="Garamond"/>
          <w:i/>
          <w:iCs/>
          <w:sz w:val="24"/>
          <w:szCs w:val="24"/>
          <w:lang w:val="it-IT"/>
        </w:rPr>
        <w:t>Obchodník so smrťou</w:t>
      </w:r>
      <w:r w:rsidRPr="0070299A">
        <w:rPr>
          <w:rFonts w:ascii="Garamond" w:hAnsi="Garamond"/>
          <w:sz w:val="24"/>
          <w:szCs w:val="24"/>
          <w:lang w:val="it-IT"/>
        </w:rPr>
        <w:t xml:space="preserve"> (</w:t>
      </w:r>
      <w:r w:rsidRPr="0070299A">
        <w:rPr>
          <w:rFonts w:ascii="Garamond" w:hAnsi="Garamond"/>
          <w:sz w:val="24"/>
          <w:szCs w:val="24"/>
          <w:lang w:val="en-US"/>
        </w:rPr>
        <w:t>Lord of War</w:t>
      </w:r>
      <w:r w:rsidRPr="0070299A">
        <w:rPr>
          <w:rFonts w:ascii="Garamond" w:hAnsi="Garamond"/>
          <w:sz w:val="24"/>
          <w:szCs w:val="24"/>
          <w:lang w:val="it-IT"/>
        </w:rPr>
        <w:t>, 2005, USA/Francúzsko, Nemecko)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  <w:lang w:val="en-US"/>
        </w:rPr>
      </w:pPr>
      <w:r w:rsidRPr="0070299A">
        <w:rPr>
          <w:rFonts w:ascii="Garamond" w:hAnsi="Garamond"/>
          <w:i/>
          <w:iCs/>
          <w:sz w:val="24"/>
          <w:szCs w:val="24"/>
          <w:lang w:val="en-US"/>
        </w:rPr>
        <w:t>Paddington</w:t>
      </w:r>
      <w:r w:rsidRPr="0070299A">
        <w:rPr>
          <w:rFonts w:ascii="Garamond" w:hAnsi="Garamond"/>
          <w:sz w:val="24"/>
          <w:szCs w:val="24"/>
          <w:lang w:val="it-IT"/>
        </w:rPr>
        <w:t xml:space="preserve"> (Paddington,2014, Veľká Británia/Francúzsko)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proofErr w:type="spellStart"/>
      <w:r w:rsidRPr="0070299A">
        <w:rPr>
          <w:rFonts w:ascii="Garamond" w:hAnsi="Garamond"/>
          <w:i/>
          <w:iCs/>
          <w:sz w:val="24"/>
          <w:szCs w:val="24"/>
        </w:rPr>
        <w:t>Predčítač</w:t>
      </w:r>
      <w:proofErr w:type="spellEnd"/>
      <w:r w:rsidRPr="0070299A">
        <w:rPr>
          <w:rFonts w:ascii="Garamond" w:hAnsi="Garamond"/>
          <w:sz w:val="24"/>
          <w:szCs w:val="24"/>
          <w:lang w:val="en-US"/>
        </w:rPr>
        <w:t xml:space="preserve"> (The Reader, 2008</w:t>
      </w:r>
      <w:r w:rsidRPr="0070299A">
        <w:rPr>
          <w:rFonts w:ascii="Garamond" w:hAnsi="Garamond"/>
          <w:sz w:val="24"/>
          <w:szCs w:val="24"/>
        </w:rPr>
        <w:t>, USA/Nemecko)</w:t>
      </w:r>
    </w:p>
    <w:p w:rsidR="0070299A" w:rsidRPr="0070299A" w:rsidRDefault="0070299A" w:rsidP="0070299A">
      <w:pPr>
        <w:pStyle w:val="BodyA"/>
        <w:numPr>
          <w:ilvl w:val="0"/>
          <w:numId w:val="18"/>
        </w:numPr>
        <w:spacing w:line="408" w:lineRule="auto"/>
        <w:rPr>
          <w:rFonts w:ascii="Garamond" w:hAnsi="Garamond"/>
          <w:sz w:val="24"/>
          <w:szCs w:val="24"/>
        </w:rPr>
      </w:pPr>
      <w:r w:rsidRPr="0070299A">
        <w:rPr>
          <w:rFonts w:ascii="Garamond" w:hAnsi="Garamond"/>
          <w:i/>
          <w:iCs/>
          <w:sz w:val="24"/>
          <w:szCs w:val="24"/>
        </w:rPr>
        <w:t>Prevrat</w:t>
      </w:r>
      <w:r w:rsidRPr="0070299A">
        <w:rPr>
          <w:rFonts w:ascii="Garamond" w:hAnsi="Garamond"/>
          <w:sz w:val="24"/>
          <w:szCs w:val="24"/>
          <w:lang w:val="en-US"/>
        </w:rPr>
        <w:t xml:space="preserve"> (The Black </w:t>
      </w:r>
      <w:proofErr w:type="spellStart"/>
      <w:r w:rsidRPr="0070299A">
        <w:rPr>
          <w:rFonts w:ascii="Garamond" w:hAnsi="Garamond"/>
          <w:sz w:val="24"/>
          <w:szCs w:val="24"/>
        </w:rPr>
        <w:t>Pimpernel</w:t>
      </w:r>
      <w:proofErr w:type="spellEnd"/>
      <w:r w:rsidRPr="0070299A">
        <w:rPr>
          <w:rFonts w:ascii="Garamond" w:hAnsi="Garamond"/>
          <w:sz w:val="24"/>
          <w:szCs w:val="24"/>
        </w:rPr>
        <w:t xml:space="preserve">, 2007, </w:t>
      </w:r>
      <w:proofErr w:type="spellStart"/>
      <w:r w:rsidRPr="0070299A">
        <w:rPr>
          <w:rFonts w:ascii="Garamond" w:hAnsi="Garamond"/>
          <w:sz w:val="24"/>
          <w:szCs w:val="24"/>
        </w:rPr>
        <w:t>Šv</w:t>
      </w:r>
      <w:proofErr w:type="spellEnd"/>
      <w:r w:rsidRPr="0070299A">
        <w:rPr>
          <w:rFonts w:ascii="Garamond" w:hAnsi="Garamond"/>
          <w:sz w:val="24"/>
          <w:szCs w:val="24"/>
          <w:lang w:val="fr-FR"/>
        </w:rPr>
        <w:t>é</w:t>
      </w:r>
      <w:proofErr w:type="spellStart"/>
      <w:r w:rsidRPr="0070299A">
        <w:rPr>
          <w:rFonts w:ascii="Garamond" w:hAnsi="Garamond"/>
          <w:sz w:val="24"/>
          <w:szCs w:val="24"/>
        </w:rPr>
        <w:t>dsko</w:t>
      </w:r>
      <w:proofErr w:type="spellEnd"/>
      <w:r w:rsidRPr="0070299A">
        <w:rPr>
          <w:rFonts w:ascii="Garamond" w:hAnsi="Garamond"/>
          <w:sz w:val="24"/>
          <w:szCs w:val="24"/>
        </w:rPr>
        <w:t>/Dá</w:t>
      </w:r>
      <w:proofErr w:type="spellStart"/>
      <w:r w:rsidRPr="0070299A">
        <w:rPr>
          <w:rFonts w:ascii="Garamond" w:hAnsi="Garamond"/>
          <w:sz w:val="24"/>
          <w:szCs w:val="24"/>
          <w:lang w:val="de-DE"/>
        </w:rPr>
        <w:t>nsko</w:t>
      </w:r>
      <w:proofErr w:type="spellEnd"/>
      <w:r w:rsidRPr="0070299A">
        <w:rPr>
          <w:rFonts w:ascii="Garamond" w:hAnsi="Garamond"/>
          <w:sz w:val="24"/>
          <w:szCs w:val="24"/>
          <w:lang w:val="de-DE"/>
        </w:rPr>
        <w:t>/Mexiko)</w:t>
      </w:r>
    </w:p>
    <w:p w:rsidR="00372DD3" w:rsidRPr="00372DD3" w:rsidRDefault="00372DD3" w:rsidP="00372DD3">
      <w:pPr>
        <w:spacing w:after="0" w:line="276" w:lineRule="auto"/>
        <w:jc w:val="both"/>
        <w:rPr>
          <w:rFonts w:ascii="Garamond" w:hAnsi="Garamond" w:cs="Times New Roman"/>
          <w:sz w:val="24"/>
          <w:szCs w:val="32"/>
        </w:rPr>
      </w:pPr>
      <w:r w:rsidRPr="00372DD3">
        <w:rPr>
          <w:rFonts w:ascii="Garamond" w:hAnsi="Garamond" w:cs="Times New Roman"/>
          <w:sz w:val="24"/>
          <w:szCs w:val="32"/>
        </w:rPr>
        <w:t xml:space="preserve">- - - - - - - - - - - - - - - - - - - - - - - - - - - - - - - - - - - - - - - - - - - - - - - - - - - - - - - - - - - - - - </w:t>
      </w:r>
    </w:p>
    <w:p w:rsidR="00372DD3" w:rsidRPr="00372DD3" w:rsidRDefault="00372DD3" w:rsidP="00372DD3">
      <w:pPr>
        <w:spacing w:after="0" w:line="276" w:lineRule="auto"/>
        <w:jc w:val="both"/>
        <w:rPr>
          <w:rFonts w:ascii="Garamond" w:hAnsi="Garamond" w:cs="Times New Roman"/>
          <w:sz w:val="24"/>
          <w:szCs w:val="32"/>
        </w:rPr>
      </w:pPr>
    </w:p>
    <w:p w:rsidR="00372DD3" w:rsidRPr="00372DD3" w:rsidRDefault="00372DD3" w:rsidP="00372DD3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32"/>
        </w:rPr>
      </w:pPr>
      <w:r w:rsidRPr="00372DD3">
        <w:rPr>
          <w:rFonts w:ascii="Garamond" w:hAnsi="Garamond" w:cs="Times New Roman"/>
          <w:b/>
          <w:sz w:val="24"/>
          <w:szCs w:val="32"/>
        </w:rPr>
        <w:t xml:space="preserve">Štruktúra príspevku: </w:t>
      </w:r>
    </w:p>
    <w:p w:rsidR="00372DD3" w:rsidRPr="00372DD3" w:rsidRDefault="00372DD3" w:rsidP="00372DD3">
      <w:pPr>
        <w:spacing w:after="0" w:line="276" w:lineRule="auto"/>
        <w:jc w:val="both"/>
        <w:rPr>
          <w:rFonts w:ascii="Garamond" w:hAnsi="Garamond" w:cs="Times New Roman"/>
          <w:sz w:val="24"/>
          <w:szCs w:val="32"/>
        </w:rPr>
      </w:pPr>
      <w:r w:rsidRPr="00372DD3">
        <w:rPr>
          <w:rFonts w:ascii="Garamond" w:hAnsi="Garamond" w:cs="Times New Roman"/>
          <w:sz w:val="24"/>
          <w:szCs w:val="32"/>
        </w:rPr>
        <w:t>1.</w:t>
      </w:r>
      <w:r w:rsidRPr="00372DD3">
        <w:rPr>
          <w:rFonts w:ascii="Garamond" w:hAnsi="Garamond" w:cs="Times New Roman"/>
          <w:sz w:val="24"/>
          <w:szCs w:val="32"/>
        </w:rPr>
        <w:tab/>
        <w:t>stručne charakterizujte zápletku filmu,</w:t>
      </w:r>
    </w:p>
    <w:p w:rsidR="00372DD3" w:rsidRPr="00372DD3" w:rsidRDefault="00372DD3" w:rsidP="00372DD3">
      <w:pPr>
        <w:spacing w:after="0" w:line="276" w:lineRule="auto"/>
        <w:jc w:val="both"/>
        <w:rPr>
          <w:rFonts w:ascii="Garamond" w:hAnsi="Garamond" w:cs="Times New Roman"/>
          <w:sz w:val="24"/>
          <w:szCs w:val="32"/>
        </w:rPr>
      </w:pPr>
      <w:r w:rsidRPr="00372DD3">
        <w:rPr>
          <w:rFonts w:ascii="Garamond" w:hAnsi="Garamond" w:cs="Times New Roman"/>
          <w:sz w:val="24"/>
          <w:szCs w:val="32"/>
        </w:rPr>
        <w:t>2.</w:t>
      </w:r>
      <w:r w:rsidRPr="00372DD3">
        <w:rPr>
          <w:rFonts w:ascii="Garamond" w:hAnsi="Garamond" w:cs="Times New Roman"/>
          <w:sz w:val="24"/>
          <w:szCs w:val="32"/>
        </w:rPr>
        <w:tab/>
        <w:t>popíšte právnu úpravu, ktorá sa vzťahuje na dej filmu,</w:t>
      </w:r>
    </w:p>
    <w:p w:rsidR="00372DD3" w:rsidRPr="00372DD3" w:rsidRDefault="00372DD3" w:rsidP="00372DD3">
      <w:pPr>
        <w:spacing w:after="0" w:line="276" w:lineRule="auto"/>
        <w:jc w:val="both"/>
        <w:rPr>
          <w:rFonts w:ascii="Garamond" w:hAnsi="Garamond" w:cs="Times New Roman"/>
          <w:sz w:val="24"/>
          <w:szCs w:val="32"/>
        </w:rPr>
      </w:pPr>
      <w:r w:rsidRPr="00372DD3">
        <w:rPr>
          <w:rFonts w:ascii="Garamond" w:hAnsi="Garamond" w:cs="Times New Roman"/>
          <w:sz w:val="24"/>
          <w:szCs w:val="32"/>
        </w:rPr>
        <w:t>3.</w:t>
      </w:r>
      <w:r w:rsidRPr="00372DD3">
        <w:rPr>
          <w:rFonts w:ascii="Garamond" w:hAnsi="Garamond" w:cs="Times New Roman"/>
          <w:sz w:val="24"/>
          <w:szCs w:val="32"/>
        </w:rPr>
        <w:tab/>
        <w:t>uveďte, v akej súvislosti, resp. v akej situácii, bolo na právnu úpravu v deji filmu poukázané,</w:t>
      </w:r>
    </w:p>
    <w:p w:rsidR="00D84104" w:rsidRPr="0070299A" w:rsidRDefault="00372DD3" w:rsidP="00372DD3">
      <w:pPr>
        <w:spacing w:after="0" w:line="276" w:lineRule="auto"/>
        <w:jc w:val="both"/>
        <w:rPr>
          <w:rFonts w:ascii="Garamond" w:hAnsi="Garamond" w:cs="Times New Roman"/>
          <w:sz w:val="24"/>
          <w:szCs w:val="32"/>
        </w:rPr>
      </w:pPr>
      <w:r w:rsidRPr="00372DD3">
        <w:rPr>
          <w:rFonts w:ascii="Garamond" w:hAnsi="Garamond" w:cs="Times New Roman"/>
          <w:sz w:val="24"/>
          <w:szCs w:val="32"/>
        </w:rPr>
        <w:t>4.</w:t>
      </w:r>
      <w:r w:rsidRPr="00372DD3">
        <w:rPr>
          <w:rFonts w:ascii="Garamond" w:hAnsi="Garamond" w:cs="Times New Roman"/>
          <w:sz w:val="24"/>
          <w:szCs w:val="32"/>
        </w:rPr>
        <w:tab/>
        <w:t>analyzujte, či právna úprava bola v rámci deja použitá správne</w:t>
      </w:r>
      <w:r w:rsidR="00195D4F">
        <w:rPr>
          <w:rFonts w:ascii="Garamond" w:hAnsi="Garamond" w:cs="Times New Roman"/>
          <w:sz w:val="24"/>
          <w:szCs w:val="32"/>
        </w:rPr>
        <w:t>?</w:t>
      </w:r>
    </w:p>
    <w:p w:rsidR="006D59BF" w:rsidRPr="0070299A" w:rsidRDefault="006D59B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8D4C26" w:rsidRPr="0070299A" w:rsidRDefault="008D4C26" w:rsidP="00AE592B">
      <w:pPr>
        <w:pStyle w:val="Odsekzoznamu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70299A" w:rsidRPr="0070299A" w:rsidRDefault="0070299A" w:rsidP="00D41E4F">
      <w:pPr>
        <w:pStyle w:val="Odsekzoznamu"/>
        <w:spacing w:after="240" w:line="276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70299A">
        <w:rPr>
          <w:rFonts w:ascii="Garamond" w:hAnsi="Garamond" w:cs="Times New Roman"/>
          <w:b/>
          <w:sz w:val="24"/>
          <w:szCs w:val="24"/>
        </w:rPr>
        <w:t>Pokyny na výber a spracovanie témy:</w:t>
      </w:r>
    </w:p>
    <w:p w:rsidR="0070299A" w:rsidRDefault="0070299A" w:rsidP="00D41E4F">
      <w:pPr>
        <w:pStyle w:val="Odsekzoznamu"/>
        <w:spacing w:after="240" w:line="276" w:lineRule="auto"/>
        <w:ind w:left="0" w:firstLine="708"/>
        <w:jc w:val="both"/>
        <w:rPr>
          <w:rFonts w:ascii="Garamond" w:hAnsi="Garamond" w:cs="Times New Roman"/>
          <w:sz w:val="24"/>
          <w:szCs w:val="24"/>
        </w:rPr>
      </w:pPr>
      <w:r w:rsidRPr="0070299A">
        <w:rPr>
          <w:rFonts w:ascii="Garamond" w:hAnsi="Garamond" w:cs="Times New Roman"/>
          <w:sz w:val="24"/>
          <w:szCs w:val="24"/>
        </w:rPr>
        <w:t>Študenti sa môžu prihlasovať na jednotlivé témy do 24.02.201</w:t>
      </w:r>
      <w:r w:rsidR="00372DD3">
        <w:rPr>
          <w:rFonts w:ascii="Garamond" w:hAnsi="Garamond" w:cs="Times New Roman"/>
          <w:sz w:val="24"/>
          <w:szCs w:val="24"/>
        </w:rPr>
        <w:t>9</w:t>
      </w:r>
      <w:r w:rsidRPr="0070299A">
        <w:rPr>
          <w:rFonts w:ascii="Garamond" w:hAnsi="Garamond" w:cs="Times New Roman"/>
          <w:sz w:val="24"/>
          <w:szCs w:val="24"/>
        </w:rPr>
        <w:t xml:space="preserve"> vrátane zaslaním prihlášky na </w:t>
      </w:r>
      <w:hyperlink r:id="rId8" w:history="1">
        <w:r w:rsidR="00372DD3" w:rsidRPr="00DE7B03">
          <w:rPr>
            <w:rStyle w:val="Hypertextovprepojenie"/>
            <w:rFonts w:ascii="Garamond" w:hAnsi="Garamond" w:cs="Times New Roman"/>
            <w:sz w:val="24"/>
            <w:szCs w:val="24"/>
          </w:rPr>
          <w:t>lucia.bodisova@student.upjs.sk</w:t>
        </w:r>
      </w:hyperlink>
      <w:r w:rsidR="00372DD3">
        <w:rPr>
          <w:rFonts w:ascii="Garamond" w:hAnsi="Garamond" w:cs="Times New Roman"/>
          <w:sz w:val="24"/>
          <w:szCs w:val="24"/>
        </w:rPr>
        <w:t xml:space="preserve">. </w:t>
      </w:r>
      <w:r w:rsidRPr="0070299A">
        <w:rPr>
          <w:rFonts w:ascii="Garamond" w:hAnsi="Garamond" w:cs="Times New Roman"/>
          <w:sz w:val="24"/>
          <w:szCs w:val="24"/>
        </w:rPr>
        <w:t>Prihlasovanie uchádzačov na témy bude priebežne aktualizované v tabuľke na webovej stránke Ústavu medzinárodného práva a európskeho práva</w:t>
      </w:r>
      <w:r w:rsidR="00372DD3">
        <w:rPr>
          <w:rFonts w:ascii="Garamond" w:hAnsi="Garamond" w:cs="Times New Roman"/>
          <w:sz w:val="24"/>
          <w:szCs w:val="24"/>
        </w:rPr>
        <w:t xml:space="preserve"> v sekcii Výučba – Sympóziá a simulované spory. </w:t>
      </w:r>
      <w:r w:rsidRPr="0070299A">
        <w:rPr>
          <w:rFonts w:ascii="Garamond" w:hAnsi="Garamond" w:cs="Times New Roman"/>
          <w:sz w:val="24"/>
          <w:szCs w:val="24"/>
        </w:rPr>
        <w:t>V prípade záujmu viacerých uchádzačov o rovnakú tému bude od týchto uchádzačov vyžiadané zaslanie motivačného listu.</w:t>
      </w:r>
    </w:p>
    <w:p w:rsidR="0070299A" w:rsidRDefault="0070299A" w:rsidP="0070299A">
      <w:pPr>
        <w:pStyle w:val="Odsekzoznamu"/>
        <w:spacing w:after="120" w:line="276" w:lineRule="auto"/>
        <w:ind w:left="0" w:firstLine="709"/>
        <w:jc w:val="both"/>
        <w:rPr>
          <w:rFonts w:ascii="Garamond" w:hAnsi="Garamond" w:cs="Times New Roman"/>
          <w:sz w:val="24"/>
          <w:szCs w:val="24"/>
        </w:rPr>
      </w:pPr>
      <w:r w:rsidRPr="0070299A">
        <w:rPr>
          <w:rFonts w:ascii="Garamond" w:hAnsi="Garamond" w:cs="Times New Roman"/>
          <w:sz w:val="24"/>
          <w:szCs w:val="24"/>
        </w:rPr>
        <w:lastRenderedPageBreak/>
        <w:t xml:space="preserve">Vypracovanie v rozsahu 6 – 12 strán (do 20 000 znakov) sa žiada odovzdať elektronicky alebo písomne do </w:t>
      </w:r>
      <w:r w:rsidR="00372DD3">
        <w:rPr>
          <w:rFonts w:ascii="Garamond" w:hAnsi="Garamond" w:cs="Times New Roman"/>
          <w:sz w:val="24"/>
          <w:szCs w:val="24"/>
        </w:rPr>
        <w:t>17</w:t>
      </w:r>
      <w:r w:rsidRPr="0070299A">
        <w:rPr>
          <w:rFonts w:ascii="Garamond" w:hAnsi="Garamond" w:cs="Times New Roman"/>
          <w:sz w:val="24"/>
          <w:szCs w:val="24"/>
        </w:rPr>
        <w:t>. marca 201</w:t>
      </w:r>
      <w:r w:rsidR="00372DD3">
        <w:rPr>
          <w:rFonts w:ascii="Garamond" w:hAnsi="Garamond" w:cs="Times New Roman"/>
          <w:sz w:val="24"/>
          <w:szCs w:val="24"/>
        </w:rPr>
        <w:t>9</w:t>
      </w:r>
      <w:r w:rsidRPr="0070299A">
        <w:rPr>
          <w:rFonts w:ascii="Garamond" w:hAnsi="Garamond" w:cs="Times New Roman"/>
          <w:sz w:val="24"/>
          <w:szCs w:val="24"/>
        </w:rPr>
        <w:t xml:space="preserve"> vyučujúcemu, ktorý bude pridelený ako konzultant každému prihlásenému študentovi/študentke po ukončení prihlasovania sa na sympózium. Vypracovania musia spĺňať všetky formálne náležitosti a akademické zvyklosti spojené s citovaním a úpravou textu tak, aby mohli byť publikované. Preukázateľné porušovanie autorských práv bude sankcionované</w:t>
      </w:r>
      <w:r>
        <w:rPr>
          <w:rFonts w:ascii="Garamond" w:hAnsi="Garamond" w:cs="Times New Roman"/>
          <w:sz w:val="24"/>
          <w:szCs w:val="24"/>
        </w:rPr>
        <w:t>.</w:t>
      </w:r>
    </w:p>
    <w:p w:rsidR="0070299A" w:rsidRPr="0070299A" w:rsidRDefault="0070299A" w:rsidP="0070299A">
      <w:pPr>
        <w:pStyle w:val="Odsekzoznamu"/>
        <w:spacing w:after="120" w:line="276" w:lineRule="auto"/>
        <w:ind w:left="0" w:firstLine="709"/>
        <w:jc w:val="both"/>
        <w:rPr>
          <w:rFonts w:ascii="Garamond" w:hAnsi="Garamond" w:cs="Times New Roman"/>
          <w:sz w:val="24"/>
          <w:szCs w:val="24"/>
        </w:rPr>
      </w:pPr>
      <w:r w:rsidRPr="0070299A">
        <w:rPr>
          <w:rFonts w:ascii="Garamond" w:hAnsi="Garamond" w:cs="Times New Roman"/>
          <w:sz w:val="24"/>
          <w:szCs w:val="24"/>
        </w:rPr>
        <w:t xml:space="preserve">Samotné sympózium sa uskutoční </w:t>
      </w:r>
      <w:r w:rsidR="00372DD3">
        <w:rPr>
          <w:rFonts w:ascii="Garamond" w:hAnsi="Garamond" w:cs="Times New Roman"/>
          <w:sz w:val="24"/>
          <w:szCs w:val="24"/>
        </w:rPr>
        <w:t>dňa 29. marca 2019 na pôde Prá</w:t>
      </w:r>
      <w:r w:rsidRPr="0070299A">
        <w:rPr>
          <w:rFonts w:ascii="Garamond" w:hAnsi="Garamond" w:cs="Times New Roman"/>
          <w:sz w:val="24"/>
          <w:szCs w:val="24"/>
        </w:rPr>
        <w:t>v</w:t>
      </w:r>
      <w:r w:rsidR="00372DD3">
        <w:rPr>
          <w:rFonts w:ascii="Garamond" w:hAnsi="Garamond" w:cs="Times New Roman"/>
          <w:sz w:val="24"/>
          <w:szCs w:val="24"/>
        </w:rPr>
        <w:t>nickej fakulty U</w:t>
      </w:r>
      <w:r w:rsidR="002B3212">
        <w:rPr>
          <w:rFonts w:ascii="Garamond" w:hAnsi="Garamond" w:cs="Times New Roman"/>
          <w:sz w:val="24"/>
          <w:szCs w:val="24"/>
        </w:rPr>
        <w:t xml:space="preserve">niverzity </w:t>
      </w:r>
      <w:r w:rsidR="00372DD3">
        <w:rPr>
          <w:rFonts w:ascii="Garamond" w:hAnsi="Garamond" w:cs="Times New Roman"/>
          <w:sz w:val="24"/>
          <w:szCs w:val="24"/>
        </w:rPr>
        <w:t>P</w:t>
      </w:r>
      <w:r w:rsidR="002B3212">
        <w:rPr>
          <w:rFonts w:ascii="Garamond" w:hAnsi="Garamond" w:cs="Times New Roman"/>
          <w:sz w:val="24"/>
          <w:szCs w:val="24"/>
        </w:rPr>
        <w:t>.</w:t>
      </w:r>
      <w:r w:rsidR="00372DD3">
        <w:rPr>
          <w:rFonts w:ascii="Garamond" w:hAnsi="Garamond" w:cs="Times New Roman"/>
          <w:sz w:val="24"/>
          <w:szCs w:val="24"/>
        </w:rPr>
        <w:t>J</w:t>
      </w:r>
      <w:r w:rsidR="002B3212">
        <w:rPr>
          <w:rFonts w:ascii="Garamond" w:hAnsi="Garamond" w:cs="Times New Roman"/>
          <w:sz w:val="24"/>
          <w:szCs w:val="24"/>
        </w:rPr>
        <w:t xml:space="preserve">. </w:t>
      </w:r>
      <w:r w:rsidR="00372DD3">
        <w:rPr>
          <w:rFonts w:ascii="Garamond" w:hAnsi="Garamond" w:cs="Times New Roman"/>
          <w:sz w:val="24"/>
          <w:szCs w:val="24"/>
        </w:rPr>
        <w:t>Š</w:t>
      </w:r>
      <w:r w:rsidR="002B3212">
        <w:rPr>
          <w:rFonts w:ascii="Garamond" w:hAnsi="Garamond" w:cs="Times New Roman"/>
          <w:sz w:val="24"/>
          <w:szCs w:val="24"/>
        </w:rPr>
        <w:t>afárika</w:t>
      </w:r>
      <w:r w:rsidR="00372DD3">
        <w:rPr>
          <w:rFonts w:ascii="Garamond" w:hAnsi="Garamond" w:cs="Times New Roman"/>
          <w:sz w:val="24"/>
          <w:szCs w:val="24"/>
        </w:rPr>
        <w:t xml:space="preserve"> v Košiciach</w:t>
      </w:r>
      <w:r w:rsidRPr="0070299A">
        <w:rPr>
          <w:rFonts w:ascii="Garamond" w:hAnsi="Garamond" w:cs="Times New Roman"/>
          <w:sz w:val="24"/>
          <w:szCs w:val="24"/>
        </w:rPr>
        <w:t>. Každý účastník prednesie svoju tému, pričom obsahová súvislosť tém umožní bližšiu diskusiu. Cieľom sympózia je umožniť študentom detailnú teoretickú prípravu a zvýšiť schopnosti dôvodiť. Výstupom zo študentského sympózia bude zborník príspevkov, ktorý bude vydaný</w:t>
      </w:r>
      <w:r w:rsidR="00372DD3">
        <w:rPr>
          <w:rFonts w:ascii="Garamond" w:hAnsi="Garamond" w:cs="Times New Roman"/>
          <w:sz w:val="24"/>
          <w:szCs w:val="24"/>
        </w:rPr>
        <w:t xml:space="preserve"> </w:t>
      </w:r>
      <w:r w:rsidRPr="0070299A">
        <w:rPr>
          <w:rFonts w:ascii="Garamond" w:hAnsi="Garamond" w:cs="Times New Roman"/>
          <w:sz w:val="24"/>
          <w:szCs w:val="24"/>
        </w:rPr>
        <w:t>vo forme elektronickej publikácie a bude sprístupnený širšej odbornej verejnosti v rámci zverejňovania zborníkov a iných materiálov z vedeckých konferencií</w:t>
      </w:r>
      <w:r w:rsidR="00FD748B">
        <w:rPr>
          <w:rFonts w:ascii="Garamond" w:hAnsi="Garamond" w:cs="Times New Roman"/>
          <w:sz w:val="24"/>
          <w:szCs w:val="24"/>
        </w:rPr>
        <w:t>.</w:t>
      </w:r>
    </w:p>
    <w:p w:rsidR="00D634EF" w:rsidRPr="0070299A" w:rsidRDefault="00D634EF" w:rsidP="00AE592B">
      <w:pPr>
        <w:pStyle w:val="Odsekzoznamu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sectPr w:rsidR="00D634EF" w:rsidRPr="0070299A" w:rsidSect="00B40C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9AF"/>
    <w:multiLevelType w:val="hybridMultilevel"/>
    <w:tmpl w:val="B902249C"/>
    <w:styleLink w:val="Numbered"/>
    <w:lvl w:ilvl="0" w:tplc="D166D47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AB8173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2E2A1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36A66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208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2CCC1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F46DB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3BE9FC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E47C8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57C5A7D"/>
    <w:multiLevelType w:val="hybridMultilevel"/>
    <w:tmpl w:val="7FA8EC1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5E43"/>
    <w:multiLevelType w:val="hybridMultilevel"/>
    <w:tmpl w:val="E92027D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06F"/>
    <w:multiLevelType w:val="hybridMultilevel"/>
    <w:tmpl w:val="69E4CC50"/>
    <w:lvl w:ilvl="0" w:tplc="97783D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2A2"/>
    <w:multiLevelType w:val="multilevel"/>
    <w:tmpl w:val="5750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93654"/>
    <w:multiLevelType w:val="hybridMultilevel"/>
    <w:tmpl w:val="B902249C"/>
    <w:numStyleLink w:val="Numbered"/>
  </w:abstractNum>
  <w:abstractNum w:abstractNumId="6" w15:restartNumberingAfterBreak="0">
    <w:nsid w:val="394372FE"/>
    <w:multiLevelType w:val="hybridMultilevel"/>
    <w:tmpl w:val="6B62E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107B"/>
    <w:multiLevelType w:val="hybridMultilevel"/>
    <w:tmpl w:val="C6F421B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0E9A"/>
    <w:multiLevelType w:val="hybridMultilevel"/>
    <w:tmpl w:val="B15C8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52F7"/>
    <w:multiLevelType w:val="hybridMultilevel"/>
    <w:tmpl w:val="1AE071C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10B31"/>
    <w:multiLevelType w:val="hybridMultilevel"/>
    <w:tmpl w:val="8EDAA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14037"/>
    <w:multiLevelType w:val="hybridMultilevel"/>
    <w:tmpl w:val="9EC09A68"/>
    <w:lvl w:ilvl="0" w:tplc="041B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 w15:restartNumberingAfterBreak="0">
    <w:nsid w:val="57B57107"/>
    <w:multiLevelType w:val="hybridMultilevel"/>
    <w:tmpl w:val="E08868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813"/>
    <w:multiLevelType w:val="multilevel"/>
    <w:tmpl w:val="80C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55674"/>
    <w:multiLevelType w:val="hybridMultilevel"/>
    <w:tmpl w:val="AC0CE0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152B4"/>
    <w:multiLevelType w:val="hybridMultilevel"/>
    <w:tmpl w:val="4A24D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807B9"/>
    <w:multiLevelType w:val="multilevel"/>
    <w:tmpl w:val="D02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F3D46"/>
    <w:multiLevelType w:val="hybridMultilevel"/>
    <w:tmpl w:val="54884E60"/>
    <w:lvl w:ilvl="0" w:tplc="9724C3C0">
      <w:start w:val="3"/>
      <w:numFmt w:val="upperRoman"/>
      <w:lvlText w:val="%1-"/>
      <w:lvlJc w:val="left"/>
      <w:pPr>
        <w:ind w:left="16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604FDC"/>
    <w:multiLevelType w:val="hybridMultilevel"/>
    <w:tmpl w:val="DF6A8642"/>
    <w:lvl w:ilvl="0" w:tplc="B35ED59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EF"/>
    <w:rsid w:val="000229C1"/>
    <w:rsid w:val="00031BAA"/>
    <w:rsid w:val="00053F26"/>
    <w:rsid w:val="000870DE"/>
    <w:rsid w:val="00122B0B"/>
    <w:rsid w:val="001418BB"/>
    <w:rsid w:val="00163359"/>
    <w:rsid w:val="00195D4F"/>
    <w:rsid w:val="001B549D"/>
    <w:rsid w:val="001D159D"/>
    <w:rsid w:val="002758F8"/>
    <w:rsid w:val="002B3212"/>
    <w:rsid w:val="002D243B"/>
    <w:rsid w:val="00315863"/>
    <w:rsid w:val="00331E15"/>
    <w:rsid w:val="00372DD3"/>
    <w:rsid w:val="003A0173"/>
    <w:rsid w:val="00427972"/>
    <w:rsid w:val="00442FAF"/>
    <w:rsid w:val="0045495A"/>
    <w:rsid w:val="00461D68"/>
    <w:rsid w:val="00467B21"/>
    <w:rsid w:val="004C629A"/>
    <w:rsid w:val="00513010"/>
    <w:rsid w:val="00545D4E"/>
    <w:rsid w:val="0055171C"/>
    <w:rsid w:val="005768F7"/>
    <w:rsid w:val="005D1848"/>
    <w:rsid w:val="005D3FA2"/>
    <w:rsid w:val="00686AD9"/>
    <w:rsid w:val="006C6F14"/>
    <w:rsid w:val="006D59BF"/>
    <w:rsid w:val="006F1C27"/>
    <w:rsid w:val="00701719"/>
    <w:rsid w:val="0070299A"/>
    <w:rsid w:val="00745E75"/>
    <w:rsid w:val="00766336"/>
    <w:rsid w:val="007D303A"/>
    <w:rsid w:val="007E339B"/>
    <w:rsid w:val="007F3811"/>
    <w:rsid w:val="00862600"/>
    <w:rsid w:val="008753F1"/>
    <w:rsid w:val="0088429F"/>
    <w:rsid w:val="00895E88"/>
    <w:rsid w:val="008C3F14"/>
    <w:rsid w:val="008D4C26"/>
    <w:rsid w:val="008F2670"/>
    <w:rsid w:val="0096786E"/>
    <w:rsid w:val="00975459"/>
    <w:rsid w:val="0099400F"/>
    <w:rsid w:val="00994592"/>
    <w:rsid w:val="00A5576F"/>
    <w:rsid w:val="00AE0B45"/>
    <w:rsid w:val="00AE592B"/>
    <w:rsid w:val="00B40CEE"/>
    <w:rsid w:val="00B57961"/>
    <w:rsid w:val="00B9729A"/>
    <w:rsid w:val="00B97AF6"/>
    <w:rsid w:val="00BB27F9"/>
    <w:rsid w:val="00C018CE"/>
    <w:rsid w:val="00C23464"/>
    <w:rsid w:val="00C415F6"/>
    <w:rsid w:val="00D41E4F"/>
    <w:rsid w:val="00D634EF"/>
    <w:rsid w:val="00D84104"/>
    <w:rsid w:val="00DF5B6D"/>
    <w:rsid w:val="00E530AF"/>
    <w:rsid w:val="00E812C8"/>
    <w:rsid w:val="00E81A32"/>
    <w:rsid w:val="00EC2B3A"/>
    <w:rsid w:val="00EE5EF4"/>
    <w:rsid w:val="00FA5C18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37B8"/>
  <w15:chartTrackingRefBased/>
  <w15:docId w15:val="{C4597279-CBD3-4034-8227-1A3A7D3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633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66336"/>
    <w:pPr>
      <w:ind w:left="720"/>
      <w:contextualSpacing/>
    </w:pPr>
  </w:style>
  <w:style w:type="table" w:styleId="Mriekatabuky">
    <w:name w:val="Table Grid"/>
    <w:basedOn w:val="Normlnatabuka"/>
    <w:uiPriority w:val="39"/>
    <w:rsid w:val="00D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84104"/>
    <w:rPr>
      <w:color w:val="605E5C"/>
      <w:shd w:val="clear" w:color="auto" w:fill="E1DFDD"/>
    </w:rPr>
  </w:style>
  <w:style w:type="paragraph" w:customStyle="1" w:styleId="BodyA">
    <w:name w:val="Body A"/>
    <w:rsid w:val="0070299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numbering" w:customStyle="1" w:styleId="Numbered">
    <w:name w:val="Numbered"/>
    <w:rsid w:val="0070299A"/>
    <w:pPr>
      <w:numPr>
        <w:numId w:val="19"/>
      </w:numPr>
    </w:pPr>
  </w:style>
  <w:style w:type="paragraph" w:customStyle="1" w:styleId="Default">
    <w:name w:val="Default"/>
    <w:rsid w:val="0070299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it-IT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bodisova@student.upj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lucia.bodisova@student.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ia.bodisova@student.upjs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94F8-87DB-439F-AD7F-B17C98B0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Lucia Bódišová</cp:lastModifiedBy>
  <cp:revision>27</cp:revision>
  <cp:lastPrinted>2019-01-25T07:33:00Z</cp:lastPrinted>
  <dcterms:created xsi:type="dcterms:W3CDTF">2019-01-25T07:34:00Z</dcterms:created>
  <dcterms:modified xsi:type="dcterms:W3CDTF">2019-02-11T10:07:00Z</dcterms:modified>
</cp:coreProperties>
</file>