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BC1966" w:rsidRPr="00DF385B" w14:paraId="292665BF" w14:textId="77777777" w:rsidTr="00BC1966">
        <w:trPr>
          <w:trHeight w:val="283"/>
        </w:trPr>
        <w:tc>
          <w:tcPr>
            <w:tcW w:w="8476" w:type="dxa"/>
            <w:gridSpan w:val="4"/>
            <w:shd w:val="clear" w:color="auto" w:fill="A6A6A6" w:themeFill="background1" w:themeFillShade="A6"/>
          </w:tcPr>
          <w:p w14:paraId="72184BF2" w14:textId="6799C477" w:rsidR="00BC1966" w:rsidRPr="00DF385B" w:rsidRDefault="009E4010" w:rsidP="00BC1966">
            <w:pPr>
              <w:jc w:val="center"/>
              <w:rPr>
                <w:b/>
                <w:sz w:val="32"/>
                <w:szCs w:val="32"/>
                <w:lang w:val="en-US"/>
              </w:rPr>
            </w:pPr>
            <w:r w:rsidRPr="009E4010">
              <w:rPr>
                <w:b/>
                <w:sz w:val="32"/>
                <w:szCs w:val="32"/>
                <w:lang w:val="en-US"/>
              </w:rPr>
              <w:t>General Information</w:t>
            </w:r>
          </w:p>
        </w:tc>
      </w:tr>
      <w:tr w:rsidR="00BC1966" w:rsidRPr="00DF385B" w14:paraId="24BBC3D3" w14:textId="77777777" w:rsidTr="00BC1966">
        <w:trPr>
          <w:trHeight w:val="501"/>
        </w:trPr>
        <w:tc>
          <w:tcPr>
            <w:tcW w:w="2118" w:type="dxa"/>
            <w:vMerge w:val="restart"/>
          </w:tcPr>
          <w:p w14:paraId="411A1A57" w14:textId="0E27F0B7" w:rsidR="00BC1966" w:rsidRPr="00DF385B" w:rsidRDefault="00343C04" w:rsidP="00BC1966">
            <w:pPr>
              <w:rPr>
                <w:b/>
                <w:lang w:val="en-US"/>
              </w:rPr>
            </w:pPr>
            <w:r w:rsidRPr="00DF385B">
              <w:rPr>
                <w:b/>
                <w:lang w:val="en-US"/>
              </w:rPr>
              <w:t>Course</w:t>
            </w:r>
          </w:p>
        </w:tc>
        <w:tc>
          <w:tcPr>
            <w:tcW w:w="2980" w:type="dxa"/>
            <w:vMerge w:val="restart"/>
          </w:tcPr>
          <w:p w14:paraId="2301CF1C" w14:textId="77777777" w:rsidR="00B52280" w:rsidRPr="00B52280" w:rsidRDefault="00B52280" w:rsidP="00B52280">
            <w:pPr>
              <w:rPr>
                <w:lang w:val="en-US"/>
              </w:rPr>
            </w:pPr>
            <w:r w:rsidRPr="00B52280">
              <w:rPr>
                <w:lang w:val="en-US"/>
              </w:rPr>
              <w:t>KPO/MPOL1/10</w:t>
            </w:r>
          </w:p>
          <w:p w14:paraId="21716029" w14:textId="17733918" w:rsidR="00BC1966" w:rsidRPr="00DF385B" w:rsidRDefault="00B52280" w:rsidP="00B52280">
            <w:pPr>
              <w:rPr>
                <w:b/>
                <w:lang w:val="en-US"/>
              </w:rPr>
            </w:pPr>
            <w:r w:rsidRPr="00B52280">
              <w:rPr>
                <w:lang w:val="en-US"/>
              </w:rPr>
              <w:t>International Politics</w:t>
            </w:r>
          </w:p>
        </w:tc>
        <w:tc>
          <w:tcPr>
            <w:tcW w:w="1257" w:type="dxa"/>
          </w:tcPr>
          <w:p w14:paraId="1582D598" w14:textId="77777777" w:rsidR="00BC1966" w:rsidRPr="00DF385B" w:rsidRDefault="00AC60ED" w:rsidP="00BC1966">
            <w:pPr>
              <w:rPr>
                <w:b/>
                <w:lang w:val="en-US"/>
              </w:rPr>
            </w:pPr>
            <w:r w:rsidRPr="00DF385B">
              <w:rPr>
                <w:b/>
                <w:lang w:val="en-US"/>
              </w:rPr>
              <w:t>ECTS</w:t>
            </w:r>
          </w:p>
        </w:tc>
        <w:tc>
          <w:tcPr>
            <w:tcW w:w="2121" w:type="dxa"/>
          </w:tcPr>
          <w:p w14:paraId="5748F3BF" w14:textId="03825A02" w:rsidR="00BC1966" w:rsidRPr="00DF385B" w:rsidRDefault="007B09C2" w:rsidP="00BC1966">
            <w:pPr>
              <w:rPr>
                <w:b/>
                <w:lang w:val="en-US"/>
              </w:rPr>
            </w:pPr>
            <w:r>
              <w:rPr>
                <w:b/>
                <w:lang w:val="en-US"/>
              </w:rPr>
              <w:t>5</w:t>
            </w:r>
          </w:p>
        </w:tc>
      </w:tr>
      <w:tr w:rsidR="00BC1966" w:rsidRPr="00DF385B" w14:paraId="785E0C66" w14:textId="77777777" w:rsidTr="00BC1966">
        <w:trPr>
          <w:trHeight w:val="501"/>
        </w:trPr>
        <w:tc>
          <w:tcPr>
            <w:tcW w:w="2118" w:type="dxa"/>
            <w:vMerge/>
          </w:tcPr>
          <w:p w14:paraId="52543C89" w14:textId="77777777" w:rsidR="00BC1966" w:rsidRPr="00DF385B" w:rsidRDefault="00BC1966" w:rsidP="00BC1966">
            <w:pPr>
              <w:rPr>
                <w:b/>
                <w:lang w:val="en-US"/>
              </w:rPr>
            </w:pPr>
          </w:p>
        </w:tc>
        <w:tc>
          <w:tcPr>
            <w:tcW w:w="2980" w:type="dxa"/>
            <w:vMerge/>
          </w:tcPr>
          <w:p w14:paraId="04A3272B" w14:textId="77777777" w:rsidR="00BC1966" w:rsidRPr="00DF385B" w:rsidRDefault="00BC1966" w:rsidP="00BC1966">
            <w:pPr>
              <w:rPr>
                <w:b/>
                <w:lang w:val="en-US"/>
              </w:rPr>
            </w:pPr>
          </w:p>
        </w:tc>
        <w:tc>
          <w:tcPr>
            <w:tcW w:w="1257" w:type="dxa"/>
          </w:tcPr>
          <w:p w14:paraId="02225678" w14:textId="77777777" w:rsidR="00BC1966" w:rsidRPr="00DF385B" w:rsidRDefault="00BC1966" w:rsidP="00BC1966">
            <w:pPr>
              <w:rPr>
                <w:b/>
                <w:lang w:val="en-US"/>
              </w:rPr>
            </w:pPr>
            <w:r w:rsidRPr="00DF385B">
              <w:rPr>
                <w:b/>
                <w:lang w:val="en-US"/>
              </w:rPr>
              <w:t>Semester</w:t>
            </w:r>
          </w:p>
        </w:tc>
        <w:tc>
          <w:tcPr>
            <w:tcW w:w="2121" w:type="dxa"/>
          </w:tcPr>
          <w:p w14:paraId="34F00E36" w14:textId="2DE6739A" w:rsidR="00BC1966" w:rsidRPr="00DF385B" w:rsidRDefault="00A94E20" w:rsidP="00BC1966">
            <w:pPr>
              <w:rPr>
                <w:b/>
                <w:lang w:val="en-US"/>
              </w:rPr>
            </w:pPr>
            <w:r>
              <w:rPr>
                <w:b/>
                <w:lang w:val="en-US"/>
              </w:rPr>
              <w:t>Winter</w:t>
            </w:r>
            <w:r w:rsidR="00A00D1B">
              <w:rPr>
                <w:b/>
                <w:lang w:val="en-US"/>
              </w:rPr>
              <w:t xml:space="preserve"> (</w:t>
            </w:r>
            <w:r w:rsidR="00B52280">
              <w:rPr>
                <w:b/>
                <w:lang w:val="en-US"/>
              </w:rPr>
              <w:t>M</w:t>
            </w:r>
            <w:r w:rsidR="00A00D1B">
              <w:rPr>
                <w:b/>
                <w:lang w:val="en-US"/>
              </w:rPr>
              <w:t>A)</w:t>
            </w:r>
          </w:p>
        </w:tc>
      </w:tr>
      <w:tr w:rsidR="00BC1966" w:rsidRPr="00DF385B" w14:paraId="0A9C1586" w14:textId="77777777" w:rsidTr="00BC1966">
        <w:trPr>
          <w:trHeight w:val="231"/>
        </w:trPr>
        <w:tc>
          <w:tcPr>
            <w:tcW w:w="8476" w:type="dxa"/>
            <w:gridSpan w:val="4"/>
          </w:tcPr>
          <w:p w14:paraId="4B0E9CA4" w14:textId="77777777" w:rsidR="00BC1966" w:rsidRPr="00DF385B" w:rsidRDefault="00BC1966" w:rsidP="00BC1966">
            <w:pPr>
              <w:rPr>
                <w:lang w:val="en-US"/>
              </w:rPr>
            </w:pPr>
          </w:p>
        </w:tc>
      </w:tr>
      <w:tr w:rsidR="00BC1966" w:rsidRPr="00DF385B" w14:paraId="10AFFE93" w14:textId="77777777" w:rsidTr="00BC1966">
        <w:trPr>
          <w:trHeight w:val="390"/>
        </w:trPr>
        <w:tc>
          <w:tcPr>
            <w:tcW w:w="8476" w:type="dxa"/>
            <w:gridSpan w:val="4"/>
            <w:shd w:val="clear" w:color="auto" w:fill="A6A6A6" w:themeFill="background1" w:themeFillShade="A6"/>
          </w:tcPr>
          <w:p w14:paraId="20F27645" w14:textId="0DFBF058" w:rsidR="00BC1966" w:rsidRPr="00DF385B" w:rsidRDefault="00685759" w:rsidP="00BC1966">
            <w:pPr>
              <w:jc w:val="center"/>
              <w:rPr>
                <w:b/>
                <w:sz w:val="32"/>
                <w:szCs w:val="32"/>
                <w:lang w:val="en-US"/>
              </w:rPr>
            </w:pPr>
            <w:r w:rsidRPr="00685759">
              <w:rPr>
                <w:b/>
                <w:sz w:val="32"/>
                <w:szCs w:val="32"/>
                <w:lang w:val="en-US"/>
              </w:rPr>
              <w:t>Learning outcomes</w:t>
            </w:r>
          </w:p>
        </w:tc>
      </w:tr>
      <w:tr w:rsidR="00BC1966" w:rsidRPr="00DF385B" w14:paraId="3DA1D434" w14:textId="77777777" w:rsidTr="00CF272D">
        <w:trPr>
          <w:trHeight w:val="1674"/>
        </w:trPr>
        <w:tc>
          <w:tcPr>
            <w:tcW w:w="8476" w:type="dxa"/>
            <w:gridSpan w:val="4"/>
          </w:tcPr>
          <w:p w14:paraId="2AA15DB1" w14:textId="77777777" w:rsidR="00B52280" w:rsidRPr="00B52280" w:rsidRDefault="00B52280" w:rsidP="00B52280">
            <w:pPr>
              <w:rPr>
                <w:lang w:val="en-US"/>
              </w:rPr>
            </w:pPr>
            <w:r w:rsidRPr="00B52280">
              <w:rPr>
                <w:lang w:val="en-US"/>
              </w:rPr>
              <w:t xml:space="preserve">The aim of the course is to present the most important theories that shaped the development and form of the discipline of International Relations (IR). The course will provide an overview of the origin, nature, and development of the most important IR theories. </w:t>
            </w:r>
          </w:p>
          <w:p w14:paraId="0B94253F" w14:textId="77777777" w:rsidR="00B52280" w:rsidRPr="00B52280" w:rsidRDefault="00B52280" w:rsidP="00B52280">
            <w:pPr>
              <w:rPr>
                <w:lang w:val="en-US"/>
              </w:rPr>
            </w:pPr>
          </w:p>
          <w:p w14:paraId="7DE7282E" w14:textId="09B4CD48" w:rsidR="00BC1966" w:rsidRPr="00DF385B" w:rsidRDefault="00B52280" w:rsidP="00B52280">
            <w:pPr>
              <w:rPr>
                <w:lang w:val="en-US"/>
              </w:rPr>
            </w:pPr>
            <w:r w:rsidRPr="00B52280">
              <w:rPr>
                <w:lang w:val="en-US"/>
              </w:rPr>
              <w:t>Teacher responsible: Mgr. Tom</w:t>
            </w:r>
            <w:r w:rsidR="0078412F">
              <w:rPr>
                <w:lang w:val="en-US"/>
              </w:rPr>
              <w:t>áš</w:t>
            </w:r>
            <w:r w:rsidRPr="00B52280">
              <w:rPr>
                <w:lang w:val="en-US"/>
              </w:rPr>
              <w:t xml:space="preserve"> Dvorsk</w:t>
            </w:r>
            <w:r w:rsidR="0078412F">
              <w:rPr>
                <w:lang w:val="en-US"/>
              </w:rPr>
              <w:t>ý</w:t>
            </w:r>
            <w:r w:rsidRPr="00B52280">
              <w:rPr>
                <w:lang w:val="en-US"/>
              </w:rPr>
              <w:t>, PhD.</w:t>
            </w:r>
          </w:p>
          <w:p w14:paraId="27FD5B3C" w14:textId="77777777" w:rsidR="00BC1966" w:rsidRPr="00DF385B" w:rsidRDefault="00BC1966" w:rsidP="00BC1966">
            <w:pPr>
              <w:tabs>
                <w:tab w:val="left" w:pos="6390"/>
              </w:tabs>
              <w:rPr>
                <w:lang w:val="en-US"/>
              </w:rPr>
            </w:pPr>
            <w:r w:rsidRPr="00DF385B">
              <w:rPr>
                <w:lang w:val="en-US"/>
              </w:rPr>
              <w:tab/>
            </w:r>
          </w:p>
        </w:tc>
      </w:tr>
      <w:tr w:rsidR="00BC1966" w:rsidRPr="00DF385B" w14:paraId="0C2C38C1" w14:textId="77777777" w:rsidTr="00BC1966">
        <w:trPr>
          <w:trHeight w:val="278"/>
        </w:trPr>
        <w:tc>
          <w:tcPr>
            <w:tcW w:w="8476" w:type="dxa"/>
            <w:gridSpan w:val="4"/>
            <w:shd w:val="clear" w:color="auto" w:fill="A6A6A6" w:themeFill="background1" w:themeFillShade="A6"/>
          </w:tcPr>
          <w:p w14:paraId="0456ACB4" w14:textId="6D3BC407" w:rsidR="00BC1966" w:rsidRPr="00DF385B" w:rsidRDefault="005417CC" w:rsidP="00BC1966">
            <w:pPr>
              <w:jc w:val="center"/>
              <w:rPr>
                <w:b/>
                <w:sz w:val="32"/>
                <w:szCs w:val="32"/>
                <w:lang w:val="en-US"/>
              </w:rPr>
            </w:pPr>
            <w:r w:rsidRPr="005417CC">
              <w:rPr>
                <w:b/>
                <w:sz w:val="32"/>
                <w:szCs w:val="32"/>
                <w:lang w:val="en-US"/>
              </w:rPr>
              <w:t>Course content</w:t>
            </w:r>
          </w:p>
        </w:tc>
      </w:tr>
      <w:tr w:rsidR="00BC1966" w:rsidRPr="00DF385B" w14:paraId="1C68152F" w14:textId="77777777" w:rsidTr="008112F8">
        <w:trPr>
          <w:trHeight w:val="4215"/>
        </w:trPr>
        <w:tc>
          <w:tcPr>
            <w:tcW w:w="8476" w:type="dxa"/>
            <w:gridSpan w:val="4"/>
          </w:tcPr>
          <w:p w14:paraId="46CAC3FF" w14:textId="77777777" w:rsidR="00B52280" w:rsidRPr="00B52280" w:rsidRDefault="00B52280" w:rsidP="00B52280">
            <w:pPr>
              <w:pStyle w:val="Odsekzoznamu"/>
              <w:numPr>
                <w:ilvl w:val="0"/>
                <w:numId w:val="1"/>
              </w:numPr>
              <w:rPr>
                <w:lang w:val="en-US"/>
              </w:rPr>
            </w:pPr>
            <w:r w:rsidRPr="00B52280">
              <w:rPr>
                <w:lang w:val="en-US"/>
              </w:rPr>
              <w:t>Introduction to the discipline of International Relations (IR).</w:t>
            </w:r>
          </w:p>
          <w:p w14:paraId="6BCDDF62" w14:textId="77777777" w:rsidR="00B52280" w:rsidRPr="00B52280" w:rsidRDefault="00B52280" w:rsidP="00B52280">
            <w:pPr>
              <w:pStyle w:val="Odsekzoznamu"/>
              <w:numPr>
                <w:ilvl w:val="0"/>
                <w:numId w:val="1"/>
              </w:numPr>
              <w:rPr>
                <w:lang w:val="en-US"/>
              </w:rPr>
            </w:pPr>
            <w:r w:rsidRPr="00B52280">
              <w:rPr>
                <w:lang w:val="en-US"/>
              </w:rPr>
              <w:t>MV theories as a reflection of approaches to understanding of the IR.</w:t>
            </w:r>
          </w:p>
          <w:p w14:paraId="53FF92F5" w14:textId="77777777" w:rsidR="00B52280" w:rsidRPr="00B52280" w:rsidRDefault="00B52280" w:rsidP="00B52280">
            <w:pPr>
              <w:pStyle w:val="Odsekzoznamu"/>
              <w:numPr>
                <w:ilvl w:val="0"/>
                <w:numId w:val="1"/>
              </w:numPr>
              <w:rPr>
                <w:lang w:val="en-US"/>
              </w:rPr>
            </w:pPr>
            <w:r w:rsidRPr="00B52280">
              <w:rPr>
                <w:lang w:val="en-US"/>
              </w:rPr>
              <w:t>Idealism / Liberalism, theory of democratic peace, neoliberal institutionalism.</w:t>
            </w:r>
          </w:p>
          <w:p w14:paraId="0EB5B1A0" w14:textId="77777777" w:rsidR="00B52280" w:rsidRPr="00B52280" w:rsidRDefault="00B52280" w:rsidP="00B52280">
            <w:pPr>
              <w:pStyle w:val="Odsekzoznamu"/>
              <w:numPr>
                <w:ilvl w:val="0"/>
                <w:numId w:val="1"/>
              </w:numPr>
              <w:rPr>
                <w:lang w:val="en-US"/>
              </w:rPr>
            </w:pPr>
            <w:r w:rsidRPr="00B52280">
              <w:rPr>
                <w:lang w:val="en-US"/>
              </w:rPr>
              <w:t>Realism and neorealism.</w:t>
            </w:r>
          </w:p>
          <w:p w14:paraId="6B6BFAD3" w14:textId="77777777" w:rsidR="00B52280" w:rsidRPr="00B52280" w:rsidRDefault="00B52280" w:rsidP="00B52280">
            <w:pPr>
              <w:pStyle w:val="Odsekzoznamu"/>
              <w:numPr>
                <w:ilvl w:val="0"/>
                <w:numId w:val="1"/>
              </w:numPr>
              <w:rPr>
                <w:lang w:val="en-US"/>
              </w:rPr>
            </w:pPr>
            <w:r w:rsidRPr="00B52280">
              <w:rPr>
                <w:lang w:val="en-US"/>
              </w:rPr>
              <w:t>Radical theories - Marxism, the theory of the modern world system.</w:t>
            </w:r>
          </w:p>
          <w:p w14:paraId="20273D51" w14:textId="2882573B" w:rsidR="008112F8" w:rsidRPr="00DF385B" w:rsidRDefault="00B52280" w:rsidP="00B52280">
            <w:pPr>
              <w:pStyle w:val="Odsekzoznamu"/>
              <w:numPr>
                <w:ilvl w:val="0"/>
                <w:numId w:val="1"/>
              </w:numPr>
              <w:rPr>
                <w:lang w:val="en-US"/>
              </w:rPr>
            </w:pPr>
            <w:r w:rsidRPr="00B52280">
              <w:rPr>
                <w:lang w:val="en-US"/>
              </w:rPr>
              <w:t>Constructivism.</w:t>
            </w:r>
          </w:p>
        </w:tc>
      </w:tr>
      <w:tr w:rsidR="00BC1966" w:rsidRPr="00DF385B" w14:paraId="31E07D32" w14:textId="77777777" w:rsidTr="00BC1966">
        <w:trPr>
          <w:trHeight w:val="270"/>
        </w:trPr>
        <w:tc>
          <w:tcPr>
            <w:tcW w:w="8476" w:type="dxa"/>
            <w:gridSpan w:val="4"/>
            <w:shd w:val="clear" w:color="auto" w:fill="A6A6A6" w:themeFill="background1" w:themeFillShade="A6"/>
          </w:tcPr>
          <w:p w14:paraId="60016DDC" w14:textId="51E3EFD1" w:rsidR="00BC1966" w:rsidRPr="00DF385B" w:rsidRDefault="004D7E46" w:rsidP="00BC1966">
            <w:pPr>
              <w:jc w:val="center"/>
              <w:rPr>
                <w:b/>
                <w:sz w:val="32"/>
                <w:szCs w:val="32"/>
                <w:lang w:val="en-US"/>
              </w:rPr>
            </w:pPr>
            <w:r w:rsidRPr="004D7E46">
              <w:rPr>
                <w:b/>
                <w:bCs/>
                <w:sz w:val="32"/>
                <w:szCs w:val="32"/>
              </w:rPr>
              <w:t>Assessment</w:t>
            </w:r>
          </w:p>
        </w:tc>
      </w:tr>
      <w:tr w:rsidR="00BC1966" w:rsidRPr="00DF385B" w14:paraId="1C011816" w14:textId="77777777" w:rsidTr="00CF272D">
        <w:trPr>
          <w:trHeight w:val="717"/>
        </w:trPr>
        <w:tc>
          <w:tcPr>
            <w:tcW w:w="8476" w:type="dxa"/>
            <w:gridSpan w:val="4"/>
          </w:tcPr>
          <w:p w14:paraId="5413388E" w14:textId="5CF99F58" w:rsidR="00A35BB9" w:rsidRDefault="00A35BB9" w:rsidP="00213264">
            <w:pPr>
              <w:pStyle w:val="Odsekzoznamu"/>
              <w:numPr>
                <w:ilvl w:val="0"/>
                <w:numId w:val="1"/>
              </w:numPr>
              <w:rPr>
                <w:lang w:val="en-US"/>
              </w:rPr>
            </w:pPr>
            <w:r w:rsidRPr="00A35BB9">
              <w:rPr>
                <w:lang w:val="en-US"/>
              </w:rPr>
              <w:t>Assessment</w:t>
            </w:r>
            <w:r>
              <w:rPr>
                <w:lang w:val="en-US"/>
              </w:rPr>
              <w:t xml:space="preserve">: </w:t>
            </w:r>
            <w:r w:rsidR="00FA4BBA">
              <w:t xml:space="preserve"> </w:t>
            </w:r>
            <w:r w:rsidR="00FA4BBA" w:rsidRPr="00FA4BBA">
              <w:rPr>
                <w:lang w:val="en-US"/>
              </w:rPr>
              <w:t xml:space="preserve">Students will be expected to produce </w:t>
            </w:r>
            <w:r>
              <w:rPr>
                <w:lang w:val="en-US"/>
              </w:rPr>
              <w:t>short essays</w:t>
            </w:r>
            <w:r w:rsidR="00FA4BBA">
              <w:rPr>
                <w:lang w:val="en-US"/>
              </w:rPr>
              <w:t>.</w:t>
            </w:r>
            <w:r>
              <w:rPr>
                <w:lang w:val="en-US"/>
              </w:rPr>
              <w:t xml:space="preserve"> </w:t>
            </w:r>
          </w:p>
          <w:p w14:paraId="0C2FACB3" w14:textId="7F329F39" w:rsidR="00BC1966" w:rsidRPr="00A45125" w:rsidRDefault="00213264" w:rsidP="00213264">
            <w:pPr>
              <w:pStyle w:val="Odsekzoznamu"/>
              <w:numPr>
                <w:ilvl w:val="0"/>
                <w:numId w:val="1"/>
              </w:numPr>
              <w:rPr>
                <w:lang w:val="en-US"/>
              </w:rPr>
            </w:pPr>
            <w:r w:rsidRPr="00213264">
              <w:rPr>
                <w:lang w:val="en-US"/>
              </w:rPr>
              <w:t>Summary:</w:t>
            </w:r>
            <w:r>
              <w:rPr>
                <w:lang w:val="en-US"/>
              </w:rPr>
              <w:t xml:space="preserve"> </w:t>
            </w:r>
            <w:r w:rsidRPr="00213264">
              <w:rPr>
                <w:lang w:val="en-US"/>
              </w:rPr>
              <w:t>A: 40-38; B: 37-34; C: 33-30; D: 29-27; E: 26-24; FX: less than 24.</w:t>
            </w:r>
          </w:p>
        </w:tc>
      </w:tr>
      <w:tr w:rsidR="00BC1966" w:rsidRPr="00DF385B" w14:paraId="03EEE1AD" w14:textId="77777777" w:rsidTr="00BC1966">
        <w:trPr>
          <w:trHeight w:val="290"/>
        </w:trPr>
        <w:tc>
          <w:tcPr>
            <w:tcW w:w="8476" w:type="dxa"/>
            <w:gridSpan w:val="4"/>
            <w:shd w:val="clear" w:color="auto" w:fill="A6A6A6" w:themeFill="background1" w:themeFillShade="A6"/>
          </w:tcPr>
          <w:p w14:paraId="7105BB49" w14:textId="695A8D19" w:rsidR="00BC1966" w:rsidRPr="00DF385B" w:rsidRDefault="005417CC" w:rsidP="00BC1966">
            <w:pPr>
              <w:jc w:val="center"/>
              <w:rPr>
                <w:b/>
                <w:sz w:val="32"/>
                <w:szCs w:val="32"/>
                <w:lang w:val="en-US"/>
              </w:rPr>
            </w:pPr>
            <w:r w:rsidRPr="005417CC">
              <w:rPr>
                <w:b/>
                <w:sz w:val="32"/>
                <w:szCs w:val="32"/>
                <w:lang w:val="en-US"/>
              </w:rPr>
              <w:t>Indicative reading</w:t>
            </w:r>
          </w:p>
        </w:tc>
      </w:tr>
      <w:tr w:rsidR="00BC1966" w:rsidRPr="00DF385B" w14:paraId="4D9E9388" w14:textId="77777777" w:rsidTr="00BC1966">
        <w:trPr>
          <w:trHeight w:val="1003"/>
        </w:trPr>
        <w:tc>
          <w:tcPr>
            <w:tcW w:w="8476" w:type="dxa"/>
            <w:gridSpan w:val="4"/>
          </w:tcPr>
          <w:p w14:paraId="260A89C7" w14:textId="77777777" w:rsidR="00B52280" w:rsidRPr="00B52280" w:rsidRDefault="00B52280" w:rsidP="00B52280">
            <w:pPr>
              <w:pStyle w:val="Odsekzoznamu"/>
              <w:numPr>
                <w:ilvl w:val="0"/>
                <w:numId w:val="1"/>
              </w:numPr>
              <w:rPr>
                <w:lang w:val="en-US"/>
              </w:rPr>
            </w:pPr>
            <w:r w:rsidRPr="00B52280">
              <w:rPr>
                <w:lang w:val="en-US"/>
              </w:rPr>
              <w:t>Art, J. R.; Jervis, R.: International politics. Enduring concepts and contemporary issues. Pearson, 2005.</w:t>
            </w:r>
          </w:p>
          <w:p w14:paraId="7D546AFC" w14:textId="77777777" w:rsidR="00B52280" w:rsidRPr="00B52280" w:rsidRDefault="00B52280" w:rsidP="00B52280">
            <w:pPr>
              <w:pStyle w:val="Odsekzoznamu"/>
              <w:numPr>
                <w:ilvl w:val="0"/>
                <w:numId w:val="1"/>
              </w:numPr>
              <w:rPr>
                <w:lang w:val="en-US"/>
              </w:rPr>
            </w:pPr>
            <w:r w:rsidRPr="00B52280">
              <w:rPr>
                <w:lang w:val="en-US"/>
              </w:rPr>
              <w:t>Bayls, J.; Smith, S.; Owens, P.: The Globalization of World Politics. Oxford: Oxford University Press, 2020.</w:t>
            </w:r>
          </w:p>
          <w:p w14:paraId="2A9941A1" w14:textId="77777777" w:rsidR="00B52280" w:rsidRPr="00B52280" w:rsidRDefault="00B52280" w:rsidP="00B52280">
            <w:pPr>
              <w:pStyle w:val="Odsekzoznamu"/>
              <w:numPr>
                <w:ilvl w:val="0"/>
                <w:numId w:val="1"/>
              </w:numPr>
              <w:rPr>
                <w:lang w:val="en-US"/>
              </w:rPr>
            </w:pPr>
            <w:r w:rsidRPr="00B52280">
              <w:rPr>
                <w:lang w:val="en-US"/>
              </w:rPr>
              <w:t>Brown, Ch.: Understanding international relations. Palgrave, 2001.</w:t>
            </w:r>
          </w:p>
          <w:p w14:paraId="54778F89" w14:textId="77777777" w:rsidR="00B52280" w:rsidRPr="00B52280" w:rsidRDefault="00B52280" w:rsidP="00B52280">
            <w:pPr>
              <w:pStyle w:val="Odsekzoznamu"/>
              <w:numPr>
                <w:ilvl w:val="0"/>
                <w:numId w:val="1"/>
              </w:numPr>
              <w:rPr>
                <w:lang w:val="en-US"/>
              </w:rPr>
            </w:pPr>
            <w:r w:rsidRPr="00B52280">
              <w:rPr>
                <w:lang w:val="en-US"/>
              </w:rPr>
              <w:t>Devetak, R.; George, J.; Percy, S.: An Introduction to International Relations. Cambridge: Cambridge University Press, 2017.</w:t>
            </w:r>
          </w:p>
          <w:p w14:paraId="09CA50A4" w14:textId="77777777" w:rsidR="00B52280" w:rsidRPr="00B52280" w:rsidRDefault="00B52280" w:rsidP="00B52280">
            <w:pPr>
              <w:pStyle w:val="Odsekzoznamu"/>
              <w:numPr>
                <w:ilvl w:val="0"/>
                <w:numId w:val="1"/>
              </w:numPr>
              <w:rPr>
                <w:lang w:val="en-US"/>
              </w:rPr>
            </w:pPr>
            <w:r w:rsidRPr="00B52280">
              <w:rPr>
                <w:lang w:val="en-US"/>
              </w:rPr>
              <w:t>Dougherty, J. E.; Pfaltzgraff, R. J. JR.: Contending theories of international relations. Longman, 2001.</w:t>
            </w:r>
          </w:p>
          <w:p w14:paraId="31845D33" w14:textId="77777777" w:rsidR="00B52280" w:rsidRPr="00B52280" w:rsidRDefault="00B52280" w:rsidP="00B52280">
            <w:pPr>
              <w:pStyle w:val="Odsekzoznamu"/>
              <w:numPr>
                <w:ilvl w:val="0"/>
                <w:numId w:val="1"/>
              </w:numPr>
              <w:rPr>
                <w:lang w:val="en-US"/>
              </w:rPr>
            </w:pPr>
            <w:r w:rsidRPr="00B52280">
              <w:rPr>
                <w:lang w:val="en-US"/>
              </w:rPr>
              <w:t>Kaufman, J. P.: Introduction to International relations: Theory and Practice. New York: Rowman and Littlefield publishers, 2013.</w:t>
            </w:r>
          </w:p>
          <w:p w14:paraId="3DF83B27" w14:textId="77777777" w:rsidR="00B52280" w:rsidRPr="00B52280" w:rsidRDefault="00B52280" w:rsidP="00B52280">
            <w:pPr>
              <w:pStyle w:val="Odsekzoznamu"/>
              <w:numPr>
                <w:ilvl w:val="0"/>
                <w:numId w:val="1"/>
              </w:numPr>
              <w:rPr>
                <w:lang w:val="en-US"/>
              </w:rPr>
            </w:pPr>
            <w:r w:rsidRPr="00B52280">
              <w:rPr>
                <w:lang w:val="en-US"/>
              </w:rPr>
              <w:t>McGlinchey, S.: International Relations. Bristol: E-International Relations Publishing, 2017.</w:t>
            </w:r>
          </w:p>
          <w:p w14:paraId="770227E6" w14:textId="77777777" w:rsidR="00B52280" w:rsidRPr="00B52280" w:rsidRDefault="00B52280" w:rsidP="00B52280">
            <w:pPr>
              <w:pStyle w:val="Odsekzoznamu"/>
              <w:numPr>
                <w:ilvl w:val="0"/>
                <w:numId w:val="1"/>
              </w:numPr>
              <w:rPr>
                <w:lang w:val="en-US"/>
              </w:rPr>
            </w:pPr>
            <w:r w:rsidRPr="00B52280">
              <w:rPr>
                <w:lang w:val="en-US"/>
              </w:rPr>
              <w:lastRenderedPageBreak/>
              <w:t>McGlinchey, S; Walters, S. (eds.): International Relations Theory. Bristol: E-International Relations Publishing, 2017.</w:t>
            </w:r>
          </w:p>
          <w:p w14:paraId="28C18F81" w14:textId="77777777" w:rsidR="00B52280" w:rsidRPr="00B52280" w:rsidRDefault="00B52280" w:rsidP="00B52280">
            <w:pPr>
              <w:pStyle w:val="Odsekzoznamu"/>
              <w:numPr>
                <w:ilvl w:val="0"/>
                <w:numId w:val="1"/>
              </w:numPr>
              <w:rPr>
                <w:lang w:val="en-US"/>
              </w:rPr>
            </w:pPr>
            <w:r w:rsidRPr="00B52280">
              <w:rPr>
                <w:lang w:val="en-US"/>
              </w:rPr>
              <w:t>Mingst, K. A., Arreguin Toft, I.: Essentials of international relations. W. W. Norton, 2014.</w:t>
            </w:r>
          </w:p>
          <w:p w14:paraId="5E21B160" w14:textId="24AAFF89" w:rsidR="00213264" w:rsidRPr="00547E4B" w:rsidRDefault="00B52280" w:rsidP="00B52280">
            <w:pPr>
              <w:pStyle w:val="Odsekzoznamu"/>
              <w:numPr>
                <w:ilvl w:val="0"/>
                <w:numId w:val="1"/>
              </w:numPr>
              <w:rPr>
                <w:lang w:val="en-US"/>
              </w:rPr>
            </w:pPr>
            <w:r w:rsidRPr="00B52280">
              <w:rPr>
                <w:lang w:val="en-US"/>
              </w:rPr>
              <w:t>Shiraev, E. B.; Zubok, V. M.: International Relations. Oxford, 2014.</w:t>
            </w:r>
          </w:p>
        </w:tc>
      </w:tr>
    </w:tbl>
    <w:p w14:paraId="578EA936" w14:textId="77777777" w:rsidR="00BC1966" w:rsidRPr="00DF385B" w:rsidRDefault="00BC1966">
      <w:pPr>
        <w:rPr>
          <w:lang w:val="en-US"/>
        </w:rPr>
      </w:pPr>
    </w:p>
    <w:p w14:paraId="16FE7089" w14:textId="77777777" w:rsidR="006F1954" w:rsidRPr="00DF385B" w:rsidRDefault="00BC1966">
      <w:pPr>
        <w:rPr>
          <w:lang w:val="en-US"/>
        </w:rPr>
      </w:pPr>
      <w:r w:rsidRPr="00DF385B">
        <w:rPr>
          <w:lang w:val="en-US"/>
        </w:rPr>
        <w:br w:type="textWrapping" w:clear="all"/>
      </w:r>
    </w:p>
    <w:sectPr w:rsidR="006F1954" w:rsidRPr="00DF385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76C9" w14:textId="77777777" w:rsidR="00335D63" w:rsidRDefault="00335D63" w:rsidP="00BC1966">
      <w:pPr>
        <w:spacing w:after="0" w:line="240" w:lineRule="auto"/>
      </w:pPr>
      <w:r>
        <w:separator/>
      </w:r>
    </w:p>
  </w:endnote>
  <w:endnote w:type="continuationSeparator" w:id="0">
    <w:p w14:paraId="6C92DA96" w14:textId="77777777" w:rsidR="00335D63" w:rsidRDefault="00335D63"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963B" w14:textId="77777777" w:rsidR="00335D63" w:rsidRDefault="00335D63" w:rsidP="00BC1966">
      <w:pPr>
        <w:spacing w:after="0" w:line="240" w:lineRule="auto"/>
      </w:pPr>
      <w:r>
        <w:separator/>
      </w:r>
    </w:p>
  </w:footnote>
  <w:footnote w:type="continuationSeparator" w:id="0">
    <w:p w14:paraId="355F4E72" w14:textId="77777777" w:rsidR="00335D63" w:rsidRDefault="00335D63" w:rsidP="00BC1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93F" w14:textId="77777777" w:rsidR="00BC1966" w:rsidRDefault="00BC1966">
    <w:pPr>
      <w:pStyle w:val="Hlavika"/>
    </w:pPr>
  </w:p>
  <w:p w14:paraId="794ACDF5" w14:textId="77777777" w:rsidR="00BC1966" w:rsidRDefault="00BC1966">
    <w:pPr>
      <w:pStyle w:val="Hlavika"/>
    </w:pPr>
  </w:p>
  <w:p w14:paraId="45CC3BAC" w14:textId="77777777" w:rsidR="00BC1966" w:rsidRDefault="00BC1966">
    <w:pPr>
      <w:pStyle w:val="Hlavika"/>
    </w:pPr>
    <w:r w:rsidRPr="00BC1966">
      <w:rPr>
        <w:noProof/>
        <w:lang w:eastAsia="sk-SK"/>
      </w:rPr>
      <w:drawing>
        <wp:anchor distT="0" distB="0" distL="114300" distR="114300" simplePos="0" relativeHeight="251658240" behindDoc="1" locked="0" layoutInCell="1" allowOverlap="1" wp14:anchorId="691E83A8" wp14:editId="52ADB46C">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5995"/>
    <w:multiLevelType w:val="hybridMultilevel"/>
    <w:tmpl w:val="011280E6"/>
    <w:lvl w:ilvl="0" w:tplc="DF06A1E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1C25736"/>
    <w:multiLevelType w:val="hybridMultilevel"/>
    <w:tmpl w:val="D61C8110"/>
    <w:lvl w:ilvl="0" w:tplc="DF06A1E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966"/>
    <w:rsid w:val="00187365"/>
    <w:rsid w:val="00213264"/>
    <w:rsid w:val="002B739E"/>
    <w:rsid w:val="00335D63"/>
    <w:rsid w:val="00343C04"/>
    <w:rsid w:val="003D713F"/>
    <w:rsid w:val="003F6170"/>
    <w:rsid w:val="00407466"/>
    <w:rsid w:val="004B176C"/>
    <w:rsid w:val="004D7E46"/>
    <w:rsid w:val="0052000E"/>
    <w:rsid w:val="005417CC"/>
    <w:rsid w:val="00547E4B"/>
    <w:rsid w:val="00591F7B"/>
    <w:rsid w:val="005E3E98"/>
    <w:rsid w:val="00616153"/>
    <w:rsid w:val="00685759"/>
    <w:rsid w:val="006E1847"/>
    <w:rsid w:val="006F1954"/>
    <w:rsid w:val="00751E1E"/>
    <w:rsid w:val="0078412F"/>
    <w:rsid w:val="007B09C2"/>
    <w:rsid w:val="007B14E7"/>
    <w:rsid w:val="008112F8"/>
    <w:rsid w:val="008A55E8"/>
    <w:rsid w:val="009E4010"/>
    <w:rsid w:val="00A00D1B"/>
    <w:rsid w:val="00A35BB9"/>
    <w:rsid w:val="00A45125"/>
    <w:rsid w:val="00A94E20"/>
    <w:rsid w:val="00AC60ED"/>
    <w:rsid w:val="00B52280"/>
    <w:rsid w:val="00B70036"/>
    <w:rsid w:val="00B94D9A"/>
    <w:rsid w:val="00BA0179"/>
    <w:rsid w:val="00BA354A"/>
    <w:rsid w:val="00BC1966"/>
    <w:rsid w:val="00BC4733"/>
    <w:rsid w:val="00C12F5E"/>
    <w:rsid w:val="00C15536"/>
    <w:rsid w:val="00C267FA"/>
    <w:rsid w:val="00CF272D"/>
    <w:rsid w:val="00D1680C"/>
    <w:rsid w:val="00DF385B"/>
    <w:rsid w:val="00E12E07"/>
    <w:rsid w:val="00E74624"/>
    <w:rsid w:val="00E93AD7"/>
    <w:rsid w:val="00F30671"/>
    <w:rsid w:val="00F90B25"/>
    <w:rsid w:val="00F95A32"/>
    <w:rsid w:val="00FA4B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EA50E"/>
  <w15:docId w15:val="{845AA8BB-A354-4848-99AD-D541CF30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BC4733"/>
    <w:pPr>
      <w:keepNext/>
      <w:spacing w:after="0" w:line="240" w:lineRule="auto"/>
      <w:jc w:val="center"/>
      <w:outlineLvl w:val="0"/>
    </w:pPr>
    <w:rPr>
      <w:rFonts w:ascii="ITCBookmanEE,Bold" w:eastAsia="Times New Roman" w:hAnsi="ITCBookmanEE,Bold" w:cs="Times New Roman"/>
      <w:b/>
      <w:color w:val="000000"/>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BC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C196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1966"/>
  </w:style>
  <w:style w:type="paragraph" w:styleId="Pta">
    <w:name w:val="footer"/>
    <w:basedOn w:val="Normlny"/>
    <w:link w:val="PtaChar"/>
    <w:uiPriority w:val="99"/>
    <w:unhideWhenUsed/>
    <w:rsid w:val="00BC1966"/>
    <w:pPr>
      <w:tabs>
        <w:tab w:val="center" w:pos="4536"/>
        <w:tab w:val="right" w:pos="9072"/>
      </w:tabs>
      <w:spacing w:after="0" w:line="240" w:lineRule="auto"/>
    </w:pPr>
  </w:style>
  <w:style w:type="character" w:customStyle="1" w:styleId="PtaChar">
    <w:name w:val="Päta Char"/>
    <w:basedOn w:val="Predvolenpsmoodseku"/>
    <w:link w:val="Pta"/>
    <w:uiPriority w:val="99"/>
    <w:rsid w:val="00BC1966"/>
  </w:style>
  <w:style w:type="paragraph" w:styleId="Odsekzoznamu">
    <w:name w:val="List Paragraph"/>
    <w:basedOn w:val="Normlny"/>
    <w:uiPriority w:val="34"/>
    <w:qFormat/>
    <w:rsid w:val="00C12F5E"/>
    <w:pPr>
      <w:ind w:left="720"/>
      <w:contextualSpacing/>
    </w:pPr>
  </w:style>
  <w:style w:type="character" w:customStyle="1" w:styleId="Nadpis1Char">
    <w:name w:val="Nadpis 1 Char"/>
    <w:basedOn w:val="Predvolenpsmoodseku"/>
    <w:link w:val="Nadpis1"/>
    <w:rsid w:val="00BC4733"/>
    <w:rPr>
      <w:rFonts w:ascii="ITCBookmanEE,Bold" w:eastAsia="Times New Roman" w:hAnsi="ITCBookmanEE,Bold" w:cs="Times New Roman"/>
      <w:b/>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293</Words>
  <Characters>1671</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Viktória Giannakos</dc:creator>
  <cp:lastModifiedBy>Mgr. Tomáš Dvorský PhD.</cp:lastModifiedBy>
  <cp:revision>28</cp:revision>
  <dcterms:created xsi:type="dcterms:W3CDTF">2015-10-13T07:07:00Z</dcterms:created>
  <dcterms:modified xsi:type="dcterms:W3CDTF">2022-02-09T10:26:00Z</dcterms:modified>
</cp:coreProperties>
</file>