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19" w:rsidRPr="00C03119" w:rsidRDefault="00C03119" w:rsidP="00C031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Úradná správa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10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</w:p>
    <w:p w:rsidR="00C03119" w:rsidRPr="00C03119" w:rsidRDefault="00C03119" w:rsidP="00C031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z finálového kola </w:t>
      </w:r>
      <w:proofErr w:type="spellStart"/>
      <w:r w:rsidRPr="00C03119">
        <w:rPr>
          <w:rFonts w:ascii="Arial" w:eastAsia="Times New Roman" w:hAnsi="Arial" w:cs="Arial"/>
          <w:sz w:val="24"/>
          <w:szCs w:val="24"/>
          <w:lang w:eastAsia="sk-SK"/>
        </w:rPr>
        <w:t>play</w:t>
      </w:r>
      <w:proofErr w:type="spellEnd"/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C03119">
        <w:rPr>
          <w:rFonts w:ascii="Arial" w:eastAsia="Times New Roman" w:hAnsi="Arial" w:cs="Arial"/>
          <w:sz w:val="24"/>
          <w:szCs w:val="24"/>
          <w:lang w:eastAsia="sk-SK"/>
        </w:rPr>
        <w:t>off</w:t>
      </w:r>
      <w:proofErr w:type="spellEnd"/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dňa </w:t>
      </w:r>
      <w:r>
        <w:rPr>
          <w:rFonts w:ascii="Arial" w:eastAsia="Times New Roman" w:hAnsi="Arial" w:cs="Arial"/>
          <w:sz w:val="24"/>
          <w:szCs w:val="24"/>
          <w:lang w:eastAsia="sk-SK"/>
        </w:rPr>
        <w:t>16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>.4.201</w:t>
      </w:r>
      <w:r>
        <w:rPr>
          <w:rFonts w:ascii="Arial" w:eastAsia="Times New Roman" w:hAnsi="Arial" w:cs="Arial"/>
          <w:sz w:val="24"/>
          <w:szCs w:val="24"/>
          <w:lang w:eastAsia="sk-SK"/>
        </w:rPr>
        <w:t>5</w:t>
      </w:r>
    </w:p>
    <w:p w:rsidR="00C03119" w:rsidRPr="00C03119" w:rsidRDefault="00C03119" w:rsidP="00C031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</w:pPr>
      <w:r w:rsidRPr="00C03119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 xml:space="preserve">Zápasy finálového kola </w:t>
      </w:r>
      <w:proofErr w:type="spellStart"/>
      <w:r w:rsidRPr="00C03119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>play</w:t>
      </w:r>
      <w:proofErr w:type="spellEnd"/>
      <w:r w:rsidRPr="00C03119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 xml:space="preserve"> </w:t>
      </w:r>
      <w:proofErr w:type="spellStart"/>
      <w:r w:rsidRPr="00C03119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>off</w:t>
      </w:r>
      <w:proofErr w:type="spellEnd"/>
      <w:r w:rsidRPr="00C03119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t>: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PF 2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F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F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FF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  <w:t>4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PF 2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6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</w:t>
      </w: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  <w:t>1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  <w:t>F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F – PF 2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Konečná tabuľka: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1. </w:t>
      </w:r>
      <w:proofErr w:type="spellStart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(ÚTVŠ)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3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0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 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6    9</w:t>
      </w:r>
    </w:p>
    <w:p w:rsid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2.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2 (ÚTVŠ)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3   1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 1  </w:t>
      </w:r>
      <w:r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  1</w:t>
      </w:r>
      <w:r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: </w:t>
      </w:r>
      <w:r>
        <w:rPr>
          <w:rFonts w:ascii="Arial" w:eastAsia="Times New Roman" w:hAnsi="Arial" w:cs="Arial"/>
          <w:sz w:val="24"/>
          <w:szCs w:val="24"/>
          <w:lang w:eastAsia="sk-SK"/>
        </w:rPr>
        <w:t>10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sk-SK"/>
        </w:rPr>
        <w:t>4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3. FF (Filozof.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fak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.)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   1  1  1     8 :   7   4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4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>. PF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2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 w:rsidRPr="00C03119">
        <w:rPr>
          <w:rFonts w:ascii="Arial" w:eastAsia="Times New Roman" w:hAnsi="Arial" w:cs="Arial"/>
          <w:sz w:val="24"/>
          <w:szCs w:val="24"/>
          <w:lang w:eastAsia="sk-SK"/>
        </w:rPr>
        <w:t>Prírodov</w:t>
      </w:r>
      <w:proofErr w:type="spellEnd"/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proofErr w:type="spellStart"/>
      <w:r w:rsidRPr="00C03119">
        <w:rPr>
          <w:rFonts w:ascii="Arial" w:eastAsia="Times New Roman" w:hAnsi="Arial" w:cs="Arial"/>
          <w:sz w:val="24"/>
          <w:szCs w:val="24"/>
          <w:lang w:eastAsia="sk-SK"/>
        </w:rPr>
        <w:t>fak</w:t>
      </w:r>
      <w:proofErr w:type="spellEnd"/>
      <w:r w:rsidRPr="00C03119">
        <w:rPr>
          <w:rFonts w:ascii="Arial" w:eastAsia="Times New Roman" w:hAnsi="Arial" w:cs="Arial"/>
          <w:sz w:val="24"/>
          <w:szCs w:val="24"/>
          <w:lang w:eastAsia="sk-SK"/>
        </w:rPr>
        <w:t>.)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3   </w:t>
      </w:r>
      <w:r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 0  </w:t>
      </w:r>
      <w:r>
        <w:rPr>
          <w:rFonts w:ascii="Arial" w:eastAsia="Times New Roman" w:hAnsi="Arial" w:cs="Arial"/>
          <w:sz w:val="24"/>
          <w:szCs w:val="24"/>
          <w:lang w:eastAsia="sk-SK"/>
        </w:rPr>
        <w:t>3     7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: 17   </w:t>
      </w:r>
      <w:r>
        <w:rPr>
          <w:rFonts w:ascii="Arial" w:eastAsia="Times New Roman" w:hAnsi="Arial" w:cs="Arial"/>
          <w:sz w:val="24"/>
          <w:szCs w:val="24"/>
          <w:lang w:eastAsia="sk-SK"/>
        </w:rPr>
        <w:t>0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     Víťazom VŠ ligy v </w:t>
      </w:r>
      <w:proofErr w:type="spellStart"/>
      <w:r w:rsidRPr="00C03119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na UPJŠ Košice v akademickom roku 201</w:t>
      </w:r>
      <w:r>
        <w:rPr>
          <w:rFonts w:ascii="Arial" w:eastAsia="Times New Roman" w:hAnsi="Arial" w:cs="Arial"/>
          <w:sz w:val="24"/>
          <w:szCs w:val="24"/>
          <w:lang w:eastAsia="sk-SK"/>
        </w:rPr>
        <w:t>4/2015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sa stalo družstvo 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Šport a rekreácia ÚTVŠ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>. ročník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>, ktoré obhájilo titul z minulého roka.</w:t>
      </w: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Hráči družstiev na 1. – 3. mieste dostali medaily a všetky družstvá diplomy a drobné ceny.  </w:t>
      </w:r>
    </w:p>
    <w:p w:rsidR="00C03119" w:rsidRPr="00C03119" w:rsidRDefault="00C03119" w:rsidP="00C031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b/>
          <w:i/>
          <w:sz w:val="24"/>
          <w:szCs w:val="24"/>
          <w:lang w:eastAsia="sk-SK"/>
        </w:rPr>
        <w:t>Kráľom strelcov</w:t>
      </w:r>
      <w:r w:rsidR="000C70D6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</w:t>
      </w:r>
      <w:bookmarkStart w:id="0" w:name="_GoBack"/>
      <w:r w:rsidR="000C70D6" w:rsidRPr="000C70D6">
        <w:rPr>
          <w:rFonts w:ascii="Arial" w:eastAsia="Times New Roman" w:hAnsi="Arial" w:cs="Arial"/>
          <w:sz w:val="24"/>
          <w:szCs w:val="24"/>
          <w:lang w:eastAsia="sk-SK"/>
        </w:rPr>
        <w:t>sa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bookmarkEnd w:id="0"/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stal študent 2. ročníka Šport a rekreácia Ústavu telesnej výchovy a športu UPJŠ Košice –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Havran Ľubomír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s 2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 w:rsidRPr="00C0311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strelenými gólmi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</w:p>
    <w:p w:rsidR="00C03119" w:rsidRPr="00C03119" w:rsidRDefault="00C03119" w:rsidP="00C03119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 xml:space="preserve">V Košiciach </w:t>
      </w:r>
      <w:r>
        <w:rPr>
          <w:rFonts w:ascii="Arial" w:eastAsia="Times New Roman" w:hAnsi="Arial" w:cs="Arial"/>
          <w:sz w:val="24"/>
          <w:szCs w:val="24"/>
          <w:lang w:eastAsia="sk-SK"/>
        </w:rPr>
        <w:t>17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>.04.201</w:t>
      </w:r>
      <w:r>
        <w:rPr>
          <w:rFonts w:ascii="Arial" w:eastAsia="Times New Roman" w:hAnsi="Arial" w:cs="Arial"/>
          <w:sz w:val="24"/>
          <w:szCs w:val="24"/>
          <w:lang w:eastAsia="sk-SK"/>
        </w:rPr>
        <w:t>5</w:t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Vedúci súťaže: Dr. Imrich Staško</w:t>
      </w: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C03119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</w:p>
    <w:p w:rsidR="00C03119" w:rsidRPr="00C03119" w:rsidRDefault="00C03119" w:rsidP="00C031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119" w:rsidRPr="00C03119" w:rsidRDefault="00C03119" w:rsidP="00C031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6EEC" w:rsidRDefault="005F6EEC"/>
    <w:sectPr w:rsidR="005F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51DE"/>
    <w:multiLevelType w:val="hybridMultilevel"/>
    <w:tmpl w:val="108C07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42E1"/>
    <w:multiLevelType w:val="hybridMultilevel"/>
    <w:tmpl w:val="8E6EA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81"/>
    <w:rsid w:val="000C70D6"/>
    <w:rsid w:val="005F6EEC"/>
    <w:rsid w:val="00C03119"/>
    <w:rsid w:val="00C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1DBB-B23F-482D-8E22-12278280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2015-04-17T06:45:00Z</dcterms:created>
  <dcterms:modified xsi:type="dcterms:W3CDTF">2015-04-17T06:55:00Z</dcterms:modified>
</cp:coreProperties>
</file>